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FC" w:rsidRDefault="002201FC" w:rsidP="002201FC">
      <w:pPr>
        <w:autoSpaceDE w:val="0"/>
        <w:autoSpaceDN w:val="0"/>
        <w:adjustRightInd w:val="0"/>
        <w:spacing w:line="360" w:lineRule="auto"/>
        <w:jc w:val="left"/>
        <w:rPr>
          <w:rFonts w:ascii="方正仿宋_GBK" w:eastAsia="方正仿宋_GBK" w:hint="eastAsia"/>
          <w:sz w:val="32"/>
          <w:szCs w:val="32"/>
        </w:rPr>
      </w:pPr>
      <w:bookmarkStart w:id="0" w:name="_GoBack"/>
      <w:bookmarkEnd w:id="0"/>
    </w:p>
    <w:p w:rsidR="002201FC" w:rsidRDefault="002201FC" w:rsidP="002201FC">
      <w:pPr>
        <w:autoSpaceDE w:val="0"/>
        <w:autoSpaceDN w:val="0"/>
        <w:adjustRightInd w:val="0"/>
        <w:spacing w:line="360" w:lineRule="auto"/>
        <w:jc w:val="left"/>
        <w:rPr>
          <w:rFonts w:ascii="方正仿宋_GBK" w:eastAsia="方正仿宋_GBK" w:hint="eastAsia"/>
          <w:sz w:val="32"/>
          <w:szCs w:val="32"/>
        </w:rPr>
      </w:pPr>
    </w:p>
    <w:p w:rsidR="002201FC" w:rsidRDefault="002201FC" w:rsidP="002201FC">
      <w:pPr>
        <w:autoSpaceDE w:val="0"/>
        <w:autoSpaceDN w:val="0"/>
        <w:adjustRightInd w:val="0"/>
        <w:spacing w:line="360" w:lineRule="auto"/>
        <w:jc w:val="left"/>
        <w:rPr>
          <w:rFonts w:ascii="方正仿宋_GBK" w:eastAsia="方正仿宋_GBK" w:hint="eastAsia"/>
          <w:sz w:val="32"/>
          <w:szCs w:val="32"/>
        </w:rPr>
      </w:pPr>
    </w:p>
    <w:p w:rsidR="002201FC" w:rsidRDefault="002201FC" w:rsidP="002201FC">
      <w:pPr>
        <w:spacing w:line="360" w:lineRule="auto"/>
        <w:jc w:val="center"/>
        <w:rPr>
          <w:rFonts w:ascii="Arial" w:hAnsi="Arial" w:cs="Arial"/>
          <w:b/>
          <w:spacing w:val="-6"/>
          <w:sz w:val="52"/>
          <w:szCs w:val="52"/>
        </w:rPr>
      </w:pPr>
      <w:r>
        <w:rPr>
          <w:rFonts w:ascii="Arial" w:hAnsi="Arial" w:cs="Arial" w:hint="eastAsia"/>
          <w:b/>
          <w:spacing w:val="-6"/>
          <w:sz w:val="52"/>
          <w:szCs w:val="52"/>
        </w:rPr>
        <w:t>中</w:t>
      </w:r>
      <w:r>
        <w:rPr>
          <w:rFonts w:ascii="Arial" w:hAnsi="Arial" w:cs="Arial"/>
          <w:b/>
          <w:spacing w:val="-6"/>
          <w:sz w:val="52"/>
          <w:szCs w:val="52"/>
        </w:rPr>
        <w:t xml:space="preserve"> </w:t>
      </w:r>
      <w:r>
        <w:rPr>
          <w:rFonts w:ascii="Arial" w:hAnsi="Arial" w:cs="Arial" w:hint="eastAsia"/>
          <w:b/>
          <w:spacing w:val="-6"/>
          <w:sz w:val="52"/>
          <w:szCs w:val="52"/>
        </w:rPr>
        <w:t>国</w:t>
      </w:r>
      <w:r>
        <w:rPr>
          <w:rFonts w:ascii="Arial" w:hAnsi="Arial" w:cs="Arial"/>
          <w:b/>
          <w:spacing w:val="-6"/>
          <w:sz w:val="52"/>
          <w:szCs w:val="52"/>
        </w:rPr>
        <w:t xml:space="preserve"> </w:t>
      </w:r>
      <w:r>
        <w:rPr>
          <w:rFonts w:ascii="Arial" w:hAnsi="Arial" w:cs="Arial" w:hint="eastAsia"/>
          <w:b/>
          <w:spacing w:val="-6"/>
          <w:sz w:val="52"/>
          <w:szCs w:val="52"/>
        </w:rPr>
        <w:t>认</w:t>
      </w:r>
      <w:r>
        <w:rPr>
          <w:rFonts w:ascii="Arial" w:hAnsi="Arial" w:cs="Arial"/>
          <w:b/>
          <w:spacing w:val="-6"/>
          <w:sz w:val="52"/>
          <w:szCs w:val="52"/>
        </w:rPr>
        <w:t xml:space="preserve"> </w:t>
      </w:r>
      <w:r>
        <w:rPr>
          <w:rFonts w:ascii="Arial" w:hAnsi="Arial" w:cs="Arial" w:hint="eastAsia"/>
          <w:b/>
          <w:spacing w:val="-6"/>
          <w:sz w:val="52"/>
          <w:szCs w:val="52"/>
        </w:rPr>
        <w:t>证</w:t>
      </w:r>
      <w:r>
        <w:rPr>
          <w:rFonts w:ascii="Arial" w:hAnsi="Arial" w:cs="Arial"/>
          <w:b/>
          <w:spacing w:val="-6"/>
          <w:sz w:val="52"/>
          <w:szCs w:val="52"/>
        </w:rPr>
        <w:t xml:space="preserve"> </w:t>
      </w:r>
      <w:r>
        <w:rPr>
          <w:rFonts w:ascii="Arial" w:hAnsi="Arial" w:cs="Arial" w:hint="eastAsia"/>
          <w:b/>
          <w:spacing w:val="-6"/>
          <w:sz w:val="52"/>
          <w:szCs w:val="52"/>
        </w:rPr>
        <w:t>认</w:t>
      </w:r>
      <w:r>
        <w:rPr>
          <w:rFonts w:ascii="Arial" w:hAnsi="Arial" w:cs="Arial"/>
          <w:b/>
          <w:spacing w:val="-6"/>
          <w:sz w:val="52"/>
          <w:szCs w:val="52"/>
        </w:rPr>
        <w:t xml:space="preserve"> </w:t>
      </w:r>
      <w:r>
        <w:rPr>
          <w:rFonts w:ascii="Arial" w:hAnsi="Arial" w:cs="Arial" w:hint="eastAsia"/>
          <w:b/>
          <w:spacing w:val="-6"/>
          <w:sz w:val="52"/>
          <w:szCs w:val="52"/>
        </w:rPr>
        <w:t>可</w:t>
      </w:r>
      <w:r>
        <w:rPr>
          <w:rFonts w:ascii="Arial" w:hAnsi="Arial" w:cs="Arial"/>
          <w:b/>
          <w:spacing w:val="-6"/>
          <w:sz w:val="52"/>
          <w:szCs w:val="52"/>
        </w:rPr>
        <w:t xml:space="preserve"> </w:t>
      </w:r>
      <w:r>
        <w:rPr>
          <w:rFonts w:ascii="Arial" w:hAnsi="Arial" w:cs="Arial" w:hint="eastAsia"/>
          <w:b/>
          <w:spacing w:val="-6"/>
          <w:sz w:val="52"/>
          <w:szCs w:val="52"/>
        </w:rPr>
        <w:t>协</w:t>
      </w:r>
      <w:r>
        <w:rPr>
          <w:rFonts w:ascii="Arial" w:hAnsi="Arial" w:cs="Arial"/>
          <w:b/>
          <w:spacing w:val="-6"/>
          <w:sz w:val="52"/>
          <w:szCs w:val="52"/>
        </w:rPr>
        <w:t xml:space="preserve"> </w:t>
      </w:r>
      <w:r>
        <w:rPr>
          <w:rFonts w:ascii="Arial" w:hAnsi="Arial" w:cs="Arial" w:hint="eastAsia"/>
          <w:b/>
          <w:spacing w:val="-6"/>
          <w:sz w:val="52"/>
          <w:szCs w:val="52"/>
        </w:rPr>
        <w:t>会</w:t>
      </w:r>
    </w:p>
    <w:p w:rsidR="002201FC" w:rsidRDefault="002201FC" w:rsidP="002201FC">
      <w:pPr>
        <w:spacing w:line="360" w:lineRule="auto"/>
        <w:rPr>
          <w:rFonts w:ascii="Arial" w:hAnsi="Arial" w:cs="Arial"/>
          <w:spacing w:val="-6"/>
          <w:sz w:val="24"/>
        </w:rPr>
      </w:pPr>
      <w:r>
        <w:rPr>
          <w:noProof/>
        </w:rPr>
        <w:drawing>
          <wp:anchor distT="0" distB="0" distL="114300" distR="114300" simplePos="0" relativeHeight="251660288" behindDoc="0" locked="0" layoutInCell="1" allowOverlap="1">
            <wp:simplePos x="0" y="0"/>
            <wp:positionH relativeFrom="column">
              <wp:posOffset>1680210</wp:posOffset>
            </wp:positionH>
            <wp:positionV relativeFrom="paragraph">
              <wp:posOffset>128905</wp:posOffset>
            </wp:positionV>
            <wp:extent cx="2063750" cy="2051685"/>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63750" cy="2051685"/>
                    </a:xfrm>
                    <a:prstGeom prst="rect">
                      <a:avLst/>
                    </a:prstGeom>
                    <a:noFill/>
                    <a:ln w="9525">
                      <a:noFill/>
                      <a:miter lim="800000"/>
                      <a:headEnd/>
                      <a:tailEnd/>
                    </a:ln>
                  </pic:spPr>
                </pic:pic>
              </a:graphicData>
            </a:graphic>
          </wp:anchor>
        </w:drawing>
      </w:r>
    </w:p>
    <w:p w:rsidR="002201FC" w:rsidRDefault="002201FC" w:rsidP="002201FC">
      <w:pPr>
        <w:spacing w:line="360" w:lineRule="auto"/>
        <w:rPr>
          <w:rFonts w:ascii="Arial" w:hAnsi="Arial" w:cs="Arial"/>
          <w:spacing w:val="-6"/>
          <w:sz w:val="24"/>
        </w:rPr>
      </w:pPr>
    </w:p>
    <w:p w:rsidR="002201FC" w:rsidRDefault="002201FC" w:rsidP="002201FC">
      <w:pPr>
        <w:spacing w:line="360" w:lineRule="auto"/>
        <w:jc w:val="center"/>
        <w:rPr>
          <w:rFonts w:ascii="Arial" w:hAnsi="Arial" w:cs="Arial"/>
          <w:spacing w:val="-6"/>
          <w:sz w:val="24"/>
        </w:rPr>
      </w:pPr>
    </w:p>
    <w:p w:rsidR="002201FC" w:rsidRDefault="002201FC" w:rsidP="002201FC">
      <w:pPr>
        <w:spacing w:line="360" w:lineRule="auto"/>
        <w:jc w:val="center"/>
        <w:rPr>
          <w:rFonts w:ascii="Arial" w:hAnsi="Arial" w:cs="Arial"/>
          <w:spacing w:val="-6"/>
          <w:sz w:val="24"/>
        </w:rPr>
      </w:pPr>
    </w:p>
    <w:p w:rsidR="002201FC" w:rsidRDefault="002201FC" w:rsidP="002201FC">
      <w:pPr>
        <w:spacing w:line="360" w:lineRule="auto"/>
        <w:jc w:val="center"/>
        <w:rPr>
          <w:rFonts w:ascii="Arial" w:hAnsi="Arial" w:cs="Arial"/>
          <w:spacing w:val="-6"/>
          <w:sz w:val="24"/>
        </w:rPr>
      </w:pPr>
    </w:p>
    <w:p w:rsidR="002201FC" w:rsidRDefault="002201FC" w:rsidP="002201FC">
      <w:pPr>
        <w:spacing w:line="360" w:lineRule="auto"/>
        <w:jc w:val="center"/>
        <w:rPr>
          <w:rFonts w:ascii="Arial" w:hAnsi="Arial" w:cs="Arial"/>
          <w:spacing w:val="-6"/>
          <w:sz w:val="24"/>
        </w:rPr>
      </w:pPr>
    </w:p>
    <w:p w:rsidR="002201FC" w:rsidRDefault="002201FC" w:rsidP="002201FC">
      <w:pPr>
        <w:spacing w:line="360" w:lineRule="auto"/>
        <w:jc w:val="center"/>
        <w:rPr>
          <w:rFonts w:ascii="Arial" w:hAnsi="Arial" w:cs="Arial"/>
          <w:spacing w:val="-6"/>
          <w:sz w:val="24"/>
        </w:rPr>
      </w:pPr>
    </w:p>
    <w:p w:rsidR="002201FC" w:rsidRDefault="002201FC" w:rsidP="002201FC">
      <w:pPr>
        <w:spacing w:line="360" w:lineRule="auto"/>
        <w:jc w:val="center"/>
        <w:rPr>
          <w:rFonts w:ascii="Arial" w:hAnsi="Arial" w:cs="Arial"/>
          <w:spacing w:val="-6"/>
          <w:sz w:val="24"/>
        </w:rPr>
      </w:pPr>
    </w:p>
    <w:p w:rsidR="002201FC" w:rsidRDefault="002201FC" w:rsidP="002201FC">
      <w:pPr>
        <w:spacing w:line="360" w:lineRule="auto"/>
        <w:jc w:val="center"/>
        <w:rPr>
          <w:rFonts w:ascii="Arial" w:hAnsi="Arial" w:cs="Arial"/>
          <w:b/>
          <w:spacing w:val="-6"/>
          <w:sz w:val="24"/>
        </w:rPr>
      </w:pPr>
    </w:p>
    <w:p w:rsidR="002201FC" w:rsidRDefault="002201FC" w:rsidP="002201FC">
      <w:pPr>
        <w:autoSpaceDE w:val="0"/>
        <w:autoSpaceDN w:val="0"/>
        <w:adjustRightInd w:val="0"/>
        <w:spacing w:line="360" w:lineRule="auto"/>
        <w:ind w:right="-20"/>
        <w:jc w:val="center"/>
        <w:rPr>
          <w:rFonts w:ascii="Arial" w:hAnsi="Arial" w:cs="Arial"/>
          <w:b/>
          <w:spacing w:val="-6"/>
          <w:sz w:val="52"/>
          <w:szCs w:val="52"/>
        </w:rPr>
      </w:pPr>
      <w:r w:rsidRPr="00A73043">
        <w:rPr>
          <w:rFonts w:ascii="黑体" w:eastAsia="黑体" w:hAnsi="宋体" w:cs="Arial" w:hint="eastAsia"/>
          <w:b/>
          <w:spacing w:val="2"/>
          <w:w w:val="99"/>
          <w:kern w:val="0"/>
          <w:sz w:val="52"/>
          <w:szCs w:val="52"/>
        </w:rPr>
        <w:t>管理体系审核员注册准则</w:t>
      </w:r>
    </w:p>
    <w:p w:rsidR="002201FC" w:rsidRDefault="002201FC" w:rsidP="002201FC">
      <w:pPr>
        <w:spacing w:line="360" w:lineRule="auto"/>
        <w:jc w:val="center"/>
        <w:rPr>
          <w:rFonts w:ascii="Arial" w:hAnsi="Arial" w:cs="Arial"/>
          <w:b/>
          <w:spacing w:val="-6"/>
          <w:sz w:val="24"/>
        </w:rPr>
      </w:pPr>
    </w:p>
    <w:p w:rsidR="002201FC" w:rsidRDefault="002201FC" w:rsidP="002201FC">
      <w:pPr>
        <w:spacing w:line="360" w:lineRule="auto"/>
        <w:jc w:val="center"/>
        <w:rPr>
          <w:rFonts w:ascii="Arial" w:hAnsi="Arial" w:cs="Arial"/>
          <w:b/>
          <w:spacing w:val="-6"/>
          <w:sz w:val="24"/>
        </w:rPr>
      </w:pPr>
      <w:r>
        <w:rPr>
          <w:rFonts w:ascii="Arial" w:hAnsi="Arial" w:cs="Arial" w:hint="eastAsia"/>
          <w:b/>
          <w:spacing w:val="-6"/>
          <w:sz w:val="24"/>
        </w:rPr>
        <w:t>第</w:t>
      </w:r>
      <w:r>
        <w:rPr>
          <w:rFonts w:ascii="Arial" w:hAnsi="Arial" w:cs="Arial"/>
          <w:b/>
          <w:spacing w:val="-6"/>
          <w:sz w:val="24"/>
        </w:rPr>
        <w:t>1</w:t>
      </w:r>
      <w:r>
        <w:rPr>
          <w:rFonts w:ascii="Arial" w:hAnsi="Arial" w:cs="Arial" w:hint="eastAsia"/>
          <w:b/>
          <w:spacing w:val="-6"/>
          <w:sz w:val="24"/>
        </w:rPr>
        <w:t>版</w:t>
      </w:r>
    </w:p>
    <w:p w:rsidR="002201FC" w:rsidRDefault="002201FC" w:rsidP="002201FC">
      <w:pPr>
        <w:spacing w:line="360" w:lineRule="auto"/>
        <w:jc w:val="center"/>
        <w:rPr>
          <w:rFonts w:ascii="Arial" w:hAnsi="Arial" w:cs="Arial"/>
          <w:b/>
          <w:spacing w:val="-6"/>
          <w:sz w:val="24"/>
        </w:rPr>
      </w:pPr>
    </w:p>
    <w:p w:rsidR="002201FC" w:rsidRDefault="002201FC" w:rsidP="002201FC">
      <w:pPr>
        <w:spacing w:line="360" w:lineRule="auto"/>
        <w:rPr>
          <w:rFonts w:ascii="Arial" w:hAnsi="Arial" w:cs="Arial"/>
          <w:spacing w:val="-6"/>
          <w:sz w:val="24"/>
        </w:rPr>
      </w:pPr>
    </w:p>
    <w:p w:rsidR="002201FC" w:rsidRDefault="002201FC" w:rsidP="002201FC">
      <w:pPr>
        <w:spacing w:line="360" w:lineRule="auto"/>
        <w:rPr>
          <w:rFonts w:ascii="Arial" w:hAnsi="Arial" w:cs="Arial" w:hint="eastAsia"/>
          <w:spacing w:val="-6"/>
          <w:sz w:val="24"/>
        </w:rPr>
      </w:pPr>
    </w:p>
    <w:p w:rsidR="002201FC" w:rsidRDefault="002201FC" w:rsidP="002201FC">
      <w:pPr>
        <w:spacing w:line="360" w:lineRule="auto"/>
        <w:rPr>
          <w:rFonts w:ascii="宋体" w:hAnsi="宋体" w:cs="Arial" w:hint="eastAsia"/>
          <w:b/>
          <w:spacing w:val="-6"/>
          <w:sz w:val="24"/>
        </w:rPr>
      </w:pPr>
    </w:p>
    <w:p w:rsidR="002201FC" w:rsidRDefault="002201FC" w:rsidP="002201FC">
      <w:pPr>
        <w:spacing w:line="360" w:lineRule="auto"/>
        <w:rPr>
          <w:rFonts w:ascii="宋体" w:hAnsi="宋体" w:cs="Arial" w:hint="eastAsia"/>
          <w:b/>
          <w:spacing w:val="-6"/>
          <w:sz w:val="24"/>
        </w:rPr>
      </w:pPr>
    </w:p>
    <w:p w:rsidR="002201FC" w:rsidRDefault="002201FC" w:rsidP="002201FC">
      <w:pPr>
        <w:spacing w:line="360" w:lineRule="auto"/>
        <w:rPr>
          <w:rFonts w:ascii="宋体" w:hAnsi="宋体" w:cs="Arial" w:hint="eastAsia"/>
          <w:b/>
          <w:spacing w:val="-6"/>
          <w:sz w:val="24"/>
        </w:rPr>
      </w:pPr>
    </w:p>
    <w:p w:rsidR="002201FC" w:rsidRPr="0071214B" w:rsidRDefault="002201FC" w:rsidP="002201FC">
      <w:pPr>
        <w:spacing w:line="360" w:lineRule="auto"/>
        <w:rPr>
          <w:rFonts w:ascii="宋体" w:hAnsi="宋体" w:cs="Arial"/>
          <w:b/>
          <w:spacing w:val="-6"/>
          <w:sz w:val="28"/>
          <w:szCs w:val="28"/>
        </w:rPr>
      </w:pPr>
      <w:r w:rsidRPr="0071214B">
        <w:rPr>
          <w:rFonts w:ascii="宋体" w:hAnsi="宋体" w:cs="Arial" w:hint="eastAsia"/>
          <w:b/>
          <w:spacing w:val="-6"/>
          <w:sz w:val="28"/>
          <w:szCs w:val="28"/>
        </w:rPr>
        <w:t>文件编号：</w:t>
      </w:r>
      <w:r w:rsidRPr="0071214B">
        <w:rPr>
          <w:rFonts w:ascii="宋体" w:hAnsi="宋体" w:cs="Arial"/>
          <w:b/>
          <w:spacing w:val="-6"/>
          <w:sz w:val="28"/>
          <w:szCs w:val="28"/>
        </w:rPr>
        <w:t>CCAA-</w:t>
      </w:r>
    </w:p>
    <w:p w:rsidR="002201FC" w:rsidRPr="0071214B" w:rsidRDefault="002201FC" w:rsidP="002201FC">
      <w:pPr>
        <w:spacing w:line="360" w:lineRule="auto"/>
        <w:rPr>
          <w:rFonts w:ascii="宋体" w:hAnsi="宋体" w:cs="Arial"/>
          <w:b/>
          <w:spacing w:val="-6"/>
          <w:sz w:val="28"/>
          <w:szCs w:val="28"/>
        </w:rPr>
      </w:pPr>
      <w:r w:rsidRPr="0071214B">
        <w:rPr>
          <w:rFonts w:ascii="宋体" w:hAnsi="宋体" w:cs="Arial" w:hint="eastAsia"/>
          <w:b/>
          <w:spacing w:val="-6"/>
          <w:sz w:val="28"/>
          <w:szCs w:val="28"/>
        </w:rPr>
        <w:t>发布日期：</w:t>
      </w:r>
      <w:r w:rsidRPr="0071214B">
        <w:rPr>
          <w:rFonts w:ascii="宋体" w:hAnsi="宋体" w:cs="Arial"/>
          <w:b/>
          <w:spacing w:val="-6"/>
          <w:sz w:val="28"/>
          <w:szCs w:val="28"/>
        </w:rPr>
        <w:t>201</w:t>
      </w:r>
      <w:r w:rsidRPr="0071214B">
        <w:rPr>
          <w:rFonts w:ascii="宋体" w:hAnsi="宋体" w:cs="Arial" w:hint="eastAsia"/>
          <w:b/>
          <w:spacing w:val="-6"/>
          <w:sz w:val="28"/>
          <w:szCs w:val="28"/>
        </w:rPr>
        <w:t>5年月 日</w:t>
      </w:r>
      <w:r w:rsidRPr="0071214B">
        <w:rPr>
          <w:rFonts w:ascii="宋体" w:hAnsi="宋体" w:cs="Arial"/>
          <w:b/>
          <w:spacing w:val="-6"/>
          <w:sz w:val="28"/>
          <w:szCs w:val="28"/>
        </w:rPr>
        <w:t xml:space="preserve">                 </w:t>
      </w:r>
      <w:r w:rsidRPr="0071214B">
        <w:rPr>
          <w:rFonts w:ascii="宋体" w:hAnsi="宋体" w:cs="Arial" w:hint="eastAsia"/>
          <w:b/>
          <w:spacing w:val="-6"/>
          <w:sz w:val="28"/>
          <w:szCs w:val="28"/>
        </w:rPr>
        <w:t>实施日期：</w:t>
      </w:r>
      <w:r w:rsidRPr="0071214B">
        <w:rPr>
          <w:rFonts w:ascii="宋体" w:hAnsi="宋体" w:cs="Arial"/>
          <w:b/>
          <w:spacing w:val="-6"/>
          <w:sz w:val="28"/>
          <w:szCs w:val="28"/>
        </w:rPr>
        <w:t>201</w:t>
      </w:r>
      <w:r w:rsidRPr="0071214B">
        <w:rPr>
          <w:rFonts w:ascii="宋体" w:hAnsi="宋体" w:cs="Arial" w:hint="eastAsia"/>
          <w:b/>
          <w:spacing w:val="-6"/>
          <w:sz w:val="28"/>
          <w:szCs w:val="28"/>
        </w:rPr>
        <w:t>5年</w:t>
      </w:r>
      <w:r>
        <w:rPr>
          <w:rFonts w:ascii="宋体" w:hAnsi="宋体" w:cs="Arial" w:hint="eastAsia"/>
          <w:b/>
          <w:spacing w:val="-6"/>
          <w:sz w:val="28"/>
          <w:szCs w:val="28"/>
        </w:rPr>
        <w:t xml:space="preserve"> </w:t>
      </w:r>
      <w:r w:rsidRPr="0071214B">
        <w:rPr>
          <w:rFonts w:ascii="宋体" w:hAnsi="宋体" w:cs="Arial" w:hint="eastAsia"/>
          <w:b/>
          <w:spacing w:val="-6"/>
          <w:sz w:val="28"/>
          <w:szCs w:val="28"/>
        </w:rPr>
        <w:t>月 日</w:t>
      </w:r>
    </w:p>
    <w:p w:rsidR="002201FC" w:rsidRPr="0071214B" w:rsidRDefault="002201FC" w:rsidP="002201FC">
      <w:pPr>
        <w:spacing w:line="360" w:lineRule="auto"/>
        <w:rPr>
          <w:rFonts w:ascii="宋体" w:hAnsi="宋体" w:cs="Arial" w:hint="eastAsia"/>
          <w:b/>
          <w:spacing w:val="-6"/>
          <w:sz w:val="28"/>
          <w:szCs w:val="28"/>
        </w:rPr>
      </w:pPr>
      <w:r w:rsidRPr="0071214B">
        <w:rPr>
          <w:rFonts w:ascii="宋体" w:hAnsi="宋体" w:cs="Arial"/>
          <w:b/>
          <w:spacing w:val="-6"/>
          <w:sz w:val="28"/>
          <w:szCs w:val="28"/>
        </w:rPr>
        <w:t>©</w:t>
      </w:r>
      <w:r w:rsidRPr="0071214B">
        <w:rPr>
          <w:rFonts w:ascii="宋体" w:hAnsi="宋体" w:cs="Arial" w:hint="eastAsia"/>
          <w:b/>
          <w:spacing w:val="-6"/>
          <w:sz w:val="28"/>
          <w:szCs w:val="28"/>
        </w:rPr>
        <w:t>版权</w:t>
      </w:r>
      <w:r w:rsidRPr="0071214B">
        <w:rPr>
          <w:rFonts w:ascii="宋体" w:hAnsi="宋体" w:cs="Arial"/>
          <w:b/>
          <w:spacing w:val="-6"/>
          <w:sz w:val="28"/>
          <w:szCs w:val="28"/>
        </w:rPr>
        <w:t>201</w:t>
      </w:r>
      <w:r w:rsidRPr="0071214B">
        <w:rPr>
          <w:rFonts w:ascii="宋体" w:hAnsi="宋体" w:cs="Arial" w:hint="eastAsia"/>
          <w:b/>
          <w:spacing w:val="-6"/>
          <w:sz w:val="28"/>
          <w:szCs w:val="28"/>
        </w:rPr>
        <w:t>5</w:t>
      </w:r>
      <w:r w:rsidRPr="0071214B">
        <w:rPr>
          <w:rFonts w:ascii="宋体" w:hAnsi="宋体" w:cs="Arial"/>
          <w:b/>
          <w:spacing w:val="-6"/>
          <w:sz w:val="28"/>
          <w:szCs w:val="28"/>
        </w:rPr>
        <w:t>-</w:t>
      </w:r>
      <w:r w:rsidRPr="0071214B">
        <w:rPr>
          <w:rFonts w:ascii="宋体" w:hAnsi="宋体" w:cs="Arial" w:hint="eastAsia"/>
          <w:b/>
          <w:spacing w:val="-6"/>
          <w:sz w:val="28"/>
          <w:szCs w:val="28"/>
        </w:rPr>
        <w:t>中国认证认可协会</w:t>
      </w:r>
    </w:p>
    <w:p w:rsidR="002201FC" w:rsidRPr="005D0355" w:rsidRDefault="002201FC" w:rsidP="002201FC">
      <w:pPr>
        <w:spacing w:line="360" w:lineRule="auto"/>
        <w:jc w:val="center"/>
        <w:rPr>
          <w:rFonts w:ascii="宋体" w:hAnsi="宋体" w:cs="Arial" w:hint="eastAsia"/>
          <w:b/>
          <w:spacing w:val="-6"/>
          <w:sz w:val="24"/>
        </w:rPr>
      </w:pPr>
    </w:p>
    <w:p w:rsidR="002201FC" w:rsidRDefault="002201FC" w:rsidP="002201FC">
      <w:pPr>
        <w:spacing w:line="360" w:lineRule="auto"/>
        <w:jc w:val="center"/>
        <w:rPr>
          <w:rFonts w:ascii="宋体" w:hAnsi="宋体" w:cs="Arial" w:hint="eastAsia"/>
          <w:b/>
          <w:spacing w:val="-6"/>
          <w:sz w:val="24"/>
        </w:rPr>
      </w:pPr>
    </w:p>
    <w:p w:rsidR="002201FC" w:rsidRPr="004B13E4" w:rsidRDefault="002201FC" w:rsidP="002201FC">
      <w:pPr>
        <w:pStyle w:val="4"/>
        <w:spacing w:line="360" w:lineRule="auto"/>
        <w:jc w:val="center"/>
        <w:rPr>
          <w:rFonts w:hint="eastAsia"/>
        </w:rPr>
      </w:pPr>
      <w:r w:rsidRPr="004B13E4">
        <w:rPr>
          <w:rFonts w:hint="eastAsia"/>
        </w:rPr>
        <w:lastRenderedPageBreak/>
        <w:t>CCAA</w:t>
      </w:r>
      <w:r w:rsidRPr="004B13E4">
        <w:rPr>
          <w:rFonts w:hint="eastAsia"/>
        </w:rPr>
        <w:t>管理体系审核员注册准则</w:t>
      </w:r>
    </w:p>
    <w:p w:rsidR="002201FC" w:rsidRPr="001D3884" w:rsidRDefault="002201FC" w:rsidP="002201FC">
      <w:pPr>
        <w:pStyle w:val="2"/>
        <w:numPr>
          <w:ilvl w:val="0"/>
          <w:numId w:val="0"/>
        </w:numPr>
        <w:spacing w:line="360" w:lineRule="auto"/>
        <w:rPr>
          <w:rFonts w:ascii="黑体" w:hAnsi="宋体" w:cs="Arial" w:hint="eastAsia"/>
          <w:b w:val="0"/>
          <w:spacing w:val="-6"/>
          <w:szCs w:val="21"/>
        </w:rPr>
      </w:pPr>
      <w:bookmarkStart w:id="1" w:name="_Toc408387411"/>
      <w:bookmarkStart w:id="2" w:name="_Toc409098444"/>
      <w:r w:rsidRPr="001D3884">
        <w:rPr>
          <w:rFonts w:ascii="黑体" w:hAnsi="宋体" w:cs="Arial" w:hint="eastAsia"/>
          <w:b w:val="0"/>
          <w:spacing w:val="-6"/>
          <w:szCs w:val="21"/>
        </w:rPr>
        <w:t>类别</w:t>
      </w:r>
      <w:bookmarkEnd w:id="1"/>
      <w:bookmarkEnd w:id="2"/>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本准则为中国认证认可协会（</w:t>
      </w:r>
      <w:r w:rsidRPr="00633C69">
        <w:rPr>
          <w:rFonts w:ascii="宋体" w:hAnsi="宋体" w:cs="Arial"/>
          <w:spacing w:val="-6"/>
          <w:szCs w:val="21"/>
        </w:rPr>
        <w:t>CCAA</w:t>
      </w:r>
      <w:r w:rsidRPr="00633C69">
        <w:rPr>
          <w:rFonts w:ascii="宋体" w:hAnsi="宋体" w:cs="Arial" w:hint="eastAsia"/>
          <w:spacing w:val="-6"/>
          <w:szCs w:val="21"/>
        </w:rPr>
        <w:t>）认证人员注册规范类文件。</w:t>
      </w:r>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本准则规定了中国认证认可协会管理体系审核员注册遵循的原则。</w:t>
      </w:r>
    </w:p>
    <w:p w:rsidR="002201FC" w:rsidRPr="00633C69" w:rsidRDefault="002201FC" w:rsidP="002201FC">
      <w:pPr>
        <w:spacing w:line="360" w:lineRule="auto"/>
        <w:ind w:firstLine="435"/>
        <w:rPr>
          <w:rFonts w:ascii="宋体" w:hAnsi="宋体" w:cs="Arial"/>
          <w:spacing w:val="-6"/>
          <w:szCs w:val="21"/>
        </w:rPr>
      </w:pPr>
      <w:r w:rsidRPr="00633C69">
        <w:rPr>
          <w:rFonts w:ascii="宋体" w:hAnsi="宋体" w:cs="Arial" w:hint="eastAsia"/>
          <w:spacing w:val="-6"/>
          <w:szCs w:val="21"/>
        </w:rPr>
        <w:t>本准则经国家认证认可监督管理委员会（</w:t>
      </w:r>
      <w:r w:rsidRPr="00633C69">
        <w:rPr>
          <w:rFonts w:ascii="宋体" w:hAnsi="宋体" w:cs="Arial"/>
          <w:spacing w:val="-6"/>
          <w:szCs w:val="21"/>
        </w:rPr>
        <w:t>CNCA</w:t>
      </w:r>
      <w:r w:rsidRPr="00633C69">
        <w:rPr>
          <w:rFonts w:ascii="宋体" w:hAnsi="宋体" w:cs="Arial" w:hint="eastAsia"/>
          <w:spacing w:val="-6"/>
          <w:szCs w:val="21"/>
        </w:rPr>
        <w:t>）备案，中国认证认可协会批准发布实施。</w:t>
      </w:r>
    </w:p>
    <w:p w:rsidR="002201FC" w:rsidRPr="001D3884" w:rsidRDefault="002201FC" w:rsidP="002201FC">
      <w:pPr>
        <w:pStyle w:val="a0"/>
        <w:rPr>
          <w:rFonts w:hint="eastAsia"/>
        </w:rPr>
      </w:pPr>
    </w:p>
    <w:p w:rsidR="002201FC" w:rsidRPr="00633C69" w:rsidRDefault="002201FC" w:rsidP="002201FC">
      <w:pPr>
        <w:pStyle w:val="2"/>
        <w:numPr>
          <w:ilvl w:val="0"/>
          <w:numId w:val="0"/>
        </w:numPr>
        <w:spacing w:line="360" w:lineRule="auto"/>
      </w:pPr>
      <w:bookmarkStart w:id="3" w:name="_Toc408387412"/>
      <w:bookmarkStart w:id="4" w:name="_Toc409098445"/>
      <w:r w:rsidRPr="00633C69">
        <w:rPr>
          <w:rFonts w:hint="eastAsia"/>
        </w:rPr>
        <w:t>批准</w:t>
      </w:r>
      <w:bookmarkEnd w:id="3"/>
      <w:bookmarkEnd w:id="4"/>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编</w:t>
      </w:r>
      <w:r w:rsidRPr="00633C69">
        <w:rPr>
          <w:rFonts w:ascii="宋体" w:hAnsi="宋体" w:cs="Arial"/>
          <w:spacing w:val="-6"/>
          <w:szCs w:val="21"/>
        </w:rPr>
        <w:t xml:space="preserve">    </w:t>
      </w:r>
      <w:r w:rsidRPr="00633C69">
        <w:rPr>
          <w:rFonts w:ascii="宋体" w:hAnsi="宋体" w:cs="Arial" w:hint="eastAsia"/>
          <w:spacing w:val="-6"/>
          <w:szCs w:val="21"/>
        </w:rPr>
        <w:t>制：</w:t>
      </w:r>
      <w:r w:rsidRPr="00633C69">
        <w:rPr>
          <w:rFonts w:ascii="宋体" w:hAnsi="宋体" w:cs="Arial"/>
          <w:spacing w:val="-6"/>
          <w:szCs w:val="21"/>
        </w:rPr>
        <w:t xml:space="preserve">CCAA </w:t>
      </w:r>
      <w:r w:rsidRPr="00633C69">
        <w:rPr>
          <w:rFonts w:ascii="宋体" w:hAnsi="宋体" w:cs="Arial"/>
          <w:spacing w:val="-6"/>
          <w:szCs w:val="21"/>
        </w:rPr>
        <w:tab/>
      </w:r>
      <w:r w:rsidRPr="00633C69">
        <w:rPr>
          <w:rFonts w:ascii="宋体" w:hAnsi="宋体" w:cs="Arial"/>
          <w:spacing w:val="-6"/>
          <w:szCs w:val="21"/>
        </w:rPr>
        <w:tab/>
      </w:r>
      <w:r w:rsidRPr="00633C69">
        <w:rPr>
          <w:rFonts w:ascii="宋体" w:hAnsi="宋体" w:cs="Arial"/>
          <w:spacing w:val="-6"/>
          <w:szCs w:val="21"/>
        </w:rPr>
        <w:tab/>
      </w:r>
      <w:r w:rsidRPr="00633C69">
        <w:rPr>
          <w:rFonts w:ascii="宋体" w:hAnsi="宋体" w:cs="Arial" w:hint="eastAsia"/>
          <w:spacing w:val="-6"/>
          <w:szCs w:val="21"/>
        </w:rPr>
        <w:t xml:space="preserve"> 日期：</w:t>
      </w:r>
      <w:r w:rsidRPr="00633C69">
        <w:rPr>
          <w:rFonts w:ascii="宋体" w:hAnsi="宋体" w:cs="Arial"/>
          <w:spacing w:val="-6"/>
          <w:szCs w:val="21"/>
        </w:rPr>
        <w:t>201</w:t>
      </w:r>
      <w:r w:rsidRPr="00633C69">
        <w:rPr>
          <w:rFonts w:ascii="宋体" w:hAnsi="宋体" w:cs="Arial" w:hint="eastAsia"/>
          <w:spacing w:val="-6"/>
          <w:szCs w:val="21"/>
        </w:rPr>
        <w:t>4年月 日</w:t>
      </w:r>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批</w:t>
      </w:r>
      <w:r w:rsidRPr="00633C69">
        <w:rPr>
          <w:rFonts w:ascii="宋体" w:hAnsi="宋体" w:cs="Arial"/>
          <w:spacing w:val="-6"/>
          <w:szCs w:val="21"/>
        </w:rPr>
        <w:t xml:space="preserve">    </w:t>
      </w:r>
      <w:r w:rsidRPr="00633C69">
        <w:rPr>
          <w:rFonts w:ascii="宋体" w:hAnsi="宋体" w:cs="Arial" w:hint="eastAsia"/>
          <w:spacing w:val="-6"/>
          <w:szCs w:val="21"/>
        </w:rPr>
        <w:t>准：</w:t>
      </w:r>
      <w:r w:rsidRPr="00633C69">
        <w:rPr>
          <w:rFonts w:ascii="宋体" w:hAnsi="宋体" w:cs="Arial"/>
          <w:spacing w:val="-6"/>
          <w:szCs w:val="21"/>
        </w:rPr>
        <w:t xml:space="preserve">CCAA </w:t>
      </w:r>
      <w:r w:rsidRPr="00633C69">
        <w:rPr>
          <w:rFonts w:ascii="宋体" w:hAnsi="宋体" w:cs="Arial"/>
          <w:spacing w:val="-6"/>
          <w:szCs w:val="21"/>
        </w:rPr>
        <w:tab/>
      </w:r>
      <w:r w:rsidRPr="00633C69">
        <w:rPr>
          <w:rFonts w:ascii="宋体" w:hAnsi="宋体" w:cs="Arial"/>
          <w:spacing w:val="-6"/>
          <w:szCs w:val="21"/>
        </w:rPr>
        <w:tab/>
      </w:r>
      <w:r w:rsidRPr="00633C69">
        <w:rPr>
          <w:rFonts w:ascii="宋体" w:hAnsi="宋体" w:cs="Arial"/>
          <w:spacing w:val="-6"/>
          <w:szCs w:val="21"/>
        </w:rPr>
        <w:tab/>
      </w:r>
      <w:r w:rsidRPr="00633C69">
        <w:rPr>
          <w:rFonts w:ascii="宋体" w:hAnsi="宋体" w:cs="Arial" w:hint="eastAsia"/>
          <w:spacing w:val="-6"/>
          <w:szCs w:val="21"/>
        </w:rPr>
        <w:t xml:space="preserve"> 日期：</w:t>
      </w:r>
      <w:r w:rsidRPr="00633C69">
        <w:rPr>
          <w:rFonts w:ascii="宋体" w:hAnsi="宋体" w:cs="Arial"/>
          <w:spacing w:val="-6"/>
          <w:szCs w:val="21"/>
        </w:rPr>
        <w:t>201</w:t>
      </w:r>
      <w:r w:rsidRPr="00633C69">
        <w:rPr>
          <w:rFonts w:ascii="宋体" w:hAnsi="宋体" w:cs="Arial" w:hint="eastAsia"/>
          <w:spacing w:val="-6"/>
          <w:szCs w:val="21"/>
        </w:rPr>
        <w:t>5年月 日</w:t>
      </w:r>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实</w:t>
      </w:r>
      <w:r w:rsidRPr="00633C69">
        <w:rPr>
          <w:rFonts w:ascii="宋体" w:hAnsi="宋体" w:cs="Arial"/>
          <w:spacing w:val="-6"/>
          <w:szCs w:val="21"/>
        </w:rPr>
        <w:t xml:space="preserve">    </w:t>
      </w:r>
      <w:r w:rsidRPr="00633C69">
        <w:rPr>
          <w:rFonts w:ascii="宋体" w:hAnsi="宋体" w:cs="Arial" w:hint="eastAsia"/>
          <w:spacing w:val="-6"/>
          <w:szCs w:val="21"/>
        </w:rPr>
        <w:t>施：</w:t>
      </w:r>
      <w:r w:rsidRPr="00633C69">
        <w:rPr>
          <w:rFonts w:ascii="宋体" w:hAnsi="宋体" w:cs="Arial"/>
          <w:spacing w:val="-6"/>
          <w:szCs w:val="21"/>
        </w:rPr>
        <w:t>CCAA</w:t>
      </w:r>
      <w:r w:rsidRPr="00633C69">
        <w:rPr>
          <w:rFonts w:ascii="宋体" w:hAnsi="宋体" w:cs="Arial"/>
          <w:spacing w:val="-6"/>
          <w:szCs w:val="21"/>
        </w:rPr>
        <w:tab/>
      </w:r>
      <w:r w:rsidRPr="00633C69">
        <w:rPr>
          <w:rFonts w:ascii="宋体" w:hAnsi="宋体" w:cs="Arial"/>
          <w:spacing w:val="-6"/>
          <w:szCs w:val="21"/>
        </w:rPr>
        <w:tab/>
      </w:r>
      <w:r w:rsidRPr="00633C69">
        <w:rPr>
          <w:rFonts w:ascii="宋体" w:hAnsi="宋体" w:cs="Arial"/>
          <w:spacing w:val="-6"/>
          <w:szCs w:val="21"/>
        </w:rPr>
        <w:tab/>
      </w:r>
      <w:r w:rsidRPr="00633C69">
        <w:rPr>
          <w:rFonts w:ascii="宋体" w:hAnsi="宋体" w:cs="Arial" w:hint="eastAsia"/>
          <w:spacing w:val="-6"/>
          <w:szCs w:val="21"/>
        </w:rPr>
        <w:t xml:space="preserve"> 日期：</w:t>
      </w:r>
      <w:r w:rsidRPr="00633C69">
        <w:rPr>
          <w:rFonts w:ascii="宋体" w:hAnsi="宋体" w:cs="Arial"/>
          <w:spacing w:val="-6"/>
          <w:szCs w:val="21"/>
        </w:rPr>
        <w:t>201</w:t>
      </w:r>
      <w:r w:rsidRPr="00633C69">
        <w:rPr>
          <w:rFonts w:ascii="宋体" w:hAnsi="宋体" w:cs="Arial" w:hint="eastAsia"/>
          <w:spacing w:val="-6"/>
          <w:szCs w:val="21"/>
        </w:rPr>
        <w:t>5年月 日</w:t>
      </w:r>
    </w:p>
    <w:p w:rsidR="002201FC" w:rsidRPr="005D0355" w:rsidRDefault="002201FC" w:rsidP="002201FC">
      <w:pPr>
        <w:spacing w:line="360" w:lineRule="auto"/>
        <w:rPr>
          <w:rFonts w:ascii="宋体" w:hAnsi="宋体" w:cs="Arial"/>
          <w:spacing w:val="-6"/>
          <w:sz w:val="24"/>
        </w:rPr>
      </w:pPr>
    </w:p>
    <w:p w:rsidR="002201FC" w:rsidRPr="00633C69" w:rsidRDefault="002201FC" w:rsidP="002201FC">
      <w:pPr>
        <w:pStyle w:val="2"/>
        <w:numPr>
          <w:ilvl w:val="0"/>
          <w:numId w:val="0"/>
        </w:numPr>
        <w:spacing w:line="360" w:lineRule="auto"/>
        <w:ind w:left="567" w:hanging="567"/>
      </w:pPr>
      <w:bookmarkStart w:id="5" w:name="_Toc408387413"/>
      <w:bookmarkStart w:id="6" w:name="_Toc409098446"/>
      <w:r w:rsidRPr="00633C69">
        <w:rPr>
          <w:rFonts w:hint="eastAsia"/>
        </w:rPr>
        <w:t>信息</w:t>
      </w:r>
      <w:bookmarkEnd w:id="5"/>
      <w:bookmarkEnd w:id="6"/>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所有</w:t>
      </w:r>
      <w:r w:rsidRPr="00633C69">
        <w:rPr>
          <w:rFonts w:ascii="宋体" w:hAnsi="宋体" w:cs="Arial"/>
          <w:spacing w:val="-6"/>
          <w:szCs w:val="21"/>
        </w:rPr>
        <w:t>CCAA</w:t>
      </w:r>
      <w:r w:rsidRPr="00633C69">
        <w:rPr>
          <w:rFonts w:ascii="宋体" w:hAnsi="宋体" w:cs="Arial" w:hint="eastAsia"/>
          <w:spacing w:val="-6"/>
          <w:szCs w:val="21"/>
        </w:rPr>
        <w:t>认证人员注册规范类文件都用中文发布。标有最近发布日期的中文版</w:t>
      </w:r>
      <w:r w:rsidRPr="00633C69">
        <w:rPr>
          <w:rFonts w:ascii="宋体" w:hAnsi="宋体" w:cs="Arial"/>
          <w:spacing w:val="-6"/>
          <w:szCs w:val="21"/>
        </w:rPr>
        <w:t>CCAA</w:t>
      </w:r>
      <w:r w:rsidRPr="00633C69">
        <w:rPr>
          <w:rFonts w:ascii="宋体" w:hAnsi="宋体" w:cs="Arial" w:hint="eastAsia"/>
          <w:spacing w:val="-6"/>
          <w:szCs w:val="21"/>
        </w:rPr>
        <w:t>文件是有效的版本。</w:t>
      </w:r>
      <w:r w:rsidRPr="00633C69">
        <w:rPr>
          <w:rFonts w:ascii="宋体" w:hAnsi="宋体" w:cs="Arial"/>
          <w:spacing w:val="-6"/>
          <w:szCs w:val="21"/>
        </w:rPr>
        <w:t>CCAA</w:t>
      </w:r>
      <w:r w:rsidRPr="00633C69">
        <w:rPr>
          <w:rFonts w:ascii="宋体" w:hAnsi="宋体" w:cs="Arial" w:hint="eastAsia"/>
          <w:spacing w:val="-6"/>
          <w:szCs w:val="21"/>
        </w:rPr>
        <w:t>将在网站公布所有相关注册准则的最新版本。</w:t>
      </w:r>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关于</w:t>
      </w:r>
      <w:r w:rsidRPr="00633C69">
        <w:rPr>
          <w:rFonts w:ascii="宋体" w:hAnsi="宋体" w:cs="Arial"/>
          <w:spacing w:val="-6"/>
          <w:szCs w:val="21"/>
        </w:rPr>
        <w:t>CCAA</w:t>
      </w:r>
      <w:r w:rsidRPr="00633C69">
        <w:rPr>
          <w:rFonts w:ascii="宋体" w:hAnsi="宋体" w:cs="Arial" w:hint="eastAsia"/>
          <w:spacing w:val="-6"/>
          <w:szCs w:val="21"/>
        </w:rPr>
        <w:t>管理体系审核员注册的更多信息，请与</w:t>
      </w:r>
      <w:r w:rsidRPr="00633C69">
        <w:rPr>
          <w:rFonts w:ascii="宋体" w:hAnsi="宋体" w:cs="Arial"/>
          <w:spacing w:val="-6"/>
          <w:szCs w:val="21"/>
        </w:rPr>
        <w:t>CCAA</w:t>
      </w:r>
      <w:r w:rsidRPr="00633C69">
        <w:rPr>
          <w:rFonts w:ascii="宋体" w:hAnsi="宋体" w:cs="Arial" w:hint="eastAsia"/>
          <w:spacing w:val="-6"/>
          <w:szCs w:val="21"/>
        </w:rPr>
        <w:t>人员</w:t>
      </w:r>
      <w:proofErr w:type="gramStart"/>
      <w:r w:rsidRPr="00633C69">
        <w:rPr>
          <w:rFonts w:ascii="宋体" w:hAnsi="宋体" w:cs="Arial" w:hint="eastAsia"/>
          <w:spacing w:val="-6"/>
          <w:szCs w:val="21"/>
        </w:rPr>
        <w:t>注册部</w:t>
      </w:r>
      <w:proofErr w:type="gramEnd"/>
      <w:r w:rsidRPr="00633C69">
        <w:rPr>
          <w:rFonts w:ascii="宋体" w:hAnsi="宋体" w:cs="Arial" w:hint="eastAsia"/>
          <w:spacing w:val="-6"/>
          <w:szCs w:val="21"/>
        </w:rPr>
        <w:t>联系。</w:t>
      </w:r>
    </w:p>
    <w:p w:rsidR="002201FC" w:rsidRPr="00633C69" w:rsidRDefault="002201FC" w:rsidP="002201FC">
      <w:pPr>
        <w:spacing w:line="360" w:lineRule="auto"/>
        <w:ind w:firstLine="480"/>
        <w:rPr>
          <w:rFonts w:ascii="宋体" w:hAnsi="宋体" w:cs="Arial" w:hint="eastAsia"/>
          <w:spacing w:val="-6"/>
          <w:szCs w:val="21"/>
        </w:rPr>
      </w:pPr>
      <w:r w:rsidRPr="00633C69">
        <w:rPr>
          <w:rFonts w:ascii="宋体" w:hAnsi="宋体" w:cs="Arial" w:hint="eastAsia"/>
          <w:spacing w:val="-6"/>
          <w:szCs w:val="21"/>
        </w:rPr>
        <w:t>地址：北京市朝阳区朝外大街甲</w:t>
      </w:r>
      <w:r w:rsidRPr="00633C69">
        <w:rPr>
          <w:rFonts w:ascii="宋体" w:hAnsi="宋体" w:cs="Arial"/>
          <w:spacing w:val="-6"/>
          <w:szCs w:val="21"/>
        </w:rPr>
        <w:t>10</w:t>
      </w:r>
      <w:r w:rsidRPr="00633C69">
        <w:rPr>
          <w:rFonts w:ascii="宋体" w:hAnsi="宋体" w:cs="Arial" w:hint="eastAsia"/>
          <w:spacing w:val="-6"/>
          <w:szCs w:val="21"/>
        </w:rPr>
        <w:t>号中认大厦</w:t>
      </w:r>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邮编：</w:t>
      </w:r>
      <w:r w:rsidRPr="00633C69">
        <w:rPr>
          <w:rFonts w:ascii="宋体" w:hAnsi="宋体" w:cs="Arial"/>
          <w:spacing w:val="-6"/>
          <w:szCs w:val="21"/>
        </w:rPr>
        <w:t>100020</w:t>
      </w:r>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网址：</w:t>
      </w:r>
      <w:r w:rsidRPr="00633C69">
        <w:rPr>
          <w:rFonts w:ascii="宋体" w:hAnsi="宋体" w:cs="Arial"/>
          <w:spacing w:val="-6"/>
          <w:szCs w:val="21"/>
        </w:rPr>
        <w:t>http://www.ccaa.org.cn</w:t>
      </w:r>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hint="eastAsia"/>
          <w:spacing w:val="-6"/>
          <w:szCs w:val="21"/>
        </w:rPr>
        <w:t>E-</w:t>
      </w:r>
      <w:r w:rsidRPr="00633C69">
        <w:rPr>
          <w:rFonts w:ascii="宋体" w:hAnsi="宋体" w:cs="Arial"/>
          <w:spacing w:val="-6"/>
          <w:szCs w:val="21"/>
        </w:rPr>
        <w:t>mail</w:t>
      </w:r>
      <w:r w:rsidRPr="00633C69">
        <w:rPr>
          <w:rFonts w:ascii="宋体" w:hAnsi="宋体" w:cs="Arial" w:hint="eastAsia"/>
          <w:spacing w:val="-6"/>
          <w:szCs w:val="21"/>
        </w:rPr>
        <w:t>：</w:t>
      </w:r>
      <w:r w:rsidRPr="00633C69">
        <w:rPr>
          <w:rFonts w:ascii="宋体" w:hAnsi="宋体" w:cs="Arial"/>
          <w:spacing w:val="-6"/>
          <w:szCs w:val="21"/>
        </w:rPr>
        <w:t>pcc@ccaa.org.cn</w:t>
      </w:r>
    </w:p>
    <w:p w:rsidR="002201FC" w:rsidRPr="00633C69" w:rsidRDefault="002201FC" w:rsidP="002201FC">
      <w:pPr>
        <w:spacing w:line="360" w:lineRule="auto"/>
        <w:ind w:firstLine="480"/>
        <w:rPr>
          <w:rFonts w:ascii="宋体" w:hAnsi="宋体" w:cs="Arial"/>
          <w:spacing w:val="-6"/>
          <w:szCs w:val="21"/>
        </w:rPr>
      </w:pPr>
    </w:p>
    <w:p w:rsidR="002201FC" w:rsidRDefault="002201FC" w:rsidP="002201FC">
      <w:pPr>
        <w:spacing w:line="360" w:lineRule="auto"/>
        <w:rPr>
          <w:rFonts w:ascii="宋体" w:hAnsi="宋体" w:cs="Arial" w:hint="eastAsia"/>
          <w:b/>
          <w:spacing w:val="-6"/>
          <w:sz w:val="24"/>
        </w:rPr>
      </w:pPr>
    </w:p>
    <w:p w:rsidR="002201FC" w:rsidRDefault="002201FC" w:rsidP="002201FC">
      <w:pPr>
        <w:spacing w:line="360" w:lineRule="auto"/>
        <w:rPr>
          <w:rFonts w:ascii="宋体" w:hAnsi="宋体" w:cs="Arial" w:hint="eastAsia"/>
          <w:b/>
          <w:spacing w:val="-6"/>
          <w:sz w:val="24"/>
        </w:rPr>
      </w:pPr>
    </w:p>
    <w:p w:rsidR="002201FC" w:rsidRDefault="002201FC" w:rsidP="002201FC">
      <w:pPr>
        <w:spacing w:line="360" w:lineRule="auto"/>
        <w:rPr>
          <w:rFonts w:ascii="宋体" w:hAnsi="宋体" w:cs="Arial" w:hint="eastAsia"/>
          <w:b/>
          <w:spacing w:val="-6"/>
          <w:sz w:val="24"/>
        </w:rPr>
      </w:pPr>
    </w:p>
    <w:p w:rsidR="002201FC" w:rsidRDefault="002201FC" w:rsidP="002201FC">
      <w:pPr>
        <w:spacing w:line="360" w:lineRule="auto"/>
        <w:rPr>
          <w:rFonts w:ascii="宋体" w:hAnsi="宋体" w:cs="Arial" w:hint="eastAsia"/>
          <w:b/>
          <w:spacing w:val="-6"/>
          <w:sz w:val="24"/>
        </w:rPr>
      </w:pPr>
    </w:p>
    <w:p w:rsidR="002201FC" w:rsidRPr="00633C69" w:rsidRDefault="002201FC" w:rsidP="002201FC">
      <w:pPr>
        <w:pStyle w:val="2"/>
        <w:numPr>
          <w:ilvl w:val="0"/>
          <w:numId w:val="0"/>
        </w:numPr>
        <w:spacing w:line="360" w:lineRule="auto"/>
        <w:ind w:left="567" w:hanging="567"/>
      </w:pPr>
      <w:bookmarkStart w:id="7" w:name="_Toc408387414"/>
      <w:bookmarkStart w:id="8" w:name="_Toc409098447"/>
      <w:r w:rsidRPr="00633C69">
        <w:rPr>
          <w:rFonts w:hint="eastAsia"/>
        </w:rPr>
        <w:t>版权</w:t>
      </w:r>
      <w:bookmarkEnd w:id="7"/>
      <w:bookmarkEnd w:id="8"/>
    </w:p>
    <w:p w:rsidR="002201FC" w:rsidRPr="00633C69" w:rsidRDefault="002201FC" w:rsidP="002201FC">
      <w:pPr>
        <w:spacing w:line="360" w:lineRule="auto"/>
        <w:ind w:firstLine="480"/>
        <w:rPr>
          <w:rFonts w:ascii="宋体" w:hAnsi="宋体" w:cs="Arial"/>
          <w:spacing w:val="-6"/>
          <w:szCs w:val="21"/>
        </w:rPr>
      </w:pPr>
      <w:r w:rsidRPr="00633C69">
        <w:rPr>
          <w:rFonts w:ascii="宋体" w:hAnsi="宋体" w:cs="Arial"/>
          <w:spacing w:val="-6"/>
          <w:szCs w:val="21"/>
        </w:rPr>
        <w:t>©</w:t>
      </w:r>
      <w:r w:rsidRPr="00633C69">
        <w:rPr>
          <w:rFonts w:ascii="宋体" w:hAnsi="宋体" w:cs="Arial" w:hint="eastAsia"/>
          <w:spacing w:val="-6"/>
          <w:szCs w:val="21"/>
        </w:rPr>
        <w:t>版权</w:t>
      </w:r>
      <w:r w:rsidRPr="00633C69">
        <w:rPr>
          <w:rFonts w:ascii="宋体" w:hAnsi="宋体" w:cs="Arial"/>
          <w:spacing w:val="-6"/>
          <w:szCs w:val="21"/>
        </w:rPr>
        <w:t>201</w:t>
      </w:r>
      <w:r w:rsidRPr="00633C69">
        <w:rPr>
          <w:rFonts w:ascii="宋体" w:hAnsi="宋体" w:cs="Arial" w:hint="eastAsia"/>
          <w:spacing w:val="-6"/>
          <w:szCs w:val="21"/>
        </w:rPr>
        <w:t>5</w:t>
      </w:r>
      <w:r w:rsidRPr="00633C69">
        <w:rPr>
          <w:rFonts w:ascii="宋体" w:hAnsi="宋体" w:cs="Arial"/>
          <w:spacing w:val="-6"/>
          <w:szCs w:val="21"/>
        </w:rPr>
        <w:t>-</w:t>
      </w:r>
      <w:r w:rsidRPr="00633C69">
        <w:rPr>
          <w:rFonts w:ascii="宋体" w:hAnsi="宋体" w:cs="Arial" w:hint="eastAsia"/>
          <w:spacing w:val="-6"/>
          <w:szCs w:val="21"/>
        </w:rPr>
        <w:t>中国认证认可协会</w:t>
      </w:r>
    </w:p>
    <w:p w:rsidR="002201FC" w:rsidRPr="0064700B" w:rsidRDefault="002201FC" w:rsidP="002201FC">
      <w:pPr>
        <w:pStyle w:val="1"/>
        <w:spacing w:line="360" w:lineRule="auto"/>
        <w:rPr>
          <w:rFonts w:hint="eastAsia"/>
        </w:rPr>
      </w:pPr>
      <w:r w:rsidRPr="005D0355">
        <w:br w:type="page"/>
      </w:r>
      <w:bookmarkStart w:id="9" w:name="_Toc408387415"/>
      <w:bookmarkStart w:id="10" w:name="_Toc409098448"/>
      <w:r w:rsidRPr="0064700B">
        <w:rPr>
          <w:rFonts w:hint="eastAsia"/>
        </w:rPr>
        <w:lastRenderedPageBreak/>
        <w:t>目</w:t>
      </w:r>
      <w:r w:rsidRPr="0064700B">
        <w:rPr>
          <w:rFonts w:hint="eastAsia"/>
        </w:rPr>
        <w:t xml:space="preserve">  </w:t>
      </w:r>
      <w:r w:rsidRPr="0064700B">
        <w:rPr>
          <w:rFonts w:hint="eastAsia"/>
        </w:rPr>
        <w:t>次</w:t>
      </w:r>
      <w:bookmarkEnd w:id="9"/>
      <w:bookmarkEnd w:id="10"/>
    </w:p>
    <w:p w:rsidR="002201FC" w:rsidRPr="00F02232" w:rsidRDefault="002201FC" w:rsidP="002201FC">
      <w:pPr>
        <w:pStyle w:val="22"/>
        <w:tabs>
          <w:tab w:val="right" w:leader="dot" w:pos="8780"/>
        </w:tabs>
        <w:rPr>
          <w:rFonts w:hint="eastAsia"/>
          <w:noProof/>
          <w:szCs w:val="21"/>
        </w:rPr>
      </w:pPr>
      <w:r w:rsidRPr="00F02232">
        <w:rPr>
          <w:szCs w:val="21"/>
        </w:rPr>
        <w:fldChar w:fldCharType="begin"/>
      </w:r>
      <w:r w:rsidRPr="00F02232">
        <w:rPr>
          <w:szCs w:val="21"/>
        </w:rPr>
        <w:instrText xml:space="preserve"> TOC \o "1-3" \h \z \u </w:instrText>
      </w:r>
      <w:r w:rsidRPr="00F02232">
        <w:rPr>
          <w:szCs w:val="21"/>
        </w:rPr>
        <w:fldChar w:fldCharType="separate"/>
      </w:r>
    </w:p>
    <w:p w:rsidR="002201FC" w:rsidRPr="00F02232" w:rsidRDefault="002201FC" w:rsidP="002201FC">
      <w:pPr>
        <w:pStyle w:val="10"/>
        <w:tabs>
          <w:tab w:val="right" w:leader="dot" w:pos="8780"/>
        </w:tabs>
        <w:rPr>
          <w:rFonts w:ascii="Times New Roman" w:hAnsi="Times New Roman"/>
          <w:b w:val="0"/>
          <w:bCs w:val="0"/>
          <w:caps w:val="0"/>
          <w:noProof/>
          <w:sz w:val="21"/>
          <w:szCs w:val="21"/>
        </w:rPr>
      </w:pPr>
      <w:hyperlink w:anchor="_Toc409098449" w:history="1">
        <w:r w:rsidRPr="00F02232">
          <w:rPr>
            <w:rStyle w:val="a9"/>
            <w:rFonts w:hint="eastAsia"/>
            <w:noProof/>
            <w:sz w:val="21"/>
            <w:szCs w:val="21"/>
          </w:rPr>
          <w:t>前</w:t>
        </w:r>
        <w:r w:rsidRPr="00F02232">
          <w:rPr>
            <w:rStyle w:val="a9"/>
            <w:noProof/>
            <w:sz w:val="21"/>
            <w:szCs w:val="21"/>
          </w:rPr>
          <w:t xml:space="preserve">  </w:t>
        </w:r>
        <w:r w:rsidRPr="00F02232">
          <w:rPr>
            <w:rStyle w:val="a9"/>
            <w:rFonts w:hint="eastAsia"/>
            <w:noProof/>
            <w:sz w:val="21"/>
            <w:szCs w:val="21"/>
          </w:rPr>
          <w:t>言</w:t>
        </w:r>
        <w:r w:rsidRPr="00F02232">
          <w:rPr>
            <w:noProof/>
            <w:webHidden/>
            <w:sz w:val="21"/>
            <w:szCs w:val="21"/>
          </w:rPr>
          <w:tab/>
        </w:r>
        <w:r w:rsidRPr="00F02232">
          <w:rPr>
            <w:noProof/>
            <w:webHidden/>
            <w:sz w:val="21"/>
            <w:szCs w:val="21"/>
          </w:rPr>
          <w:fldChar w:fldCharType="begin"/>
        </w:r>
        <w:r w:rsidRPr="00F02232">
          <w:rPr>
            <w:noProof/>
            <w:webHidden/>
            <w:sz w:val="21"/>
            <w:szCs w:val="21"/>
          </w:rPr>
          <w:instrText xml:space="preserve"> PAGEREF _Toc409098449 \h </w:instrText>
        </w:r>
        <w:r w:rsidRPr="00F02232">
          <w:rPr>
            <w:noProof/>
            <w:sz w:val="21"/>
            <w:szCs w:val="21"/>
          </w:rPr>
        </w:r>
        <w:r w:rsidRPr="00F02232">
          <w:rPr>
            <w:noProof/>
            <w:webHidden/>
            <w:sz w:val="21"/>
            <w:szCs w:val="21"/>
          </w:rPr>
          <w:fldChar w:fldCharType="separate"/>
        </w:r>
        <w:r w:rsidRPr="00F02232">
          <w:rPr>
            <w:noProof/>
            <w:webHidden/>
            <w:sz w:val="21"/>
            <w:szCs w:val="21"/>
          </w:rPr>
          <w:t>4</w:t>
        </w:r>
        <w:r w:rsidRPr="00F02232">
          <w:rPr>
            <w:noProof/>
            <w:webHidden/>
            <w:sz w:val="21"/>
            <w:szCs w:val="21"/>
          </w:rPr>
          <w:fldChar w:fldCharType="end"/>
        </w:r>
      </w:hyperlink>
    </w:p>
    <w:p w:rsidR="002201FC" w:rsidRPr="00F02232" w:rsidRDefault="002201FC" w:rsidP="002201FC">
      <w:pPr>
        <w:pStyle w:val="10"/>
        <w:tabs>
          <w:tab w:val="right" w:leader="dot" w:pos="8780"/>
        </w:tabs>
        <w:rPr>
          <w:rFonts w:ascii="Times New Roman" w:hAnsi="Times New Roman"/>
          <w:b w:val="0"/>
          <w:bCs w:val="0"/>
          <w:caps w:val="0"/>
          <w:noProof/>
          <w:sz w:val="21"/>
          <w:szCs w:val="21"/>
        </w:rPr>
      </w:pPr>
      <w:hyperlink w:anchor="_Toc409098450" w:history="1">
        <w:r w:rsidRPr="00F02232">
          <w:rPr>
            <w:rStyle w:val="a9"/>
            <w:rFonts w:hint="eastAsia"/>
            <w:noProof/>
            <w:sz w:val="21"/>
            <w:szCs w:val="21"/>
          </w:rPr>
          <w:t>第一章</w:t>
        </w:r>
        <w:r w:rsidRPr="00F02232">
          <w:rPr>
            <w:rStyle w:val="a9"/>
            <w:noProof/>
            <w:sz w:val="21"/>
            <w:szCs w:val="21"/>
          </w:rPr>
          <w:t xml:space="preserve">  </w:t>
        </w:r>
        <w:r w:rsidRPr="00F02232">
          <w:rPr>
            <w:rStyle w:val="a9"/>
            <w:rFonts w:hint="eastAsia"/>
            <w:noProof/>
            <w:sz w:val="21"/>
            <w:szCs w:val="21"/>
          </w:rPr>
          <w:t>概论</w:t>
        </w:r>
        <w:r w:rsidRPr="00F02232">
          <w:rPr>
            <w:noProof/>
            <w:webHidden/>
            <w:sz w:val="21"/>
            <w:szCs w:val="21"/>
          </w:rPr>
          <w:tab/>
        </w:r>
        <w:r w:rsidRPr="00F02232">
          <w:rPr>
            <w:noProof/>
            <w:webHidden/>
            <w:sz w:val="21"/>
            <w:szCs w:val="21"/>
          </w:rPr>
          <w:fldChar w:fldCharType="begin"/>
        </w:r>
        <w:r w:rsidRPr="00F02232">
          <w:rPr>
            <w:noProof/>
            <w:webHidden/>
            <w:sz w:val="21"/>
            <w:szCs w:val="21"/>
          </w:rPr>
          <w:instrText xml:space="preserve"> PAGEREF _Toc409098450 \h </w:instrText>
        </w:r>
        <w:r w:rsidRPr="00F02232">
          <w:rPr>
            <w:noProof/>
            <w:sz w:val="21"/>
            <w:szCs w:val="21"/>
          </w:rPr>
        </w:r>
        <w:r w:rsidRPr="00F02232">
          <w:rPr>
            <w:noProof/>
            <w:webHidden/>
            <w:sz w:val="21"/>
            <w:szCs w:val="21"/>
          </w:rPr>
          <w:fldChar w:fldCharType="separate"/>
        </w:r>
        <w:r w:rsidRPr="00F02232">
          <w:rPr>
            <w:noProof/>
            <w:webHidden/>
            <w:sz w:val="21"/>
            <w:szCs w:val="21"/>
          </w:rPr>
          <w:t>5</w:t>
        </w:r>
        <w:r w:rsidRPr="00F02232">
          <w:rPr>
            <w:noProof/>
            <w:webHidden/>
            <w:sz w:val="21"/>
            <w:szCs w:val="21"/>
          </w:rPr>
          <w:fldChar w:fldCharType="end"/>
        </w:r>
      </w:hyperlink>
    </w:p>
    <w:p w:rsidR="002201FC" w:rsidRPr="00F02232" w:rsidRDefault="002201FC" w:rsidP="002201FC">
      <w:pPr>
        <w:pStyle w:val="22"/>
        <w:tabs>
          <w:tab w:val="right" w:leader="dot" w:pos="8780"/>
        </w:tabs>
        <w:rPr>
          <w:noProof/>
          <w:szCs w:val="21"/>
        </w:rPr>
      </w:pPr>
      <w:hyperlink w:anchor="_Toc409098451" w:history="1">
        <w:r w:rsidRPr="00F02232">
          <w:rPr>
            <w:rStyle w:val="a9"/>
            <w:noProof/>
            <w:szCs w:val="21"/>
          </w:rPr>
          <w:t xml:space="preserve">1.1 </w:t>
        </w:r>
        <w:r w:rsidRPr="00F02232">
          <w:rPr>
            <w:rStyle w:val="a9"/>
            <w:rFonts w:hint="eastAsia"/>
            <w:noProof/>
            <w:szCs w:val="21"/>
          </w:rPr>
          <w:t>引言</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_Toc409098451 \h </w:instrText>
        </w:r>
        <w:r w:rsidRPr="00F02232">
          <w:rPr>
            <w:noProof/>
            <w:szCs w:val="21"/>
          </w:rPr>
        </w:r>
        <w:r w:rsidRPr="00F02232">
          <w:rPr>
            <w:noProof/>
            <w:webHidden/>
            <w:szCs w:val="21"/>
          </w:rPr>
          <w:fldChar w:fldCharType="separate"/>
        </w:r>
        <w:r w:rsidRPr="00F02232">
          <w:rPr>
            <w:noProof/>
            <w:webHidden/>
            <w:szCs w:val="21"/>
          </w:rPr>
          <w:t>5</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52" w:history="1">
        <w:r w:rsidRPr="00F02232">
          <w:rPr>
            <w:rStyle w:val="a9"/>
            <w:noProof/>
            <w:szCs w:val="21"/>
          </w:rPr>
          <w:t xml:space="preserve">1.2 </w:t>
        </w:r>
        <w:r w:rsidRPr="00F02232">
          <w:rPr>
            <w:rStyle w:val="a9"/>
            <w:rFonts w:hint="eastAsia"/>
            <w:noProof/>
            <w:szCs w:val="21"/>
          </w:rPr>
          <w:t>适用范围</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_Toc409098452 \h </w:instrText>
        </w:r>
        <w:r w:rsidRPr="00F02232">
          <w:rPr>
            <w:noProof/>
            <w:szCs w:val="21"/>
          </w:rPr>
        </w:r>
        <w:r w:rsidRPr="00F02232">
          <w:rPr>
            <w:noProof/>
            <w:webHidden/>
            <w:szCs w:val="21"/>
          </w:rPr>
          <w:fldChar w:fldCharType="separate"/>
        </w:r>
        <w:r w:rsidRPr="00F02232">
          <w:rPr>
            <w:noProof/>
            <w:webHidden/>
            <w:szCs w:val="21"/>
          </w:rPr>
          <w:t>5</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53" w:history="1">
        <w:r w:rsidRPr="00F02232">
          <w:rPr>
            <w:rStyle w:val="a9"/>
            <w:noProof/>
            <w:szCs w:val="21"/>
          </w:rPr>
          <w:t>1.3</w:t>
        </w:r>
        <w:r w:rsidRPr="00F02232">
          <w:rPr>
            <w:rStyle w:val="a9"/>
            <w:rFonts w:hint="eastAsia"/>
            <w:noProof/>
            <w:szCs w:val="21"/>
          </w:rPr>
          <w:t>引用文件</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_Toc409098453 \h </w:instrText>
        </w:r>
        <w:r w:rsidRPr="00F02232">
          <w:rPr>
            <w:noProof/>
            <w:szCs w:val="21"/>
          </w:rPr>
        </w:r>
        <w:r w:rsidRPr="00F02232">
          <w:rPr>
            <w:noProof/>
            <w:webHidden/>
            <w:szCs w:val="21"/>
          </w:rPr>
          <w:fldChar w:fldCharType="separate"/>
        </w:r>
        <w:r w:rsidRPr="00F02232">
          <w:rPr>
            <w:noProof/>
            <w:webHidden/>
            <w:szCs w:val="21"/>
          </w:rPr>
          <w:t>5</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54" w:history="1">
        <w:r w:rsidRPr="00F02232">
          <w:rPr>
            <w:rStyle w:val="a9"/>
            <w:noProof/>
            <w:szCs w:val="21"/>
          </w:rPr>
          <w:t>1.4</w:t>
        </w:r>
        <w:r w:rsidRPr="00F02232">
          <w:rPr>
            <w:rStyle w:val="a9"/>
            <w:rFonts w:hint="eastAsia"/>
            <w:noProof/>
            <w:szCs w:val="21"/>
          </w:rPr>
          <w:t>术语与定义</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_Toc409098454 \h </w:instrText>
        </w:r>
        <w:r w:rsidRPr="00F02232">
          <w:rPr>
            <w:noProof/>
            <w:szCs w:val="21"/>
          </w:rPr>
        </w:r>
        <w:r w:rsidRPr="00F02232">
          <w:rPr>
            <w:noProof/>
            <w:webHidden/>
            <w:szCs w:val="21"/>
          </w:rPr>
          <w:fldChar w:fldCharType="separate"/>
        </w:r>
        <w:r w:rsidRPr="00F02232">
          <w:rPr>
            <w:noProof/>
            <w:webHidden/>
            <w:szCs w:val="21"/>
          </w:rPr>
          <w:t>6</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55" w:history="1">
        <w:r w:rsidRPr="00F02232">
          <w:rPr>
            <w:rStyle w:val="a9"/>
            <w:noProof/>
            <w:szCs w:val="21"/>
          </w:rPr>
          <w:t xml:space="preserve">1.5 </w:t>
        </w:r>
        <w:r w:rsidRPr="00F02232">
          <w:rPr>
            <w:rStyle w:val="a9"/>
            <w:rFonts w:hint="eastAsia"/>
            <w:noProof/>
            <w:szCs w:val="21"/>
          </w:rPr>
          <w:t>注册级别</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_Toc409098455 \h </w:instrText>
        </w:r>
        <w:r w:rsidRPr="00F02232">
          <w:rPr>
            <w:noProof/>
            <w:szCs w:val="21"/>
          </w:rPr>
        </w:r>
        <w:r w:rsidRPr="00F02232">
          <w:rPr>
            <w:noProof/>
            <w:webHidden/>
            <w:szCs w:val="21"/>
          </w:rPr>
          <w:fldChar w:fldCharType="separate"/>
        </w:r>
        <w:r w:rsidRPr="00F02232">
          <w:rPr>
            <w:noProof/>
            <w:webHidden/>
            <w:szCs w:val="21"/>
          </w:rPr>
          <w:t>7</w:t>
        </w:r>
        <w:r w:rsidRPr="00F02232">
          <w:rPr>
            <w:noProof/>
            <w:webHidden/>
            <w:szCs w:val="21"/>
          </w:rPr>
          <w:fldChar w:fldCharType="end"/>
        </w:r>
      </w:hyperlink>
    </w:p>
    <w:p w:rsidR="002201FC" w:rsidRPr="00F02232" w:rsidRDefault="002201FC" w:rsidP="002201FC">
      <w:pPr>
        <w:pStyle w:val="10"/>
        <w:tabs>
          <w:tab w:val="right" w:leader="dot" w:pos="8780"/>
        </w:tabs>
        <w:rPr>
          <w:rFonts w:ascii="Times New Roman" w:hAnsi="Times New Roman"/>
          <w:b w:val="0"/>
          <w:bCs w:val="0"/>
          <w:caps w:val="0"/>
          <w:noProof/>
          <w:sz w:val="21"/>
          <w:szCs w:val="21"/>
        </w:rPr>
      </w:pPr>
      <w:hyperlink w:anchor="_Toc409098456" w:history="1">
        <w:r w:rsidRPr="00F02232">
          <w:rPr>
            <w:rStyle w:val="a9"/>
            <w:rFonts w:hint="eastAsia"/>
            <w:noProof/>
            <w:sz w:val="21"/>
            <w:szCs w:val="21"/>
          </w:rPr>
          <w:t>第二章</w:t>
        </w:r>
        <w:r w:rsidRPr="00F02232">
          <w:rPr>
            <w:rStyle w:val="a9"/>
            <w:noProof/>
            <w:sz w:val="21"/>
            <w:szCs w:val="21"/>
          </w:rPr>
          <w:t xml:space="preserve"> </w:t>
        </w:r>
        <w:r w:rsidRPr="00F02232">
          <w:rPr>
            <w:rStyle w:val="a9"/>
            <w:rFonts w:hint="eastAsia"/>
            <w:noProof/>
            <w:sz w:val="21"/>
            <w:szCs w:val="21"/>
          </w:rPr>
          <w:t>注册要求</w:t>
        </w:r>
        <w:r w:rsidRPr="00F02232">
          <w:rPr>
            <w:noProof/>
            <w:webHidden/>
            <w:sz w:val="21"/>
            <w:szCs w:val="21"/>
          </w:rPr>
          <w:tab/>
        </w:r>
        <w:r w:rsidRPr="00F02232">
          <w:rPr>
            <w:noProof/>
            <w:webHidden/>
            <w:sz w:val="21"/>
            <w:szCs w:val="21"/>
          </w:rPr>
          <w:fldChar w:fldCharType="begin"/>
        </w:r>
        <w:r w:rsidRPr="00F02232">
          <w:rPr>
            <w:noProof/>
            <w:webHidden/>
            <w:sz w:val="21"/>
            <w:szCs w:val="21"/>
          </w:rPr>
          <w:instrText xml:space="preserve"> PAGEREF _Toc409098456 \h </w:instrText>
        </w:r>
        <w:r w:rsidRPr="00F02232">
          <w:rPr>
            <w:noProof/>
            <w:sz w:val="21"/>
            <w:szCs w:val="21"/>
          </w:rPr>
        </w:r>
        <w:r w:rsidRPr="00F02232">
          <w:rPr>
            <w:noProof/>
            <w:webHidden/>
            <w:sz w:val="21"/>
            <w:szCs w:val="21"/>
          </w:rPr>
          <w:fldChar w:fldCharType="separate"/>
        </w:r>
        <w:r w:rsidRPr="00F02232">
          <w:rPr>
            <w:noProof/>
            <w:webHidden/>
            <w:sz w:val="21"/>
            <w:szCs w:val="21"/>
          </w:rPr>
          <w:t>7</w:t>
        </w:r>
        <w:r w:rsidRPr="00F02232">
          <w:rPr>
            <w:noProof/>
            <w:webHidden/>
            <w:sz w:val="21"/>
            <w:szCs w:val="21"/>
          </w:rPr>
          <w:fldChar w:fldCharType="end"/>
        </w:r>
      </w:hyperlink>
    </w:p>
    <w:p w:rsidR="002201FC" w:rsidRPr="00F02232" w:rsidRDefault="002201FC" w:rsidP="002201FC">
      <w:pPr>
        <w:pStyle w:val="22"/>
        <w:tabs>
          <w:tab w:val="right" w:leader="dot" w:pos="8780"/>
        </w:tabs>
        <w:rPr>
          <w:noProof/>
          <w:szCs w:val="21"/>
        </w:rPr>
      </w:pPr>
      <w:hyperlink w:anchor="_Toc409098457" w:history="1">
        <w:r w:rsidRPr="00F02232">
          <w:rPr>
            <w:rStyle w:val="a9"/>
            <w:noProof/>
            <w:szCs w:val="21"/>
          </w:rPr>
          <w:t>2.1</w:t>
        </w:r>
        <w:r w:rsidRPr="00F02232">
          <w:rPr>
            <w:rStyle w:val="a9"/>
            <w:rFonts w:hint="eastAsia"/>
            <w:noProof/>
            <w:szCs w:val="21"/>
          </w:rPr>
          <w:t>总则</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_Toc409098457 \h </w:instrText>
        </w:r>
        <w:r w:rsidRPr="00F02232">
          <w:rPr>
            <w:noProof/>
            <w:szCs w:val="21"/>
          </w:rPr>
        </w:r>
        <w:r w:rsidRPr="00F02232">
          <w:rPr>
            <w:noProof/>
            <w:webHidden/>
            <w:szCs w:val="21"/>
          </w:rPr>
          <w:fldChar w:fldCharType="separate"/>
        </w:r>
        <w:r w:rsidRPr="00F02232">
          <w:rPr>
            <w:noProof/>
            <w:webHidden/>
            <w:szCs w:val="21"/>
          </w:rPr>
          <w:t>7</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58" w:history="1">
        <w:r w:rsidRPr="00F02232">
          <w:rPr>
            <w:rStyle w:val="a9"/>
            <w:noProof/>
            <w:szCs w:val="21"/>
          </w:rPr>
          <w:t xml:space="preserve">2.2 </w:t>
        </w:r>
        <w:r w:rsidRPr="00F02232">
          <w:rPr>
            <w:rStyle w:val="a9"/>
            <w:rFonts w:hint="eastAsia"/>
            <w:noProof/>
            <w:szCs w:val="21"/>
          </w:rPr>
          <w:t>申请要求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_Toc409098458 \h </w:instrText>
        </w:r>
        <w:r w:rsidRPr="00F02232">
          <w:rPr>
            <w:noProof/>
            <w:szCs w:val="21"/>
          </w:rPr>
        </w:r>
        <w:r w:rsidRPr="00F02232">
          <w:rPr>
            <w:noProof/>
            <w:webHidden/>
            <w:szCs w:val="21"/>
          </w:rPr>
          <w:fldChar w:fldCharType="separate"/>
        </w:r>
        <w:r w:rsidRPr="00F02232">
          <w:rPr>
            <w:noProof/>
            <w:webHidden/>
            <w:szCs w:val="21"/>
          </w:rPr>
          <w:t>8</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59" w:history="1">
        <w:r w:rsidRPr="00F02232">
          <w:rPr>
            <w:rStyle w:val="a9"/>
            <w:noProof/>
            <w:szCs w:val="21"/>
          </w:rPr>
          <w:t xml:space="preserve">2.3 </w:t>
        </w:r>
        <w:r w:rsidRPr="00F02232">
          <w:rPr>
            <w:rStyle w:val="a9"/>
            <w:rFonts w:hint="eastAsia"/>
            <w:noProof/>
            <w:szCs w:val="21"/>
          </w:rPr>
          <w:t>申请人资格经历要求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_Toc409098459 \h </w:instrText>
        </w:r>
        <w:r w:rsidRPr="00F02232">
          <w:rPr>
            <w:noProof/>
            <w:szCs w:val="21"/>
          </w:rPr>
        </w:r>
        <w:r w:rsidRPr="00F02232">
          <w:rPr>
            <w:noProof/>
            <w:webHidden/>
            <w:szCs w:val="21"/>
          </w:rPr>
          <w:fldChar w:fldCharType="separate"/>
        </w:r>
        <w:r w:rsidRPr="00F02232">
          <w:rPr>
            <w:noProof/>
            <w:webHidden/>
            <w:szCs w:val="21"/>
          </w:rPr>
          <w:t>8</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60" w:history="1">
        <w:r w:rsidRPr="00F02232">
          <w:rPr>
            <w:rStyle w:val="a9"/>
            <w:noProof/>
            <w:szCs w:val="21"/>
          </w:rPr>
          <w:t xml:space="preserve">2.4 </w:t>
        </w:r>
        <w:r w:rsidRPr="00F02232">
          <w:rPr>
            <w:rStyle w:val="a9"/>
            <w:rFonts w:hint="eastAsia"/>
            <w:noProof/>
            <w:szCs w:val="21"/>
          </w:rPr>
          <w:t>个人素质和审核原则要求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_Toc409098460 \h </w:instrText>
        </w:r>
        <w:r w:rsidRPr="00F02232">
          <w:rPr>
            <w:noProof/>
            <w:szCs w:val="21"/>
          </w:rPr>
        </w:r>
        <w:r w:rsidRPr="00F02232">
          <w:rPr>
            <w:noProof/>
            <w:webHidden/>
            <w:szCs w:val="21"/>
          </w:rPr>
          <w:fldChar w:fldCharType="separate"/>
        </w:r>
        <w:r w:rsidRPr="00F02232">
          <w:rPr>
            <w:noProof/>
            <w:webHidden/>
            <w:szCs w:val="21"/>
          </w:rPr>
          <w:t>9</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61" w:history="1">
        <w:r w:rsidRPr="00F02232">
          <w:rPr>
            <w:rStyle w:val="a9"/>
            <w:noProof/>
            <w:szCs w:val="21"/>
          </w:rPr>
          <w:t xml:space="preserve">2.5 </w:t>
        </w:r>
        <w:r w:rsidRPr="00F02232">
          <w:rPr>
            <w:rStyle w:val="a9"/>
            <w:rFonts w:hint="eastAsia"/>
            <w:noProof/>
            <w:szCs w:val="21"/>
          </w:rPr>
          <w:t>知识和技能要求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_Toc409098461 \h </w:instrText>
        </w:r>
        <w:r w:rsidRPr="00F02232">
          <w:rPr>
            <w:noProof/>
            <w:szCs w:val="21"/>
          </w:rPr>
        </w:r>
        <w:r w:rsidRPr="00F02232">
          <w:rPr>
            <w:noProof/>
            <w:webHidden/>
            <w:szCs w:val="21"/>
          </w:rPr>
          <w:fldChar w:fldCharType="separate"/>
        </w:r>
        <w:r w:rsidRPr="00F02232">
          <w:rPr>
            <w:noProof/>
            <w:webHidden/>
            <w:szCs w:val="21"/>
          </w:rPr>
          <w:t>10</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62" w:history="1">
        <w:r w:rsidRPr="00F02232">
          <w:rPr>
            <w:rStyle w:val="a9"/>
            <w:noProof/>
            <w:szCs w:val="21"/>
          </w:rPr>
          <w:t>2.6</w:t>
        </w:r>
        <w:r w:rsidRPr="00F02232">
          <w:rPr>
            <w:rStyle w:val="a9"/>
            <w:rFonts w:hint="eastAsia"/>
            <w:noProof/>
            <w:szCs w:val="21"/>
          </w:rPr>
          <w:t>笔试考核要求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_Toc409098462 \h </w:instrText>
        </w:r>
        <w:r w:rsidRPr="00F02232">
          <w:rPr>
            <w:noProof/>
            <w:szCs w:val="21"/>
          </w:rPr>
        </w:r>
        <w:r w:rsidRPr="00F02232">
          <w:rPr>
            <w:noProof/>
            <w:webHidden/>
            <w:szCs w:val="21"/>
          </w:rPr>
          <w:fldChar w:fldCharType="separate"/>
        </w:r>
        <w:r w:rsidRPr="00F02232">
          <w:rPr>
            <w:noProof/>
            <w:webHidden/>
            <w:szCs w:val="21"/>
          </w:rPr>
          <w:t>10</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63" w:history="1">
        <w:r w:rsidRPr="00F02232">
          <w:rPr>
            <w:rStyle w:val="a9"/>
            <w:noProof/>
            <w:szCs w:val="21"/>
          </w:rPr>
          <w:t>2.7</w:t>
        </w:r>
        <w:r w:rsidRPr="00F02232">
          <w:rPr>
            <w:rStyle w:val="a9"/>
            <w:rFonts w:hint="eastAsia"/>
            <w:noProof/>
            <w:szCs w:val="21"/>
          </w:rPr>
          <w:t>审核员行为规范要求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_Toc409098463 \h </w:instrText>
        </w:r>
        <w:r w:rsidRPr="00F02232">
          <w:rPr>
            <w:noProof/>
            <w:szCs w:val="21"/>
          </w:rPr>
        </w:r>
        <w:r w:rsidRPr="00F02232">
          <w:rPr>
            <w:noProof/>
            <w:webHidden/>
            <w:szCs w:val="21"/>
          </w:rPr>
          <w:fldChar w:fldCharType="separate"/>
        </w:r>
        <w:r w:rsidRPr="00F02232">
          <w:rPr>
            <w:noProof/>
            <w:webHidden/>
            <w:szCs w:val="21"/>
          </w:rPr>
          <w:t>11</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64" w:history="1">
        <w:r w:rsidRPr="00F02232">
          <w:rPr>
            <w:rStyle w:val="a9"/>
            <w:noProof/>
            <w:szCs w:val="21"/>
          </w:rPr>
          <w:t>2.8</w:t>
        </w:r>
        <w:r w:rsidRPr="00F02232">
          <w:rPr>
            <w:rStyle w:val="a9"/>
            <w:rFonts w:hint="eastAsia"/>
            <w:noProof/>
            <w:szCs w:val="21"/>
          </w:rPr>
          <w:t>年度确认要求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_Toc409098464 \h </w:instrText>
        </w:r>
        <w:r w:rsidRPr="00F02232">
          <w:rPr>
            <w:noProof/>
            <w:szCs w:val="21"/>
          </w:rPr>
        </w:r>
        <w:r w:rsidRPr="00F02232">
          <w:rPr>
            <w:noProof/>
            <w:webHidden/>
            <w:szCs w:val="21"/>
          </w:rPr>
          <w:fldChar w:fldCharType="separate"/>
        </w:r>
        <w:r w:rsidRPr="00F02232">
          <w:rPr>
            <w:noProof/>
            <w:webHidden/>
            <w:szCs w:val="21"/>
          </w:rPr>
          <w:t>11</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65" w:history="1">
        <w:r w:rsidRPr="00F02232">
          <w:rPr>
            <w:rStyle w:val="a9"/>
            <w:noProof/>
            <w:szCs w:val="21"/>
          </w:rPr>
          <w:t xml:space="preserve">2.9 </w:t>
        </w:r>
        <w:r w:rsidRPr="00F02232">
          <w:rPr>
            <w:rStyle w:val="a9"/>
            <w:rFonts w:hint="eastAsia"/>
            <w:noProof/>
            <w:szCs w:val="21"/>
          </w:rPr>
          <w:t>再注册要求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_Toc409098465 \h </w:instrText>
        </w:r>
        <w:r w:rsidRPr="00F02232">
          <w:rPr>
            <w:noProof/>
            <w:szCs w:val="21"/>
          </w:rPr>
        </w:r>
        <w:r w:rsidRPr="00F02232">
          <w:rPr>
            <w:noProof/>
            <w:webHidden/>
            <w:szCs w:val="21"/>
          </w:rPr>
          <w:fldChar w:fldCharType="separate"/>
        </w:r>
        <w:r w:rsidRPr="00F02232">
          <w:rPr>
            <w:noProof/>
            <w:webHidden/>
            <w:szCs w:val="21"/>
          </w:rPr>
          <w:t>12</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66" w:history="1">
        <w:r w:rsidRPr="00F02232">
          <w:rPr>
            <w:rStyle w:val="a9"/>
            <w:noProof/>
            <w:szCs w:val="21"/>
          </w:rPr>
          <w:t>2.10</w:t>
        </w:r>
        <w:r w:rsidRPr="00F02232">
          <w:rPr>
            <w:rStyle w:val="a9"/>
            <w:rFonts w:hint="eastAsia"/>
            <w:noProof/>
            <w:szCs w:val="21"/>
          </w:rPr>
          <w:t>见证与担保</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_Toc409098466 \h </w:instrText>
        </w:r>
        <w:r w:rsidRPr="00F02232">
          <w:rPr>
            <w:noProof/>
            <w:szCs w:val="21"/>
          </w:rPr>
        </w:r>
        <w:r w:rsidRPr="00F02232">
          <w:rPr>
            <w:noProof/>
            <w:webHidden/>
            <w:szCs w:val="21"/>
          </w:rPr>
          <w:fldChar w:fldCharType="separate"/>
        </w:r>
        <w:r w:rsidRPr="00F02232">
          <w:rPr>
            <w:noProof/>
            <w:webHidden/>
            <w:szCs w:val="21"/>
          </w:rPr>
          <w:t>12</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67" w:history="1">
        <w:r w:rsidRPr="00F02232">
          <w:rPr>
            <w:rStyle w:val="a9"/>
            <w:noProof/>
            <w:szCs w:val="21"/>
          </w:rPr>
          <w:t xml:space="preserve">2.11 </w:t>
        </w:r>
        <w:r w:rsidRPr="00F02232">
          <w:rPr>
            <w:rStyle w:val="a9"/>
            <w:rFonts w:hint="eastAsia"/>
            <w:noProof/>
            <w:szCs w:val="21"/>
          </w:rPr>
          <w:t>机构推荐</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_Toc409098467 \h </w:instrText>
        </w:r>
        <w:r w:rsidRPr="00F02232">
          <w:rPr>
            <w:noProof/>
            <w:szCs w:val="21"/>
          </w:rPr>
        </w:r>
        <w:r w:rsidRPr="00F02232">
          <w:rPr>
            <w:noProof/>
            <w:webHidden/>
            <w:szCs w:val="21"/>
          </w:rPr>
          <w:fldChar w:fldCharType="separate"/>
        </w:r>
        <w:r w:rsidRPr="00F02232">
          <w:rPr>
            <w:noProof/>
            <w:webHidden/>
            <w:szCs w:val="21"/>
          </w:rPr>
          <w:t>12</w:t>
        </w:r>
        <w:r w:rsidRPr="00F02232">
          <w:rPr>
            <w:noProof/>
            <w:webHidden/>
            <w:szCs w:val="21"/>
          </w:rPr>
          <w:fldChar w:fldCharType="end"/>
        </w:r>
      </w:hyperlink>
    </w:p>
    <w:p w:rsidR="002201FC" w:rsidRPr="00F02232" w:rsidRDefault="002201FC" w:rsidP="002201FC">
      <w:pPr>
        <w:pStyle w:val="10"/>
        <w:tabs>
          <w:tab w:val="right" w:leader="dot" w:pos="8780"/>
        </w:tabs>
        <w:rPr>
          <w:rFonts w:ascii="Times New Roman" w:hAnsi="Times New Roman"/>
          <w:b w:val="0"/>
          <w:bCs w:val="0"/>
          <w:caps w:val="0"/>
          <w:noProof/>
          <w:sz w:val="21"/>
          <w:szCs w:val="21"/>
        </w:rPr>
      </w:pPr>
      <w:hyperlink w:anchor="_Toc409098468" w:history="1">
        <w:r w:rsidRPr="00F02232">
          <w:rPr>
            <w:rStyle w:val="a9"/>
            <w:rFonts w:hint="eastAsia"/>
            <w:noProof/>
            <w:sz w:val="21"/>
            <w:szCs w:val="21"/>
          </w:rPr>
          <w:t>第三章</w:t>
        </w:r>
        <w:r w:rsidRPr="00F02232">
          <w:rPr>
            <w:rStyle w:val="a9"/>
            <w:noProof/>
            <w:sz w:val="21"/>
            <w:szCs w:val="21"/>
          </w:rPr>
          <w:t xml:space="preserve"> </w:t>
        </w:r>
        <w:r w:rsidRPr="00F02232">
          <w:rPr>
            <w:rStyle w:val="a9"/>
            <w:rFonts w:hint="eastAsia"/>
            <w:noProof/>
            <w:sz w:val="21"/>
            <w:szCs w:val="21"/>
          </w:rPr>
          <w:t>注册决定与申诉、投诉处理</w:t>
        </w:r>
        <w:r w:rsidRPr="00F02232">
          <w:rPr>
            <w:noProof/>
            <w:webHidden/>
            <w:sz w:val="21"/>
            <w:szCs w:val="21"/>
          </w:rPr>
          <w:tab/>
        </w:r>
        <w:r w:rsidRPr="00F02232">
          <w:rPr>
            <w:noProof/>
            <w:webHidden/>
            <w:sz w:val="21"/>
            <w:szCs w:val="21"/>
          </w:rPr>
          <w:fldChar w:fldCharType="begin"/>
        </w:r>
        <w:r w:rsidRPr="00F02232">
          <w:rPr>
            <w:noProof/>
            <w:webHidden/>
            <w:sz w:val="21"/>
            <w:szCs w:val="21"/>
          </w:rPr>
          <w:instrText xml:space="preserve"> PAGEREF _Toc409098468 \h </w:instrText>
        </w:r>
        <w:r w:rsidRPr="00F02232">
          <w:rPr>
            <w:noProof/>
            <w:sz w:val="21"/>
            <w:szCs w:val="21"/>
          </w:rPr>
        </w:r>
        <w:r w:rsidRPr="00F02232">
          <w:rPr>
            <w:noProof/>
            <w:webHidden/>
            <w:sz w:val="21"/>
            <w:szCs w:val="21"/>
          </w:rPr>
          <w:fldChar w:fldCharType="separate"/>
        </w:r>
        <w:r w:rsidRPr="00F02232">
          <w:rPr>
            <w:noProof/>
            <w:webHidden/>
            <w:sz w:val="21"/>
            <w:szCs w:val="21"/>
          </w:rPr>
          <w:t>13</w:t>
        </w:r>
        <w:r w:rsidRPr="00F02232">
          <w:rPr>
            <w:noProof/>
            <w:webHidden/>
            <w:sz w:val="21"/>
            <w:szCs w:val="21"/>
          </w:rPr>
          <w:fldChar w:fldCharType="end"/>
        </w:r>
      </w:hyperlink>
    </w:p>
    <w:p w:rsidR="002201FC" w:rsidRPr="00F02232" w:rsidRDefault="002201FC" w:rsidP="002201FC">
      <w:pPr>
        <w:pStyle w:val="22"/>
        <w:tabs>
          <w:tab w:val="right" w:leader="dot" w:pos="8780"/>
        </w:tabs>
        <w:rPr>
          <w:noProof/>
          <w:szCs w:val="21"/>
        </w:rPr>
      </w:pPr>
      <w:hyperlink w:anchor="_Toc409098469" w:history="1">
        <w:r w:rsidRPr="00F02232">
          <w:rPr>
            <w:rStyle w:val="a9"/>
            <w:noProof/>
            <w:szCs w:val="21"/>
          </w:rPr>
          <w:t xml:space="preserve">3.1 </w:t>
        </w:r>
        <w:r w:rsidRPr="00F02232">
          <w:rPr>
            <w:rStyle w:val="a9"/>
            <w:rFonts w:hint="eastAsia"/>
            <w:noProof/>
            <w:szCs w:val="21"/>
          </w:rPr>
          <w:t>注册决定</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_Toc409098469 \h </w:instrText>
        </w:r>
        <w:r w:rsidRPr="00F02232">
          <w:rPr>
            <w:noProof/>
            <w:szCs w:val="21"/>
          </w:rPr>
        </w:r>
        <w:r w:rsidRPr="00F02232">
          <w:rPr>
            <w:noProof/>
            <w:webHidden/>
            <w:szCs w:val="21"/>
          </w:rPr>
          <w:fldChar w:fldCharType="separate"/>
        </w:r>
        <w:r w:rsidRPr="00F02232">
          <w:rPr>
            <w:noProof/>
            <w:webHidden/>
            <w:szCs w:val="21"/>
          </w:rPr>
          <w:t>13</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70" w:history="1">
        <w:r w:rsidRPr="00F02232">
          <w:rPr>
            <w:rStyle w:val="a9"/>
            <w:noProof/>
            <w:szCs w:val="21"/>
          </w:rPr>
          <w:t xml:space="preserve">3.2 </w:t>
        </w:r>
        <w:r w:rsidRPr="00F02232">
          <w:rPr>
            <w:rStyle w:val="a9"/>
            <w:rFonts w:hint="eastAsia"/>
            <w:noProof/>
            <w:szCs w:val="21"/>
          </w:rPr>
          <w:t>注册公告及注册证书</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_Toc409098470 \h </w:instrText>
        </w:r>
        <w:r w:rsidRPr="00F02232">
          <w:rPr>
            <w:noProof/>
            <w:szCs w:val="21"/>
          </w:rPr>
        </w:r>
        <w:r w:rsidRPr="00F02232">
          <w:rPr>
            <w:noProof/>
            <w:webHidden/>
            <w:szCs w:val="21"/>
          </w:rPr>
          <w:fldChar w:fldCharType="separate"/>
        </w:r>
        <w:r w:rsidRPr="00F02232">
          <w:rPr>
            <w:noProof/>
            <w:webHidden/>
            <w:szCs w:val="21"/>
          </w:rPr>
          <w:t>13</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71" w:history="1">
        <w:r w:rsidRPr="00F02232">
          <w:rPr>
            <w:rStyle w:val="a9"/>
            <w:noProof/>
            <w:szCs w:val="21"/>
          </w:rPr>
          <w:t>3.3</w:t>
        </w:r>
        <w:r w:rsidRPr="00F02232">
          <w:rPr>
            <w:rStyle w:val="a9"/>
            <w:rFonts w:hint="eastAsia"/>
            <w:noProof/>
            <w:szCs w:val="21"/>
          </w:rPr>
          <w:t>注册时限</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_Toc409098471 \h </w:instrText>
        </w:r>
        <w:r w:rsidRPr="00F02232">
          <w:rPr>
            <w:noProof/>
            <w:szCs w:val="21"/>
          </w:rPr>
        </w:r>
        <w:r w:rsidRPr="00F02232">
          <w:rPr>
            <w:noProof/>
            <w:webHidden/>
            <w:szCs w:val="21"/>
          </w:rPr>
          <w:fldChar w:fldCharType="separate"/>
        </w:r>
        <w:r w:rsidRPr="00F02232">
          <w:rPr>
            <w:noProof/>
            <w:webHidden/>
            <w:szCs w:val="21"/>
          </w:rPr>
          <w:t>13</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72" w:history="1">
        <w:r w:rsidRPr="00F02232">
          <w:rPr>
            <w:rStyle w:val="a9"/>
            <w:noProof/>
            <w:szCs w:val="21"/>
          </w:rPr>
          <w:t>3.4</w:t>
        </w:r>
        <w:r w:rsidRPr="00F02232">
          <w:rPr>
            <w:rStyle w:val="a9"/>
            <w:rFonts w:hint="eastAsia"/>
            <w:noProof/>
            <w:szCs w:val="21"/>
          </w:rPr>
          <w:t>注册收费</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_Toc409098472 \h </w:instrText>
        </w:r>
        <w:r w:rsidRPr="00F02232">
          <w:rPr>
            <w:noProof/>
            <w:szCs w:val="21"/>
          </w:rPr>
        </w:r>
        <w:r w:rsidRPr="00F02232">
          <w:rPr>
            <w:noProof/>
            <w:webHidden/>
            <w:szCs w:val="21"/>
          </w:rPr>
          <w:fldChar w:fldCharType="separate"/>
        </w:r>
        <w:r w:rsidRPr="00F02232">
          <w:rPr>
            <w:noProof/>
            <w:webHidden/>
            <w:szCs w:val="21"/>
          </w:rPr>
          <w:t>14</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73" w:history="1">
        <w:r w:rsidRPr="00F02232">
          <w:rPr>
            <w:rStyle w:val="a9"/>
            <w:noProof/>
            <w:szCs w:val="21"/>
          </w:rPr>
          <w:t>3.5</w:t>
        </w:r>
        <w:r w:rsidRPr="00F02232">
          <w:rPr>
            <w:rStyle w:val="a9"/>
            <w:rFonts w:hint="eastAsia"/>
            <w:noProof/>
            <w:szCs w:val="21"/>
          </w:rPr>
          <w:t>申诉</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_Toc409098473 \h </w:instrText>
        </w:r>
        <w:r w:rsidRPr="00F02232">
          <w:rPr>
            <w:noProof/>
            <w:szCs w:val="21"/>
          </w:rPr>
        </w:r>
        <w:r w:rsidRPr="00F02232">
          <w:rPr>
            <w:noProof/>
            <w:webHidden/>
            <w:szCs w:val="21"/>
          </w:rPr>
          <w:fldChar w:fldCharType="separate"/>
        </w:r>
        <w:r w:rsidRPr="00F02232">
          <w:rPr>
            <w:noProof/>
            <w:webHidden/>
            <w:szCs w:val="21"/>
          </w:rPr>
          <w:t>14</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74" w:history="1">
        <w:r w:rsidRPr="00F02232">
          <w:rPr>
            <w:rStyle w:val="a9"/>
            <w:noProof/>
            <w:szCs w:val="21"/>
          </w:rPr>
          <w:t>3.6</w:t>
        </w:r>
        <w:r w:rsidRPr="00F02232">
          <w:rPr>
            <w:rStyle w:val="a9"/>
            <w:rFonts w:hint="eastAsia"/>
            <w:noProof/>
            <w:szCs w:val="21"/>
          </w:rPr>
          <w:t>投诉</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_Toc409098474 \h </w:instrText>
        </w:r>
        <w:r w:rsidRPr="00F02232">
          <w:rPr>
            <w:noProof/>
            <w:szCs w:val="21"/>
          </w:rPr>
        </w:r>
        <w:r w:rsidRPr="00F02232">
          <w:rPr>
            <w:noProof/>
            <w:webHidden/>
            <w:szCs w:val="21"/>
          </w:rPr>
          <w:fldChar w:fldCharType="separate"/>
        </w:r>
        <w:r w:rsidRPr="00F02232">
          <w:rPr>
            <w:noProof/>
            <w:webHidden/>
            <w:szCs w:val="21"/>
          </w:rPr>
          <w:t>14</w:t>
        </w:r>
        <w:r w:rsidRPr="00F02232">
          <w:rPr>
            <w:noProof/>
            <w:webHidden/>
            <w:szCs w:val="21"/>
          </w:rPr>
          <w:fldChar w:fldCharType="end"/>
        </w:r>
      </w:hyperlink>
    </w:p>
    <w:p w:rsidR="002201FC" w:rsidRPr="00F02232" w:rsidRDefault="002201FC" w:rsidP="002201FC">
      <w:pPr>
        <w:pStyle w:val="10"/>
        <w:tabs>
          <w:tab w:val="right" w:leader="dot" w:pos="8780"/>
        </w:tabs>
        <w:rPr>
          <w:rFonts w:ascii="Times New Roman" w:hAnsi="Times New Roman"/>
          <w:b w:val="0"/>
          <w:bCs w:val="0"/>
          <w:caps w:val="0"/>
          <w:noProof/>
          <w:sz w:val="21"/>
          <w:szCs w:val="21"/>
        </w:rPr>
      </w:pPr>
      <w:hyperlink w:anchor="_Toc409098475" w:history="1">
        <w:r w:rsidRPr="00F02232">
          <w:rPr>
            <w:rStyle w:val="a9"/>
            <w:rFonts w:hint="eastAsia"/>
            <w:noProof/>
            <w:sz w:val="21"/>
            <w:szCs w:val="21"/>
          </w:rPr>
          <w:t>第四章</w:t>
        </w:r>
        <w:r w:rsidRPr="00F02232">
          <w:rPr>
            <w:rStyle w:val="a9"/>
            <w:noProof/>
            <w:sz w:val="21"/>
            <w:szCs w:val="21"/>
          </w:rPr>
          <w:t xml:space="preserve">  </w:t>
        </w:r>
        <w:r w:rsidRPr="00F02232">
          <w:rPr>
            <w:rStyle w:val="a9"/>
            <w:rFonts w:hint="eastAsia"/>
            <w:noProof/>
            <w:sz w:val="21"/>
            <w:szCs w:val="21"/>
          </w:rPr>
          <w:t>监督与资格处置</w:t>
        </w:r>
        <w:r w:rsidRPr="00F02232">
          <w:rPr>
            <w:noProof/>
            <w:webHidden/>
            <w:sz w:val="21"/>
            <w:szCs w:val="21"/>
          </w:rPr>
          <w:tab/>
        </w:r>
        <w:r w:rsidRPr="00F02232">
          <w:rPr>
            <w:noProof/>
            <w:webHidden/>
            <w:sz w:val="21"/>
            <w:szCs w:val="21"/>
          </w:rPr>
          <w:fldChar w:fldCharType="begin"/>
        </w:r>
        <w:r w:rsidRPr="00F02232">
          <w:rPr>
            <w:noProof/>
            <w:webHidden/>
            <w:sz w:val="21"/>
            <w:szCs w:val="21"/>
          </w:rPr>
          <w:instrText xml:space="preserve"> PAGEREF _Toc409098475 \h </w:instrText>
        </w:r>
        <w:r w:rsidRPr="00F02232">
          <w:rPr>
            <w:noProof/>
            <w:sz w:val="21"/>
            <w:szCs w:val="21"/>
          </w:rPr>
        </w:r>
        <w:r w:rsidRPr="00F02232">
          <w:rPr>
            <w:noProof/>
            <w:webHidden/>
            <w:sz w:val="21"/>
            <w:szCs w:val="21"/>
          </w:rPr>
          <w:fldChar w:fldCharType="separate"/>
        </w:r>
        <w:r w:rsidRPr="00F02232">
          <w:rPr>
            <w:noProof/>
            <w:webHidden/>
            <w:sz w:val="21"/>
            <w:szCs w:val="21"/>
          </w:rPr>
          <w:t>14</w:t>
        </w:r>
        <w:r w:rsidRPr="00F02232">
          <w:rPr>
            <w:noProof/>
            <w:webHidden/>
            <w:sz w:val="21"/>
            <w:szCs w:val="21"/>
          </w:rPr>
          <w:fldChar w:fldCharType="end"/>
        </w:r>
      </w:hyperlink>
    </w:p>
    <w:p w:rsidR="002201FC" w:rsidRPr="00F02232" w:rsidRDefault="002201FC" w:rsidP="002201FC">
      <w:pPr>
        <w:pStyle w:val="22"/>
        <w:tabs>
          <w:tab w:val="right" w:leader="dot" w:pos="8780"/>
        </w:tabs>
        <w:rPr>
          <w:noProof/>
          <w:szCs w:val="21"/>
        </w:rPr>
      </w:pPr>
      <w:hyperlink w:anchor="_Toc409098476" w:history="1">
        <w:r w:rsidRPr="00F02232">
          <w:rPr>
            <w:rStyle w:val="a9"/>
            <w:noProof/>
            <w:szCs w:val="21"/>
          </w:rPr>
          <w:t xml:space="preserve">4.1 </w:t>
        </w:r>
        <w:r w:rsidRPr="00F02232">
          <w:rPr>
            <w:rStyle w:val="a9"/>
            <w:rFonts w:hint="eastAsia"/>
            <w:noProof/>
            <w:szCs w:val="21"/>
          </w:rPr>
          <w:t>推荐机构对认证人员管理要求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_Toc409098476 \h </w:instrText>
        </w:r>
        <w:r w:rsidRPr="00F02232">
          <w:rPr>
            <w:noProof/>
            <w:szCs w:val="21"/>
          </w:rPr>
        </w:r>
        <w:r w:rsidRPr="00F02232">
          <w:rPr>
            <w:noProof/>
            <w:webHidden/>
            <w:szCs w:val="21"/>
          </w:rPr>
          <w:fldChar w:fldCharType="separate"/>
        </w:r>
        <w:r w:rsidRPr="00F02232">
          <w:rPr>
            <w:noProof/>
            <w:webHidden/>
            <w:szCs w:val="21"/>
          </w:rPr>
          <w:t>14</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77" w:history="1">
        <w:r w:rsidRPr="00F02232">
          <w:rPr>
            <w:rStyle w:val="a9"/>
            <w:noProof/>
            <w:szCs w:val="21"/>
          </w:rPr>
          <w:t xml:space="preserve">4.2 </w:t>
        </w:r>
        <w:r w:rsidRPr="00F02232">
          <w:rPr>
            <w:rStyle w:val="a9"/>
            <w:rFonts w:hint="eastAsia"/>
            <w:noProof/>
            <w:szCs w:val="21"/>
          </w:rPr>
          <w:t>监督</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_Toc409098477 \h </w:instrText>
        </w:r>
        <w:r w:rsidRPr="00F02232">
          <w:rPr>
            <w:noProof/>
            <w:szCs w:val="21"/>
          </w:rPr>
        </w:r>
        <w:r w:rsidRPr="00F02232">
          <w:rPr>
            <w:noProof/>
            <w:webHidden/>
            <w:szCs w:val="21"/>
          </w:rPr>
          <w:fldChar w:fldCharType="separate"/>
        </w:r>
        <w:r w:rsidRPr="00F02232">
          <w:rPr>
            <w:noProof/>
            <w:webHidden/>
            <w:szCs w:val="21"/>
          </w:rPr>
          <w:t>15</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78" w:history="1">
        <w:r w:rsidRPr="00F02232">
          <w:rPr>
            <w:rStyle w:val="a9"/>
            <w:noProof/>
            <w:szCs w:val="21"/>
          </w:rPr>
          <w:t xml:space="preserve">4.3 </w:t>
        </w:r>
        <w:r w:rsidRPr="00F02232">
          <w:rPr>
            <w:rStyle w:val="a9"/>
            <w:rFonts w:hint="eastAsia"/>
            <w:noProof/>
            <w:szCs w:val="21"/>
          </w:rPr>
          <w:t>资格处置</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_Toc409098478 \h </w:instrText>
        </w:r>
        <w:r w:rsidRPr="00F02232">
          <w:rPr>
            <w:noProof/>
            <w:szCs w:val="21"/>
          </w:rPr>
        </w:r>
        <w:r w:rsidRPr="00F02232">
          <w:rPr>
            <w:noProof/>
            <w:webHidden/>
            <w:szCs w:val="21"/>
          </w:rPr>
          <w:fldChar w:fldCharType="separate"/>
        </w:r>
        <w:r w:rsidRPr="00F02232">
          <w:rPr>
            <w:noProof/>
            <w:webHidden/>
            <w:szCs w:val="21"/>
          </w:rPr>
          <w:t>15</w:t>
        </w:r>
        <w:r w:rsidRPr="00F02232">
          <w:rPr>
            <w:noProof/>
            <w:webHidden/>
            <w:szCs w:val="21"/>
          </w:rPr>
          <w:fldChar w:fldCharType="end"/>
        </w:r>
      </w:hyperlink>
    </w:p>
    <w:p w:rsidR="002201FC" w:rsidRPr="00F02232" w:rsidRDefault="002201FC" w:rsidP="002201FC">
      <w:pPr>
        <w:pStyle w:val="10"/>
        <w:tabs>
          <w:tab w:val="right" w:leader="dot" w:pos="8780"/>
        </w:tabs>
        <w:rPr>
          <w:rFonts w:ascii="Times New Roman" w:hAnsi="Times New Roman"/>
          <w:b w:val="0"/>
          <w:bCs w:val="0"/>
          <w:caps w:val="0"/>
          <w:noProof/>
          <w:sz w:val="21"/>
          <w:szCs w:val="21"/>
        </w:rPr>
      </w:pPr>
      <w:hyperlink w:anchor="_Toc409098479" w:history="1">
        <w:r w:rsidRPr="00F02232">
          <w:rPr>
            <w:rStyle w:val="a9"/>
            <w:rFonts w:hint="eastAsia"/>
            <w:noProof/>
            <w:sz w:val="21"/>
            <w:szCs w:val="21"/>
          </w:rPr>
          <w:t>附录</w:t>
        </w:r>
        <w:r w:rsidRPr="00F02232">
          <w:rPr>
            <w:rStyle w:val="a9"/>
            <w:noProof/>
            <w:sz w:val="21"/>
            <w:szCs w:val="21"/>
          </w:rPr>
          <w:t>A</w:t>
        </w:r>
        <w:r w:rsidRPr="00F02232">
          <w:rPr>
            <w:noProof/>
            <w:webHidden/>
            <w:sz w:val="21"/>
            <w:szCs w:val="21"/>
          </w:rPr>
          <w:tab/>
        </w:r>
        <w:r w:rsidRPr="00F02232">
          <w:rPr>
            <w:noProof/>
            <w:webHidden/>
            <w:sz w:val="21"/>
            <w:szCs w:val="21"/>
          </w:rPr>
          <w:fldChar w:fldCharType="begin"/>
        </w:r>
        <w:r w:rsidRPr="00F02232">
          <w:rPr>
            <w:noProof/>
            <w:webHidden/>
            <w:sz w:val="21"/>
            <w:szCs w:val="21"/>
          </w:rPr>
          <w:instrText xml:space="preserve"> PAGEREF _Toc409098479 \h </w:instrText>
        </w:r>
        <w:r w:rsidRPr="00F02232">
          <w:rPr>
            <w:noProof/>
            <w:sz w:val="21"/>
            <w:szCs w:val="21"/>
          </w:rPr>
        </w:r>
        <w:r w:rsidRPr="00F02232">
          <w:rPr>
            <w:noProof/>
            <w:webHidden/>
            <w:sz w:val="21"/>
            <w:szCs w:val="21"/>
          </w:rPr>
          <w:fldChar w:fldCharType="separate"/>
        </w:r>
        <w:r w:rsidRPr="00F02232">
          <w:rPr>
            <w:noProof/>
            <w:webHidden/>
            <w:sz w:val="21"/>
            <w:szCs w:val="21"/>
          </w:rPr>
          <w:t>16</w:t>
        </w:r>
        <w:r w:rsidRPr="00F02232">
          <w:rPr>
            <w:noProof/>
            <w:webHidden/>
            <w:sz w:val="21"/>
            <w:szCs w:val="21"/>
          </w:rPr>
          <w:fldChar w:fldCharType="end"/>
        </w:r>
      </w:hyperlink>
    </w:p>
    <w:p w:rsidR="002201FC" w:rsidRPr="00F02232" w:rsidRDefault="002201FC" w:rsidP="002201FC">
      <w:pPr>
        <w:pStyle w:val="22"/>
        <w:tabs>
          <w:tab w:val="right" w:leader="dot" w:pos="8780"/>
        </w:tabs>
        <w:rPr>
          <w:noProof/>
          <w:szCs w:val="21"/>
        </w:rPr>
      </w:pPr>
      <w:hyperlink w:anchor="_Toc409098480" w:history="1">
        <w:r w:rsidRPr="00F02232">
          <w:rPr>
            <w:rStyle w:val="a9"/>
            <w:noProof/>
            <w:szCs w:val="21"/>
          </w:rPr>
          <w:t>A.1</w:t>
        </w:r>
        <w:r w:rsidRPr="00F02232">
          <w:rPr>
            <w:rStyle w:val="a9"/>
            <w:rFonts w:hint="eastAsia"/>
            <w:noProof/>
            <w:szCs w:val="21"/>
          </w:rPr>
          <w:t>质量管理体系审核员特定要求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_Toc409098480 \h </w:instrText>
        </w:r>
        <w:r w:rsidRPr="00F02232">
          <w:rPr>
            <w:noProof/>
            <w:szCs w:val="21"/>
          </w:rPr>
        </w:r>
        <w:r w:rsidRPr="00F02232">
          <w:rPr>
            <w:noProof/>
            <w:webHidden/>
            <w:szCs w:val="21"/>
          </w:rPr>
          <w:fldChar w:fldCharType="separate"/>
        </w:r>
        <w:r w:rsidRPr="00F02232">
          <w:rPr>
            <w:noProof/>
            <w:webHidden/>
            <w:szCs w:val="21"/>
          </w:rPr>
          <w:t>16</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81" w:history="1">
        <w:r w:rsidRPr="00F02232">
          <w:rPr>
            <w:rStyle w:val="a9"/>
            <w:noProof/>
            <w:szCs w:val="21"/>
          </w:rPr>
          <w:t>A.2</w:t>
        </w:r>
        <w:r w:rsidRPr="00F02232">
          <w:rPr>
            <w:rStyle w:val="a9"/>
            <w:rFonts w:hint="eastAsia"/>
            <w:noProof/>
            <w:szCs w:val="21"/>
          </w:rPr>
          <w:t>环境管理体系审核员特定要求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_Toc409098481 \h </w:instrText>
        </w:r>
        <w:r w:rsidRPr="00F02232">
          <w:rPr>
            <w:noProof/>
            <w:szCs w:val="21"/>
          </w:rPr>
        </w:r>
        <w:r w:rsidRPr="00F02232">
          <w:rPr>
            <w:noProof/>
            <w:webHidden/>
            <w:szCs w:val="21"/>
          </w:rPr>
          <w:fldChar w:fldCharType="separate"/>
        </w:r>
        <w:r w:rsidRPr="00F02232">
          <w:rPr>
            <w:noProof/>
            <w:webHidden/>
            <w:szCs w:val="21"/>
          </w:rPr>
          <w:t>19</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82" w:history="1">
        <w:r w:rsidRPr="00F02232">
          <w:rPr>
            <w:rStyle w:val="a9"/>
            <w:noProof/>
            <w:szCs w:val="21"/>
          </w:rPr>
          <w:t>A.3</w:t>
        </w:r>
        <w:r w:rsidRPr="00F02232">
          <w:rPr>
            <w:rStyle w:val="a9"/>
            <w:rFonts w:hint="eastAsia"/>
            <w:noProof/>
            <w:szCs w:val="21"/>
          </w:rPr>
          <w:t>职业健康安全管理体系审核员特定要求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_Toc409098482 \h </w:instrText>
        </w:r>
        <w:r w:rsidRPr="00F02232">
          <w:rPr>
            <w:noProof/>
            <w:szCs w:val="21"/>
          </w:rPr>
        </w:r>
        <w:r w:rsidRPr="00F02232">
          <w:rPr>
            <w:noProof/>
            <w:webHidden/>
            <w:szCs w:val="21"/>
          </w:rPr>
          <w:fldChar w:fldCharType="separate"/>
        </w:r>
        <w:r w:rsidRPr="00F02232">
          <w:rPr>
            <w:noProof/>
            <w:webHidden/>
            <w:szCs w:val="21"/>
          </w:rPr>
          <w:t>22</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83" w:history="1">
        <w:r w:rsidRPr="00F02232">
          <w:rPr>
            <w:rStyle w:val="a9"/>
            <w:noProof/>
            <w:szCs w:val="21"/>
          </w:rPr>
          <w:t>A.4</w:t>
        </w:r>
        <w:r w:rsidRPr="00F02232">
          <w:rPr>
            <w:rStyle w:val="a9"/>
            <w:rFonts w:hint="eastAsia"/>
            <w:noProof/>
            <w:szCs w:val="21"/>
          </w:rPr>
          <w:t>食品安全管理体系审核员特定要求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_Toc409098483 \h </w:instrText>
        </w:r>
        <w:r w:rsidRPr="00F02232">
          <w:rPr>
            <w:noProof/>
            <w:szCs w:val="21"/>
          </w:rPr>
        </w:r>
        <w:r w:rsidRPr="00F02232">
          <w:rPr>
            <w:noProof/>
            <w:webHidden/>
            <w:szCs w:val="21"/>
          </w:rPr>
          <w:fldChar w:fldCharType="separate"/>
        </w:r>
        <w:r w:rsidRPr="00F02232">
          <w:rPr>
            <w:noProof/>
            <w:webHidden/>
            <w:szCs w:val="21"/>
          </w:rPr>
          <w:t>25</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84" w:history="1">
        <w:r w:rsidRPr="00F02232">
          <w:rPr>
            <w:rStyle w:val="a9"/>
            <w:noProof/>
            <w:szCs w:val="21"/>
          </w:rPr>
          <w:t>A.5</w:t>
        </w:r>
        <w:r w:rsidRPr="00F02232">
          <w:rPr>
            <w:rStyle w:val="a9"/>
            <w:rFonts w:hint="eastAsia"/>
            <w:noProof/>
            <w:szCs w:val="21"/>
          </w:rPr>
          <w:t>危害分析与关键控制点（</w:t>
        </w:r>
        <w:r w:rsidRPr="00F02232">
          <w:rPr>
            <w:rStyle w:val="a9"/>
            <w:noProof/>
            <w:szCs w:val="21"/>
          </w:rPr>
          <w:t>HACCP</w:t>
        </w:r>
        <w:r w:rsidRPr="00F02232">
          <w:rPr>
            <w:rStyle w:val="a9"/>
            <w:rFonts w:hint="eastAsia"/>
            <w:noProof/>
            <w:szCs w:val="21"/>
          </w:rPr>
          <w:t>）体系审核员特定要求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_Toc409098484 \h </w:instrText>
        </w:r>
        <w:r w:rsidRPr="00F02232">
          <w:rPr>
            <w:noProof/>
            <w:szCs w:val="21"/>
          </w:rPr>
        </w:r>
        <w:r w:rsidRPr="00F02232">
          <w:rPr>
            <w:noProof/>
            <w:webHidden/>
            <w:szCs w:val="21"/>
          </w:rPr>
          <w:fldChar w:fldCharType="separate"/>
        </w:r>
        <w:r w:rsidRPr="00F02232">
          <w:rPr>
            <w:noProof/>
            <w:webHidden/>
            <w:szCs w:val="21"/>
          </w:rPr>
          <w:t>29</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85" w:history="1">
        <w:r w:rsidRPr="00F02232">
          <w:rPr>
            <w:rStyle w:val="a9"/>
            <w:noProof/>
            <w:szCs w:val="21"/>
          </w:rPr>
          <w:t>A.6</w:t>
        </w:r>
        <w:r w:rsidRPr="00F02232">
          <w:rPr>
            <w:rStyle w:val="a9"/>
            <w:rFonts w:hint="eastAsia"/>
            <w:noProof/>
            <w:szCs w:val="21"/>
          </w:rPr>
          <w:t>信息安全管理体系审核员特定要求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_Toc409098485 \h </w:instrText>
        </w:r>
        <w:r w:rsidRPr="00F02232">
          <w:rPr>
            <w:noProof/>
            <w:szCs w:val="21"/>
          </w:rPr>
        </w:r>
        <w:r w:rsidRPr="00F02232">
          <w:rPr>
            <w:noProof/>
            <w:webHidden/>
            <w:szCs w:val="21"/>
          </w:rPr>
          <w:fldChar w:fldCharType="separate"/>
        </w:r>
        <w:r w:rsidRPr="00F02232">
          <w:rPr>
            <w:noProof/>
            <w:webHidden/>
            <w:szCs w:val="21"/>
          </w:rPr>
          <w:t>32</w:t>
        </w:r>
        <w:r w:rsidRPr="00F02232">
          <w:rPr>
            <w:noProof/>
            <w:webHidden/>
            <w:szCs w:val="21"/>
          </w:rPr>
          <w:fldChar w:fldCharType="end"/>
        </w:r>
      </w:hyperlink>
    </w:p>
    <w:p w:rsidR="002201FC" w:rsidRPr="00F02232" w:rsidRDefault="002201FC" w:rsidP="002201FC">
      <w:pPr>
        <w:pStyle w:val="22"/>
        <w:tabs>
          <w:tab w:val="right" w:leader="dot" w:pos="8780"/>
        </w:tabs>
        <w:rPr>
          <w:noProof/>
          <w:szCs w:val="21"/>
        </w:rPr>
      </w:pPr>
      <w:hyperlink w:anchor="_Toc409098486" w:history="1">
        <w:r w:rsidRPr="00F02232">
          <w:rPr>
            <w:rStyle w:val="a9"/>
            <w:noProof/>
            <w:szCs w:val="21"/>
          </w:rPr>
          <w:t>A.7</w:t>
        </w:r>
        <w:r w:rsidRPr="00F02232">
          <w:rPr>
            <w:rStyle w:val="a9"/>
            <w:rFonts w:hint="eastAsia"/>
            <w:noProof/>
            <w:szCs w:val="21"/>
          </w:rPr>
          <w:t>信息技术服务管理体系审核员特定要求</w:t>
        </w:r>
        <w:r w:rsidRPr="00F02232">
          <w:rPr>
            <w:noProof/>
            <w:webHidden/>
            <w:szCs w:val="21"/>
          </w:rPr>
          <w:tab/>
        </w:r>
        <w:r w:rsidRPr="00F02232">
          <w:rPr>
            <w:noProof/>
            <w:webHidden/>
            <w:szCs w:val="21"/>
          </w:rPr>
          <w:fldChar w:fldCharType="begin"/>
        </w:r>
        <w:r w:rsidRPr="00F02232">
          <w:rPr>
            <w:noProof/>
            <w:webHidden/>
            <w:szCs w:val="21"/>
          </w:rPr>
          <w:instrText xml:space="preserve"> PAGEREF _Toc409098486 \h </w:instrText>
        </w:r>
        <w:r w:rsidRPr="00F02232">
          <w:rPr>
            <w:noProof/>
            <w:szCs w:val="21"/>
          </w:rPr>
        </w:r>
        <w:r w:rsidRPr="00F02232">
          <w:rPr>
            <w:noProof/>
            <w:webHidden/>
            <w:szCs w:val="21"/>
          </w:rPr>
          <w:fldChar w:fldCharType="separate"/>
        </w:r>
        <w:r w:rsidRPr="00F02232">
          <w:rPr>
            <w:noProof/>
            <w:webHidden/>
            <w:szCs w:val="21"/>
          </w:rPr>
          <w:t>34</w:t>
        </w:r>
        <w:r w:rsidRPr="00F02232">
          <w:rPr>
            <w:noProof/>
            <w:webHidden/>
            <w:szCs w:val="21"/>
          </w:rPr>
          <w:fldChar w:fldCharType="end"/>
        </w:r>
      </w:hyperlink>
    </w:p>
    <w:p w:rsidR="002201FC" w:rsidRPr="00EF69E0" w:rsidRDefault="002201FC" w:rsidP="002201FC">
      <w:pPr>
        <w:pStyle w:val="1"/>
        <w:spacing w:line="360" w:lineRule="auto"/>
        <w:rPr>
          <w:rFonts w:hint="eastAsia"/>
        </w:rPr>
      </w:pPr>
      <w:r w:rsidRPr="00F02232">
        <w:rPr>
          <w:sz w:val="21"/>
          <w:szCs w:val="21"/>
        </w:rPr>
        <w:fldChar w:fldCharType="end"/>
      </w:r>
      <w:r w:rsidRPr="00F02232">
        <w:rPr>
          <w:rFonts w:ascii="宋体" w:hAnsi="宋体" w:cs="Arial"/>
          <w:spacing w:val="-6"/>
          <w:sz w:val="21"/>
          <w:szCs w:val="21"/>
        </w:rPr>
        <w:br w:type="page"/>
      </w:r>
      <w:bookmarkStart w:id="11" w:name="_Toc409098449"/>
      <w:r w:rsidRPr="004B13E4">
        <w:rPr>
          <w:rFonts w:hint="eastAsia"/>
        </w:rPr>
        <w:lastRenderedPageBreak/>
        <w:t>前</w:t>
      </w:r>
      <w:r w:rsidRPr="004B13E4">
        <w:rPr>
          <w:rFonts w:hint="eastAsia"/>
        </w:rPr>
        <w:t xml:space="preserve">  </w:t>
      </w:r>
      <w:r w:rsidRPr="004B13E4">
        <w:rPr>
          <w:rFonts w:hint="eastAsia"/>
        </w:rPr>
        <w:t>言</w:t>
      </w:r>
      <w:bookmarkEnd w:id="11"/>
    </w:p>
    <w:p w:rsidR="002201FC" w:rsidRPr="00EF69E0" w:rsidRDefault="002201FC" w:rsidP="002201FC">
      <w:pPr>
        <w:spacing w:line="360" w:lineRule="auto"/>
        <w:ind w:firstLine="480"/>
        <w:rPr>
          <w:rFonts w:ascii="宋体" w:hAnsi="宋体" w:cs="Arial"/>
          <w:spacing w:val="-6"/>
          <w:szCs w:val="21"/>
        </w:rPr>
      </w:pPr>
      <w:r w:rsidRPr="00EF69E0">
        <w:rPr>
          <w:rFonts w:ascii="宋体" w:hAnsi="宋体" w:cs="Arial" w:hint="eastAsia"/>
          <w:spacing w:val="-6"/>
          <w:szCs w:val="21"/>
        </w:rPr>
        <w:t>中国认证认可协会（</w:t>
      </w:r>
      <w:r w:rsidRPr="00EF69E0">
        <w:rPr>
          <w:rFonts w:ascii="宋体" w:hAnsi="宋体" w:cs="Arial"/>
          <w:spacing w:val="-6"/>
          <w:szCs w:val="21"/>
        </w:rPr>
        <w:t>CCAA</w:t>
      </w:r>
      <w:r w:rsidRPr="00EF69E0">
        <w:rPr>
          <w:rFonts w:ascii="宋体" w:hAnsi="宋体" w:cs="Arial" w:hint="eastAsia"/>
          <w:spacing w:val="-6"/>
          <w:szCs w:val="21"/>
        </w:rPr>
        <w:t>）是经国家认证认可监督管理委员会授权，依法从事认证人员认证(注册)的机构，开展管理体系审核员、产品认证检查员、服务认证审查员等的认证(注册)工作。</w:t>
      </w:r>
      <w:r w:rsidRPr="00EF69E0">
        <w:rPr>
          <w:rFonts w:ascii="宋体" w:hAnsi="宋体" w:cs="Arial"/>
          <w:spacing w:val="-6"/>
          <w:szCs w:val="21"/>
        </w:rPr>
        <w:t>CCAA</w:t>
      </w:r>
      <w:r w:rsidRPr="00EF69E0">
        <w:rPr>
          <w:rFonts w:ascii="宋体" w:hAnsi="宋体" w:cs="Arial" w:hint="eastAsia"/>
          <w:spacing w:val="-6"/>
          <w:szCs w:val="21"/>
        </w:rPr>
        <w:t>是国际人员认证协会（</w:t>
      </w:r>
      <w:r w:rsidRPr="00EF69E0">
        <w:rPr>
          <w:rFonts w:ascii="宋体" w:hAnsi="宋体" w:cs="Arial"/>
          <w:spacing w:val="-6"/>
          <w:szCs w:val="21"/>
        </w:rPr>
        <w:t>IPC</w:t>
      </w:r>
      <w:r w:rsidRPr="00EF69E0">
        <w:rPr>
          <w:rFonts w:ascii="宋体" w:hAnsi="宋体" w:cs="Arial" w:hint="eastAsia"/>
          <w:spacing w:val="-6"/>
          <w:szCs w:val="21"/>
        </w:rPr>
        <w:t>）的全权成员。</w:t>
      </w:r>
    </w:p>
    <w:p w:rsidR="002201FC" w:rsidRPr="00EF69E0" w:rsidRDefault="002201FC" w:rsidP="002201FC">
      <w:pPr>
        <w:spacing w:line="360" w:lineRule="auto"/>
        <w:ind w:firstLine="480"/>
        <w:rPr>
          <w:rFonts w:ascii="宋体" w:hAnsi="宋体" w:cs="Arial"/>
          <w:spacing w:val="-6"/>
          <w:szCs w:val="21"/>
        </w:rPr>
      </w:pPr>
      <w:r w:rsidRPr="00EF69E0">
        <w:rPr>
          <w:rFonts w:ascii="宋体" w:hAnsi="宋体" w:cs="Arial" w:hint="eastAsia"/>
          <w:spacing w:val="-6"/>
          <w:szCs w:val="21"/>
        </w:rPr>
        <w:t>本准则依据《中华人民共和国认证认可条例》、国家质量监督检验检疫总局《认证及认证培训、咨询人员管理办法》（质检总局令第61号）、制定，遵循了</w:t>
      </w:r>
      <w:r w:rsidRPr="00EF69E0">
        <w:rPr>
          <w:rFonts w:ascii="宋体" w:hAnsi="宋体" w:cs="Arial"/>
          <w:spacing w:val="-6"/>
          <w:szCs w:val="21"/>
        </w:rPr>
        <w:t>GB/T 27024-20</w:t>
      </w:r>
      <w:r>
        <w:rPr>
          <w:rFonts w:ascii="宋体" w:hAnsi="宋体" w:cs="Arial" w:hint="eastAsia"/>
          <w:spacing w:val="-6"/>
          <w:szCs w:val="21"/>
        </w:rPr>
        <w:t>1</w:t>
      </w:r>
      <w:r w:rsidRPr="00EF69E0">
        <w:rPr>
          <w:rFonts w:ascii="宋体" w:hAnsi="宋体" w:cs="Arial"/>
          <w:spacing w:val="-6"/>
          <w:szCs w:val="21"/>
        </w:rPr>
        <w:t>4</w:t>
      </w:r>
      <w:r w:rsidRPr="00EF69E0">
        <w:rPr>
          <w:rFonts w:ascii="宋体" w:hAnsi="宋体" w:cs="Arial" w:hint="eastAsia"/>
          <w:spacing w:val="-6"/>
          <w:szCs w:val="21"/>
        </w:rPr>
        <w:t>《合格评定</w:t>
      </w:r>
      <w:r w:rsidRPr="00EF69E0">
        <w:rPr>
          <w:rFonts w:ascii="宋体" w:hAnsi="宋体" w:cs="Arial"/>
          <w:spacing w:val="-6"/>
          <w:szCs w:val="21"/>
        </w:rPr>
        <w:t xml:space="preserve"> </w:t>
      </w:r>
      <w:r w:rsidRPr="00EF69E0">
        <w:rPr>
          <w:rFonts w:ascii="宋体" w:hAnsi="宋体" w:cs="Arial" w:hint="eastAsia"/>
          <w:spacing w:val="-6"/>
          <w:szCs w:val="21"/>
        </w:rPr>
        <w:t>人员认证机构通用要求》、</w:t>
      </w:r>
      <w:r w:rsidRPr="00EF69E0">
        <w:rPr>
          <w:rFonts w:ascii="宋体" w:hAnsi="宋体" w:cs="Arial"/>
          <w:spacing w:val="-6"/>
          <w:szCs w:val="21"/>
        </w:rPr>
        <w:t>ISO/IEC 17021:2011</w:t>
      </w:r>
      <w:r w:rsidRPr="00EF69E0">
        <w:rPr>
          <w:rFonts w:ascii="宋体" w:hAnsi="宋体" w:cs="Arial" w:hint="eastAsia"/>
          <w:spacing w:val="-6"/>
          <w:szCs w:val="21"/>
        </w:rPr>
        <w:t>《合格评定</w:t>
      </w:r>
      <w:r w:rsidRPr="00EF69E0">
        <w:rPr>
          <w:rFonts w:ascii="宋体" w:hAnsi="宋体" w:cs="Arial"/>
          <w:spacing w:val="-6"/>
          <w:szCs w:val="21"/>
        </w:rPr>
        <w:t xml:space="preserve"> </w:t>
      </w:r>
      <w:r w:rsidRPr="00EF69E0">
        <w:rPr>
          <w:rFonts w:ascii="宋体" w:hAnsi="宋体" w:cs="Arial" w:hint="eastAsia"/>
          <w:spacing w:val="-6"/>
          <w:szCs w:val="21"/>
        </w:rPr>
        <w:t>管理体系审核认证机构的要求》</w:t>
      </w:r>
      <w:r>
        <w:rPr>
          <w:rFonts w:ascii="宋体" w:hAnsi="宋体" w:cs="Arial" w:hint="eastAsia"/>
          <w:spacing w:val="-6"/>
          <w:szCs w:val="21"/>
        </w:rPr>
        <w:t>和</w:t>
      </w:r>
      <w:r w:rsidRPr="00EF69E0">
        <w:rPr>
          <w:rFonts w:ascii="宋体" w:hAnsi="宋体" w:cs="Arial"/>
          <w:spacing w:val="-6"/>
          <w:szCs w:val="21"/>
        </w:rPr>
        <w:t>GB/T19011-20</w:t>
      </w:r>
      <w:r w:rsidRPr="00EF69E0">
        <w:rPr>
          <w:rFonts w:ascii="宋体" w:hAnsi="宋体" w:cs="Arial" w:hint="eastAsia"/>
          <w:spacing w:val="-6"/>
          <w:szCs w:val="21"/>
        </w:rPr>
        <w:t>1</w:t>
      </w:r>
      <w:r w:rsidRPr="00EF69E0">
        <w:rPr>
          <w:rFonts w:ascii="宋体" w:hAnsi="宋体" w:cs="Arial"/>
          <w:spacing w:val="-6"/>
          <w:szCs w:val="21"/>
        </w:rPr>
        <w:t>3</w:t>
      </w:r>
      <w:r w:rsidRPr="00EF69E0">
        <w:rPr>
          <w:rFonts w:ascii="宋体" w:hAnsi="宋体" w:cs="Arial" w:hint="eastAsia"/>
          <w:spacing w:val="-6"/>
          <w:szCs w:val="21"/>
        </w:rPr>
        <w:t>《管理体系审核指南》有关要求。</w:t>
      </w:r>
    </w:p>
    <w:p w:rsidR="002201FC" w:rsidRPr="00EF69E0" w:rsidRDefault="002201FC" w:rsidP="002201FC">
      <w:pPr>
        <w:spacing w:line="360" w:lineRule="auto"/>
        <w:ind w:firstLine="480"/>
        <w:rPr>
          <w:rFonts w:ascii="宋体" w:hAnsi="宋体" w:cs="Arial"/>
          <w:spacing w:val="-6"/>
          <w:szCs w:val="21"/>
        </w:rPr>
      </w:pPr>
      <w:r w:rsidRPr="00EF69E0">
        <w:rPr>
          <w:rFonts w:ascii="宋体" w:hAnsi="宋体" w:cs="Arial"/>
          <w:spacing w:val="-6"/>
          <w:szCs w:val="21"/>
        </w:rPr>
        <w:t xml:space="preserve">CCAA </w:t>
      </w:r>
      <w:r w:rsidRPr="00EF69E0">
        <w:rPr>
          <w:rFonts w:ascii="宋体" w:hAnsi="宋体" w:cs="Arial" w:hint="eastAsia"/>
          <w:spacing w:val="-6"/>
          <w:szCs w:val="21"/>
        </w:rPr>
        <w:t>管理体系审核员注册仅表明注册人员具备了从事相应认证领域管理体系审核的个人素质</w:t>
      </w:r>
      <w:r>
        <w:rPr>
          <w:rFonts w:ascii="宋体" w:hAnsi="宋体" w:cs="Arial" w:hint="eastAsia"/>
          <w:spacing w:val="-6"/>
          <w:szCs w:val="21"/>
        </w:rPr>
        <w:t>、</w:t>
      </w:r>
      <w:r w:rsidRPr="00EF69E0">
        <w:rPr>
          <w:rFonts w:ascii="宋体" w:hAnsi="宋体" w:cs="Arial" w:hint="eastAsia"/>
          <w:spacing w:val="-6"/>
          <w:szCs w:val="21"/>
        </w:rPr>
        <w:t>知识</w:t>
      </w:r>
      <w:r>
        <w:rPr>
          <w:rFonts w:ascii="宋体" w:hAnsi="宋体" w:cs="Arial" w:hint="eastAsia"/>
          <w:spacing w:val="-6"/>
          <w:szCs w:val="21"/>
        </w:rPr>
        <w:t>和技能</w:t>
      </w:r>
      <w:r w:rsidRPr="00EF69E0">
        <w:rPr>
          <w:rFonts w:ascii="宋体" w:hAnsi="宋体" w:cs="Arial" w:hint="eastAsia"/>
          <w:spacing w:val="-6"/>
          <w:szCs w:val="21"/>
        </w:rPr>
        <w:t>。审核员是否具有相应认证领域专业范围特定专业能力，由聘用其执业的认证机构做出评定，以保证满足实施相应认证领域管理体系认证活动的需要。</w:t>
      </w:r>
      <w:r w:rsidRPr="00E637C7">
        <w:rPr>
          <w:rFonts w:ascii="宋体" w:hAnsi="宋体" w:cs="Arial"/>
          <w:spacing w:val="-6"/>
          <w:szCs w:val="21"/>
        </w:rPr>
        <w:t>CCAA保证注册制度和评价过程的科学性、有效性和完整性，</w:t>
      </w:r>
      <w:r w:rsidRPr="00E637C7">
        <w:rPr>
          <w:rFonts w:ascii="宋体" w:hAnsi="宋体" w:cs="Arial" w:hint="eastAsia"/>
          <w:spacing w:val="-6"/>
          <w:szCs w:val="21"/>
        </w:rPr>
        <w:t>认证机构负有认证人员选择、聘用、监督的主体责任。</w:t>
      </w:r>
    </w:p>
    <w:p w:rsidR="002201FC" w:rsidRPr="004B13E4" w:rsidRDefault="002201FC" w:rsidP="002201FC">
      <w:pPr>
        <w:pStyle w:val="1"/>
        <w:spacing w:line="360" w:lineRule="auto"/>
      </w:pPr>
      <w:r w:rsidRPr="005D0355">
        <w:rPr>
          <w:rFonts w:ascii="宋体" w:hAnsi="宋体" w:cs="Arial"/>
          <w:spacing w:val="-6"/>
          <w:sz w:val="24"/>
        </w:rPr>
        <w:br w:type="page"/>
      </w:r>
      <w:bookmarkStart w:id="12" w:name="_Toc409098450"/>
      <w:r w:rsidRPr="004B13E4">
        <w:rPr>
          <w:rFonts w:hint="eastAsia"/>
        </w:rPr>
        <w:lastRenderedPageBreak/>
        <w:t>第一章</w:t>
      </w:r>
      <w:r w:rsidRPr="004B13E4">
        <w:t xml:space="preserve">  </w:t>
      </w:r>
      <w:r w:rsidRPr="004B13E4">
        <w:rPr>
          <w:rFonts w:hint="eastAsia"/>
        </w:rPr>
        <w:t>概论</w:t>
      </w:r>
      <w:bookmarkEnd w:id="12"/>
    </w:p>
    <w:p w:rsidR="002201FC" w:rsidRPr="00BE2982" w:rsidRDefault="002201FC" w:rsidP="002201FC">
      <w:pPr>
        <w:pStyle w:val="2"/>
        <w:numPr>
          <w:ilvl w:val="0"/>
          <w:numId w:val="0"/>
        </w:numPr>
        <w:spacing w:line="360" w:lineRule="auto"/>
        <w:ind w:left="567" w:hanging="567"/>
      </w:pPr>
      <w:bookmarkStart w:id="13" w:name="_Toc409098451"/>
      <w:r w:rsidRPr="00BE2982">
        <w:t xml:space="preserve">1.1 </w:t>
      </w:r>
      <w:r w:rsidRPr="00BE2982">
        <w:rPr>
          <w:rFonts w:hint="eastAsia"/>
        </w:rPr>
        <w:t>引言</w:t>
      </w:r>
      <w:bookmarkEnd w:id="13"/>
    </w:p>
    <w:p w:rsidR="002201FC" w:rsidRPr="00BE2982" w:rsidRDefault="002201FC" w:rsidP="002201FC">
      <w:pPr>
        <w:spacing w:line="360" w:lineRule="auto"/>
        <w:rPr>
          <w:rFonts w:ascii="宋体" w:hAnsi="宋体" w:cs="Arial"/>
          <w:spacing w:val="-6"/>
          <w:szCs w:val="21"/>
        </w:rPr>
      </w:pPr>
      <w:smartTag w:uri="urn:schemas-microsoft-com:office:smarttags" w:element="chsdate">
        <w:smartTagPr>
          <w:attr w:name="IsROCDate" w:val="False"/>
          <w:attr w:name="IsLunarDate" w:val="False"/>
          <w:attr w:name="Day" w:val="30"/>
          <w:attr w:name="Month" w:val="12"/>
          <w:attr w:name="Year" w:val="1899"/>
        </w:smartTagPr>
        <w:r w:rsidRPr="00BE2982">
          <w:rPr>
            <w:rFonts w:ascii="宋体" w:hAnsi="宋体" w:cs="Arial"/>
            <w:spacing w:val="-6"/>
            <w:szCs w:val="21"/>
          </w:rPr>
          <w:t>1.1.1</w:t>
        </w:r>
      </w:smartTag>
      <w:r w:rsidRPr="00BE2982">
        <w:rPr>
          <w:rFonts w:ascii="宋体" w:hAnsi="宋体" w:cs="Arial"/>
          <w:spacing w:val="-6"/>
          <w:szCs w:val="21"/>
        </w:rPr>
        <w:t xml:space="preserve"> </w:t>
      </w:r>
      <w:r w:rsidRPr="00BE2982">
        <w:rPr>
          <w:rFonts w:ascii="宋体" w:hAnsi="宋体" w:cs="Arial" w:hint="eastAsia"/>
          <w:spacing w:val="-6"/>
          <w:szCs w:val="21"/>
        </w:rPr>
        <w:t>本准则由中国认证认可协会（</w:t>
      </w:r>
      <w:r w:rsidRPr="00BE2982">
        <w:rPr>
          <w:rFonts w:ascii="宋体" w:hAnsi="宋体" w:cs="Arial"/>
          <w:spacing w:val="-6"/>
          <w:szCs w:val="21"/>
        </w:rPr>
        <w:t>CCAA</w:t>
      </w:r>
      <w:r w:rsidRPr="00BE2982">
        <w:rPr>
          <w:rFonts w:ascii="宋体" w:hAnsi="宋体" w:cs="Arial" w:hint="eastAsia"/>
          <w:spacing w:val="-6"/>
          <w:szCs w:val="21"/>
        </w:rPr>
        <w:t>）制定，以此建立管理体系审核</w:t>
      </w:r>
      <w:proofErr w:type="gramStart"/>
      <w:r w:rsidRPr="00BE2982">
        <w:rPr>
          <w:rFonts w:ascii="宋体" w:hAnsi="宋体" w:cs="Arial" w:hint="eastAsia"/>
          <w:spacing w:val="-6"/>
          <w:szCs w:val="21"/>
        </w:rPr>
        <w:t>员国家</w:t>
      </w:r>
      <w:proofErr w:type="gramEnd"/>
      <w:r w:rsidRPr="00BE2982">
        <w:rPr>
          <w:rFonts w:ascii="宋体" w:hAnsi="宋体" w:cs="Arial" w:hint="eastAsia"/>
          <w:spacing w:val="-6"/>
          <w:szCs w:val="21"/>
        </w:rPr>
        <w:t>注册制度，目的是确认管理体系审核员具备相应的个人素质、知识和</w:t>
      </w:r>
      <w:r>
        <w:rPr>
          <w:rFonts w:ascii="宋体" w:hAnsi="宋体" w:cs="Arial" w:hint="eastAsia"/>
          <w:spacing w:val="-6"/>
          <w:szCs w:val="21"/>
        </w:rPr>
        <w:t>技能</w:t>
      </w:r>
      <w:r w:rsidRPr="00BE2982">
        <w:rPr>
          <w:rFonts w:ascii="宋体" w:hAnsi="宋体" w:cs="Arial" w:hint="eastAsia"/>
          <w:spacing w:val="-6"/>
          <w:szCs w:val="21"/>
        </w:rPr>
        <w:t>，保证管理体系认证工作的质量。</w:t>
      </w:r>
    </w:p>
    <w:p w:rsidR="002201FC" w:rsidRPr="00F02232" w:rsidRDefault="002201FC" w:rsidP="002201FC">
      <w:pPr>
        <w:spacing w:line="360" w:lineRule="auto"/>
        <w:rPr>
          <w:rFonts w:ascii="宋体" w:hAnsi="宋体" w:cs="Arial" w:hint="eastAsia"/>
          <w:spacing w:val="-6"/>
          <w:szCs w:val="21"/>
        </w:rPr>
      </w:pPr>
      <w:smartTag w:uri="urn:schemas-microsoft-com:office:smarttags" w:element="chsdate">
        <w:smartTagPr>
          <w:attr w:name="IsROCDate" w:val="False"/>
          <w:attr w:name="IsLunarDate" w:val="False"/>
          <w:attr w:name="Day" w:val="30"/>
          <w:attr w:name="Month" w:val="12"/>
          <w:attr w:name="Year" w:val="1899"/>
        </w:smartTagPr>
        <w:r w:rsidRPr="00BE2982">
          <w:rPr>
            <w:rFonts w:ascii="宋体" w:hAnsi="宋体" w:cs="Arial"/>
            <w:spacing w:val="-6"/>
            <w:szCs w:val="21"/>
          </w:rPr>
          <w:t>1.1.2</w:t>
        </w:r>
      </w:smartTag>
      <w:r w:rsidRPr="00BE2982">
        <w:rPr>
          <w:rFonts w:ascii="宋体" w:hAnsi="宋体" w:cs="Arial"/>
          <w:spacing w:val="-6"/>
          <w:szCs w:val="21"/>
        </w:rPr>
        <w:t xml:space="preserve"> </w:t>
      </w:r>
      <w:r w:rsidRPr="00BE2982">
        <w:rPr>
          <w:rFonts w:ascii="宋体" w:hAnsi="宋体" w:cs="Arial" w:hint="eastAsia"/>
          <w:spacing w:val="-6"/>
          <w:szCs w:val="21"/>
        </w:rPr>
        <w:t>本准则采用了</w:t>
      </w:r>
      <w:r w:rsidRPr="00BE2982">
        <w:rPr>
          <w:rFonts w:ascii="宋体" w:hAnsi="宋体" w:cs="Arial"/>
          <w:spacing w:val="-6"/>
          <w:szCs w:val="21"/>
        </w:rPr>
        <w:t>GB/T27024-20</w:t>
      </w:r>
      <w:r>
        <w:rPr>
          <w:rFonts w:ascii="宋体" w:hAnsi="宋体" w:cs="Arial" w:hint="eastAsia"/>
          <w:spacing w:val="-6"/>
          <w:szCs w:val="21"/>
        </w:rPr>
        <w:t>1</w:t>
      </w:r>
      <w:r w:rsidRPr="00BE2982">
        <w:rPr>
          <w:rFonts w:ascii="宋体" w:hAnsi="宋体" w:cs="Arial"/>
          <w:spacing w:val="-6"/>
          <w:szCs w:val="21"/>
        </w:rPr>
        <w:t>4</w:t>
      </w:r>
      <w:r w:rsidRPr="00BE2982">
        <w:rPr>
          <w:rFonts w:ascii="宋体" w:hAnsi="宋体" w:cs="Arial" w:hint="eastAsia"/>
          <w:spacing w:val="-6"/>
          <w:szCs w:val="21"/>
        </w:rPr>
        <w:t>《合格评定</w:t>
      </w:r>
      <w:r w:rsidRPr="00BE2982">
        <w:rPr>
          <w:rFonts w:ascii="宋体" w:hAnsi="宋体" w:cs="Arial"/>
          <w:spacing w:val="-6"/>
          <w:szCs w:val="21"/>
        </w:rPr>
        <w:t xml:space="preserve"> </w:t>
      </w:r>
      <w:r w:rsidRPr="00BE2982">
        <w:rPr>
          <w:rFonts w:ascii="宋体" w:hAnsi="宋体" w:cs="Arial" w:hint="eastAsia"/>
          <w:spacing w:val="-6"/>
          <w:szCs w:val="21"/>
        </w:rPr>
        <w:t>人员认证机构通用要求》规</w:t>
      </w:r>
      <w:r w:rsidRPr="00F02232">
        <w:rPr>
          <w:rFonts w:ascii="宋体" w:hAnsi="宋体" w:cs="Arial" w:hint="eastAsia"/>
          <w:spacing w:val="-6"/>
          <w:szCs w:val="21"/>
        </w:rPr>
        <w:t>定的以能力为基础的人员评价考核方法，引用了</w:t>
      </w:r>
      <w:r w:rsidRPr="00F02232">
        <w:rPr>
          <w:rFonts w:ascii="宋体" w:hAnsi="宋体" w:cs="Arial"/>
          <w:spacing w:val="-6"/>
          <w:szCs w:val="21"/>
        </w:rPr>
        <w:t>GB/T19011-20</w:t>
      </w:r>
      <w:r w:rsidRPr="00F02232">
        <w:rPr>
          <w:rFonts w:ascii="宋体" w:hAnsi="宋体" w:cs="Arial" w:hint="eastAsia"/>
          <w:spacing w:val="-6"/>
          <w:szCs w:val="21"/>
        </w:rPr>
        <w:t>1</w:t>
      </w:r>
      <w:r w:rsidRPr="00F02232">
        <w:rPr>
          <w:rFonts w:ascii="宋体" w:hAnsi="宋体" w:cs="Arial"/>
          <w:spacing w:val="-6"/>
          <w:szCs w:val="21"/>
        </w:rPr>
        <w:t>3</w:t>
      </w:r>
      <w:r w:rsidRPr="00F02232">
        <w:rPr>
          <w:rFonts w:ascii="宋体" w:hAnsi="宋体" w:cs="Arial" w:hint="eastAsia"/>
          <w:spacing w:val="-6"/>
          <w:szCs w:val="21"/>
        </w:rPr>
        <w:t>《管理体系审核指南》关于审核</w:t>
      </w:r>
      <w:proofErr w:type="gramStart"/>
      <w:r w:rsidRPr="00F02232">
        <w:rPr>
          <w:rFonts w:ascii="宋体" w:hAnsi="宋体" w:cs="Arial" w:hint="eastAsia"/>
          <w:spacing w:val="-6"/>
          <w:szCs w:val="21"/>
        </w:rPr>
        <w:t>员能力</w:t>
      </w:r>
      <w:proofErr w:type="gramEnd"/>
      <w:r w:rsidRPr="00F02232">
        <w:rPr>
          <w:rFonts w:ascii="宋体" w:hAnsi="宋体" w:cs="Arial" w:hint="eastAsia"/>
          <w:spacing w:val="-6"/>
          <w:szCs w:val="21"/>
        </w:rPr>
        <w:t>的概念和水平提示，并结合ISO 17021-2/3等标准的专业要求，规定了管理体系审核员的注册要求。</w:t>
      </w:r>
    </w:p>
    <w:p w:rsidR="002201FC" w:rsidRPr="00F02232" w:rsidRDefault="002201FC" w:rsidP="002201FC">
      <w:pPr>
        <w:spacing w:line="360" w:lineRule="auto"/>
        <w:rPr>
          <w:rFonts w:ascii="宋体" w:hAnsi="宋体" w:cs="Arial"/>
          <w:spacing w:val="-6"/>
          <w:szCs w:val="21"/>
        </w:rPr>
      </w:pPr>
      <w:r w:rsidRPr="00F02232">
        <w:rPr>
          <w:rFonts w:ascii="宋体" w:hAnsi="宋体" w:cs="Arial"/>
          <w:spacing w:val="-6"/>
          <w:szCs w:val="21"/>
        </w:rPr>
        <w:t>1.1.</w:t>
      </w:r>
      <w:r w:rsidRPr="00F02232">
        <w:rPr>
          <w:rFonts w:ascii="宋体" w:hAnsi="宋体" w:cs="Arial" w:hint="eastAsia"/>
          <w:spacing w:val="-6"/>
          <w:szCs w:val="21"/>
        </w:rPr>
        <w:t>3</w:t>
      </w:r>
      <w:r w:rsidRPr="00F02232">
        <w:rPr>
          <w:rFonts w:ascii="宋体" w:hAnsi="宋体" w:cs="Arial"/>
          <w:spacing w:val="-6"/>
          <w:szCs w:val="21"/>
        </w:rPr>
        <w:t xml:space="preserve"> CCAA</w:t>
      </w:r>
      <w:r w:rsidRPr="00F02232">
        <w:rPr>
          <w:rFonts w:ascii="宋体" w:hAnsi="宋体" w:cs="Arial" w:hint="eastAsia"/>
          <w:spacing w:val="-6"/>
          <w:szCs w:val="21"/>
        </w:rPr>
        <w:t>管理体系审核员注册资格可证明注册人员：</w:t>
      </w:r>
    </w:p>
    <w:p w:rsidR="002201FC" w:rsidRPr="00F02232" w:rsidRDefault="002201FC" w:rsidP="002201FC">
      <w:pPr>
        <w:numPr>
          <w:ilvl w:val="0"/>
          <w:numId w:val="3"/>
        </w:numPr>
        <w:spacing w:line="360" w:lineRule="auto"/>
        <w:rPr>
          <w:rFonts w:ascii="宋体" w:hAnsi="宋体" w:cs="Arial"/>
          <w:spacing w:val="-6"/>
          <w:szCs w:val="21"/>
        </w:rPr>
      </w:pPr>
      <w:r w:rsidRPr="00F02232">
        <w:rPr>
          <w:rFonts w:ascii="宋体" w:hAnsi="宋体" w:cs="Arial" w:hint="eastAsia"/>
          <w:spacing w:val="-6"/>
          <w:szCs w:val="21"/>
        </w:rPr>
        <w:t>通过了符合GB/T27024要求的能力考核和评价；</w:t>
      </w:r>
    </w:p>
    <w:p w:rsidR="002201FC" w:rsidRPr="00F02232" w:rsidRDefault="002201FC" w:rsidP="002201FC">
      <w:pPr>
        <w:numPr>
          <w:ilvl w:val="0"/>
          <w:numId w:val="3"/>
        </w:numPr>
        <w:spacing w:line="360" w:lineRule="auto"/>
        <w:rPr>
          <w:rFonts w:ascii="宋体" w:hAnsi="宋体" w:cs="Arial"/>
          <w:spacing w:val="-6"/>
          <w:szCs w:val="21"/>
        </w:rPr>
      </w:pPr>
      <w:r w:rsidRPr="00F02232">
        <w:rPr>
          <w:rFonts w:ascii="宋体" w:hAnsi="宋体" w:cs="Arial" w:hint="eastAsia"/>
          <w:spacing w:val="-6"/>
          <w:szCs w:val="21"/>
        </w:rPr>
        <w:t>达到了</w:t>
      </w:r>
      <w:r w:rsidRPr="00F02232">
        <w:rPr>
          <w:rFonts w:ascii="宋体" w:hAnsi="宋体" w:cs="Arial"/>
          <w:spacing w:val="-6"/>
          <w:szCs w:val="21"/>
        </w:rPr>
        <w:t>GB/T19011</w:t>
      </w:r>
      <w:r w:rsidRPr="00F02232">
        <w:rPr>
          <w:rFonts w:ascii="宋体" w:hAnsi="宋体" w:cs="Arial" w:hint="eastAsia"/>
          <w:spacing w:val="-6"/>
          <w:szCs w:val="21"/>
        </w:rPr>
        <w:t>和ISO 17021-2/3等标准规定的审核员应具备的个人素质、</w:t>
      </w:r>
      <w:r w:rsidRPr="00F02232">
        <w:rPr>
          <w:rFonts w:ascii="宋体" w:hAnsi="宋体" w:cs="Arial" w:hint="eastAsia"/>
          <w:szCs w:val="21"/>
        </w:rPr>
        <w:t>知识和技能要求，有能力完成相应认证领域管理体系审核或审核管理工作；</w:t>
      </w:r>
    </w:p>
    <w:p w:rsidR="002201FC" w:rsidRPr="00BE2982" w:rsidRDefault="002201FC" w:rsidP="002201FC">
      <w:pPr>
        <w:numPr>
          <w:ilvl w:val="0"/>
          <w:numId w:val="3"/>
        </w:numPr>
        <w:spacing w:line="360" w:lineRule="auto"/>
        <w:rPr>
          <w:rFonts w:ascii="宋体" w:hAnsi="宋体" w:cs="Arial"/>
          <w:spacing w:val="-6"/>
          <w:szCs w:val="21"/>
        </w:rPr>
      </w:pPr>
      <w:r w:rsidRPr="00BE2982">
        <w:rPr>
          <w:rFonts w:ascii="宋体" w:hAnsi="宋体" w:cs="Arial" w:hint="eastAsia"/>
          <w:spacing w:val="-6"/>
          <w:szCs w:val="21"/>
        </w:rPr>
        <w:t>获得了</w:t>
      </w:r>
      <w:r>
        <w:rPr>
          <w:rFonts w:ascii="宋体" w:hAnsi="宋体" w:cs="Arial" w:hint="eastAsia"/>
          <w:spacing w:val="-6"/>
          <w:szCs w:val="21"/>
        </w:rPr>
        <w:t>统一</w:t>
      </w:r>
      <w:r w:rsidRPr="00BE2982">
        <w:rPr>
          <w:rFonts w:ascii="宋体" w:hAnsi="宋体" w:cs="Arial" w:hint="eastAsia"/>
          <w:spacing w:val="-6"/>
          <w:szCs w:val="21"/>
        </w:rPr>
        <w:t>的认证人员资格注册</w:t>
      </w:r>
      <w:r>
        <w:rPr>
          <w:rFonts w:ascii="宋体" w:hAnsi="宋体" w:cs="Arial" w:hint="eastAsia"/>
          <w:spacing w:val="-6"/>
          <w:szCs w:val="21"/>
        </w:rPr>
        <w:t>证书。</w:t>
      </w:r>
    </w:p>
    <w:p w:rsidR="002201FC" w:rsidRPr="00BE2982" w:rsidRDefault="002201FC" w:rsidP="002201FC">
      <w:pPr>
        <w:widowControl/>
        <w:snapToGrid w:val="0"/>
        <w:spacing w:line="360" w:lineRule="auto"/>
        <w:rPr>
          <w:rFonts w:ascii="宋体" w:hAnsi="宋体"/>
          <w:spacing w:val="-6"/>
          <w:szCs w:val="21"/>
        </w:rPr>
      </w:pPr>
      <w:r w:rsidRPr="00BE2982">
        <w:rPr>
          <w:rFonts w:ascii="宋体" w:hAnsi="宋体"/>
          <w:spacing w:val="-6"/>
          <w:szCs w:val="21"/>
        </w:rPr>
        <w:t>1.1.</w:t>
      </w:r>
      <w:r w:rsidRPr="00BE2982">
        <w:rPr>
          <w:rFonts w:ascii="宋体" w:hAnsi="宋体" w:hint="eastAsia"/>
          <w:spacing w:val="-6"/>
          <w:szCs w:val="21"/>
        </w:rPr>
        <w:t>4所有注册人员和申请人员除符合本准则要求外，还应遵守国家和</w:t>
      </w:r>
      <w:r w:rsidRPr="00BE2982">
        <w:rPr>
          <w:rFonts w:ascii="宋体" w:hAnsi="宋体"/>
          <w:spacing w:val="-6"/>
          <w:szCs w:val="21"/>
        </w:rPr>
        <w:t>/</w:t>
      </w:r>
      <w:r w:rsidRPr="00BE2982">
        <w:rPr>
          <w:rFonts w:ascii="宋体" w:hAnsi="宋体" w:hint="eastAsia"/>
          <w:spacing w:val="-6"/>
          <w:szCs w:val="21"/>
        </w:rPr>
        <w:t>或地区的有关法律、法规和规定。</w:t>
      </w:r>
    </w:p>
    <w:p w:rsidR="002201FC" w:rsidRDefault="002201FC" w:rsidP="002201FC">
      <w:pPr>
        <w:widowControl/>
        <w:snapToGrid w:val="0"/>
        <w:spacing w:line="360" w:lineRule="auto"/>
        <w:rPr>
          <w:rFonts w:ascii="宋体" w:hAnsi="宋体" w:cs="Arial" w:hint="eastAsia"/>
          <w:b/>
          <w:spacing w:val="-6"/>
          <w:sz w:val="24"/>
        </w:rPr>
      </w:pPr>
    </w:p>
    <w:p w:rsidR="002201FC" w:rsidRPr="00BE2982" w:rsidRDefault="002201FC" w:rsidP="002201FC">
      <w:pPr>
        <w:pStyle w:val="2"/>
        <w:numPr>
          <w:ilvl w:val="0"/>
          <w:numId w:val="0"/>
        </w:numPr>
        <w:spacing w:line="360" w:lineRule="auto"/>
        <w:ind w:left="567" w:hanging="567"/>
        <w:rPr>
          <w:rFonts w:hint="eastAsia"/>
          <w:highlight w:val="black"/>
        </w:rPr>
      </w:pPr>
      <w:bookmarkStart w:id="14" w:name="_Toc409098452"/>
      <w:r w:rsidRPr="00BE2982">
        <w:t xml:space="preserve">1.2 </w:t>
      </w:r>
      <w:r w:rsidRPr="00BE2982">
        <w:rPr>
          <w:rFonts w:hint="eastAsia"/>
        </w:rPr>
        <w:t>适用范围</w:t>
      </w:r>
      <w:bookmarkEnd w:id="14"/>
    </w:p>
    <w:p w:rsidR="002201FC" w:rsidRDefault="002201FC" w:rsidP="002201FC">
      <w:pPr>
        <w:spacing w:line="360" w:lineRule="auto"/>
        <w:ind w:firstLine="480"/>
        <w:rPr>
          <w:rFonts w:ascii="宋体" w:hAnsi="宋体" w:cs="Arial" w:hint="eastAsia"/>
          <w:spacing w:val="-6"/>
          <w:szCs w:val="21"/>
        </w:rPr>
      </w:pPr>
      <w:r w:rsidRPr="00EF69E0">
        <w:rPr>
          <w:rFonts w:ascii="宋体" w:hAnsi="宋体" w:cs="Arial" w:hint="eastAsia"/>
          <w:spacing w:val="-6"/>
          <w:szCs w:val="21"/>
        </w:rPr>
        <w:t>本</w:t>
      </w:r>
      <w:r>
        <w:rPr>
          <w:rFonts w:ascii="宋体" w:hAnsi="宋体" w:cs="Arial" w:hint="eastAsia"/>
          <w:spacing w:val="-6"/>
          <w:szCs w:val="21"/>
        </w:rPr>
        <w:t>准</w:t>
      </w:r>
      <w:r w:rsidRPr="00EF69E0">
        <w:rPr>
          <w:rFonts w:ascii="宋体" w:hAnsi="宋体" w:cs="Arial" w:hint="eastAsia"/>
          <w:spacing w:val="-6"/>
          <w:szCs w:val="21"/>
        </w:rPr>
        <w:t>则适用于《国家认监委关于发布自愿性认证业务分类目录及主要审批条件的公告》（</w:t>
      </w:r>
      <w:r w:rsidRPr="00EF69E0">
        <w:rPr>
          <w:rFonts w:ascii="宋体" w:hAnsi="宋体" w:cs="Arial"/>
          <w:spacing w:val="-6"/>
          <w:szCs w:val="21"/>
        </w:rPr>
        <w:t>2014</w:t>
      </w:r>
      <w:r w:rsidRPr="00EF69E0">
        <w:rPr>
          <w:rFonts w:ascii="宋体" w:hAnsi="宋体" w:cs="Arial" w:hint="eastAsia"/>
          <w:spacing w:val="-6"/>
          <w:szCs w:val="21"/>
        </w:rPr>
        <w:t>年第</w:t>
      </w:r>
      <w:r w:rsidRPr="00EF69E0">
        <w:rPr>
          <w:rFonts w:ascii="宋体" w:hAnsi="宋体" w:cs="Arial"/>
          <w:spacing w:val="-6"/>
          <w:szCs w:val="21"/>
        </w:rPr>
        <w:t>38</w:t>
      </w:r>
      <w:r w:rsidRPr="00EF69E0">
        <w:rPr>
          <w:rFonts w:ascii="宋体" w:hAnsi="宋体" w:cs="Arial" w:hint="eastAsia"/>
          <w:spacing w:val="-6"/>
          <w:szCs w:val="21"/>
        </w:rPr>
        <w:t>号）中列出的</w:t>
      </w:r>
      <w:r>
        <w:rPr>
          <w:rFonts w:ascii="宋体" w:hAnsi="宋体" w:cs="Arial" w:hint="eastAsia"/>
          <w:spacing w:val="-6"/>
          <w:szCs w:val="21"/>
        </w:rPr>
        <w:t>相应的管理体系认证项目，详见表1</w:t>
      </w:r>
      <w:r w:rsidRPr="00EF69E0">
        <w:rPr>
          <w:rFonts w:ascii="宋体" w:hAnsi="宋体" w:cs="Arial" w:hint="eastAsia"/>
          <w:spacing w:val="-6"/>
          <w:szCs w:val="21"/>
        </w:rPr>
        <w:t>《</w:t>
      </w:r>
      <w:r>
        <w:rPr>
          <w:rFonts w:ascii="宋体" w:hAnsi="宋体" w:cs="Arial" w:hint="eastAsia"/>
          <w:spacing w:val="-6"/>
          <w:szCs w:val="21"/>
        </w:rPr>
        <w:t>管理体系认证审核员注册</w:t>
      </w:r>
      <w:r w:rsidRPr="00EF69E0">
        <w:rPr>
          <w:rFonts w:ascii="宋体" w:hAnsi="宋体" w:cs="Arial" w:hint="eastAsia"/>
          <w:spacing w:val="-6"/>
          <w:szCs w:val="21"/>
        </w:rPr>
        <w:t>项目》。</w:t>
      </w:r>
    </w:p>
    <w:p w:rsidR="002201FC" w:rsidRPr="00F82505" w:rsidRDefault="002201FC" w:rsidP="002201FC">
      <w:pPr>
        <w:spacing w:line="360" w:lineRule="auto"/>
        <w:ind w:firstLineChars="1535" w:firstLine="3039"/>
        <w:rPr>
          <w:rFonts w:ascii="宋体" w:hAnsi="宋体" w:cs="Arial" w:hint="eastAsia"/>
          <w:spacing w:val="-6"/>
          <w:szCs w:val="21"/>
        </w:rPr>
      </w:pPr>
      <w:r w:rsidRPr="00F82505">
        <w:rPr>
          <w:rFonts w:ascii="宋体" w:hAnsi="宋体" w:cs="Arial" w:hint="eastAsia"/>
          <w:spacing w:val="-6"/>
          <w:szCs w:val="21"/>
        </w:rPr>
        <w:t>表1管理体系认证审核员注册项目</w:t>
      </w:r>
    </w:p>
    <w:tbl>
      <w:tblPr>
        <w:tblW w:w="6385" w:type="dxa"/>
        <w:jc w:val="center"/>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0"/>
        <w:gridCol w:w="2175"/>
      </w:tblGrid>
      <w:tr w:rsidR="002201FC" w:rsidRPr="00182CC6" w:rsidTr="00767B18">
        <w:trPr>
          <w:trHeight w:val="172"/>
          <w:jc w:val="center"/>
        </w:trPr>
        <w:tc>
          <w:tcPr>
            <w:tcW w:w="4210" w:type="dxa"/>
            <w:tcBorders>
              <w:top w:val="single" w:sz="4" w:space="0" w:color="000000"/>
              <w:left w:val="single" w:sz="4" w:space="0" w:color="auto"/>
              <w:bottom w:val="single" w:sz="4" w:space="0" w:color="auto"/>
              <w:right w:val="single" w:sz="4" w:space="0" w:color="000000"/>
            </w:tcBorders>
            <w:vAlign w:val="center"/>
          </w:tcPr>
          <w:p w:rsidR="002201FC" w:rsidRPr="0053566F" w:rsidRDefault="002201FC" w:rsidP="00767B18">
            <w:pPr>
              <w:spacing w:line="360" w:lineRule="auto"/>
              <w:ind w:firstLineChars="100" w:firstLine="210"/>
              <w:jc w:val="center"/>
              <w:rPr>
                <w:rFonts w:ascii="宋体" w:hAnsi="宋体" w:cs="宋体" w:hint="eastAsia"/>
                <w:kern w:val="0"/>
                <w:szCs w:val="21"/>
              </w:rPr>
            </w:pPr>
            <w:r>
              <w:rPr>
                <w:rFonts w:ascii="宋体" w:hAnsi="宋体" w:cs="宋体" w:hint="eastAsia"/>
                <w:kern w:val="0"/>
                <w:szCs w:val="21"/>
              </w:rPr>
              <w:t>注册项目</w:t>
            </w:r>
          </w:p>
        </w:tc>
        <w:tc>
          <w:tcPr>
            <w:tcW w:w="2175" w:type="dxa"/>
            <w:tcBorders>
              <w:top w:val="single" w:sz="4" w:space="0" w:color="000000"/>
              <w:left w:val="single" w:sz="4" w:space="0" w:color="auto"/>
              <w:bottom w:val="single" w:sz="4" w:space="0" w:color="auto"/>
              <w:right w:val="single" w:sz="4" w:space="0" w:color="000000"/>
            </w:tcBorders>
            <w:vAlign w:val="center"/>
          </w:tcPr>
          <w:p w:rsidR="002201FC" w:rsidRPr="00182CC6" w:rsidRDefault="002201FC" w:rsidP="00767B18">
            <w:pPr>
              <w:spacing w:line="360" w:lineRule="auto"/>
              <w:ind w:firstLineChars="50" w:firstLine="99"/>
              <w:jc w:val="center"/>
              <w:rPr>
                <w:rFonts w:ascii="宋体" w:hAnsi="宋体" w:hint="eastAsia"/>
                <w:szCs w:val="21"/>
                <w:highlight w:val="yellow"/>
              </w:rPr>
            </w:pPr>
            <w:r>
              <w:rPr>
                <w:rFonts w:ascii="宋体" w:hAnsi="宋体" w:cs="Arial" w:hint="eastAsia"/>
                <w:spacing w:val="-6"/>
                <w:szCs w:val="21"/>
              </w:rPr>
              <w:t>审核员特定要求</w:t>
            </w:r>
          </w:p>
        </w:tc>
      </w:tr>
      <w:tr w:rsidR="002201FC" w:rsidRPr="00182CC6" w:rsidTr="00767B18">
        <w:trPr>
          <w:trHeight w:val="394"/>
          <w:jc w:val="center"/>
        </w:trPr>
        <w:tc>
          <w:tcPr>
            <w:tcW w:w="4210" w:type="dxa"/>
            <w:tcBorders>
              <w:top w:val="single" w:sz="4" w:space="0" w:color="auto"/>
              <w:left w:val="single" w:sz="4" w:space="0" w:color="auto"/>
              <w:bottom w:val="single" w:sz="4" w:space="0" w:color="000000"/>
              <w:right w:val="single" w:sz="4" w:space="0" w:color="000000"/>
            </w:tcBorders>
            <w:vAlign w:val="center"/>
          </w:tcPr>
          <w:p w:rsidR="002201FC" w:rsidRPr="00F82505" w:rsidRDefault="002201FC" w:rsidP="00767B18">
            <w:pPr>
              <w:spacing w:line="360" w:lineRule="auto"/>
              <w:rPr>
                <w:rFonts w:ascii="宋体" w:hAnsi="宋体" w:cs="Arial" w:hint="eastAsia"/>
                <w:spacing w:val="-6"/>
                <w:szCs w:val="21"/>
              </w:rPr>
            </w:pPr>
            <w:r w:rsidRPr="00F82505">
              <w:rPr>
                <w:rFonts w:ascii="宋体" w:hAnsi="宋体" w:cs="Arial" w:hint="eastAsia"/>
                <w:spacing w:val="-6"/>
                <w:szCs w:val="21"/>
              </w:rPr>
              <w:t>质量管理体系审核员</w:t>
            </w:r>
          </w:p>
        </w:tc>
        <w:tc>
          <w:tcPr>
            <w:tcW w:w="2175" w:type="dxa"/>
            <w:tcBorders>
              <w:top w:val="single" w:sz="4" w:space="0" w:color="auto"/>
              <w:left w:val="single" w:sz="4" w:space="0" w:color="auto"/>
              <w:bottom w:val="single" w:sz="4" w:space="0" w:color="000000"/>
              <w:right w:val="single" w:sz="4" w:space="0" w:color="000000"/>
            </w:tcBorders>
            <w:vAlign w:val="center"/>
          </w:tcPr>
          <w:p w:rsidR="002201FC" w:rsidRPr="00F82505" w:rsidRDefault="002201FC" w:rsidP="00767B18">
            <w:pPr>
              <w:spacing w:line="360" w:lineRule="auto"/>
              <w:ind w:firstLineChars="50" w:firstLine="99"/>
              <w:jc w:val="center"/>
              <w:rPr>
                <w:rFonts w:ascii="宋体" w:hAnsi="宋体" w:cs="Arial" w:hint="eastAsia"/>
                <w:spacing w:val="-6"/>
                <w:szCs w:val="21"/>
              </w:rPr>
            </w:pPr>
            <w:r w:rsidRPr="00F82505">
              <w:rPr>
                <w:rFonts w:ascii="宋体" w:hAnsi="宋体" w:cs="Arial" w:hint="eastAsia"/>
                <w:spacing w:val="-6"/>
                <w:szCs w:val="21"/>
              </w:rPr>
              <w:t>附录A.1</w:t>
            </w:r>
          </w:p>
        </w:tc>
      </w:tr>
      <w:tr w:rsidR="002201FC" w:rsidRPr="00182CC6" w:rsidTr="00767B18">
        <w:trPr>
          <w:jc w:val="center"/>
        </w:trPr>
        <w:tc>
          <w:tcPr>
            <w:tcW w:w="4210"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rPr>
                <w:rFonts w:ascii="宋体" w:hAnsi="宋体" w:cs="Arial"/>
                <w:spacing w:val="-6"/>
                <w:szCs w:val="21"/>
              </w:rPr>
            </w:pPr>
            <w:r w:rsidRPr="00F82505">
              <w:rPr>
                <w:rFonts w:ascii="宋体" w:hAnsi="宋体" w:cs="Arial" w:hint="eastAsia"/>
                <w:spacing w:val="-6"/>
                <w:szCs w:val="21"/>
              </w:rPr>
              <w:t>环境管理体系审核员</w:t>
            </w:r>
          </w:p>
        </w:tc>
        <w:tc>
          <w:tcPr>
            <w:tcW w:w="2175"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ind w:firstLineChars="50" w:firstLine="99"/>
              <w:jc w:val="center"/>
              <w:rPr>
                <w:rFonts w:ascii="宋体" w:hAnsi="宋体" w:cs="Arial"/>
                <w:spacing w:val="-6"/>
                <w:szCs w:val="21"/>
              </w:rPr>
            </w:pPr>
            <w:r w:rsidRPr="00F82505">
              <w:rPr>
                <w:rFonts w:ascii="宋体" w:hAnsi="宋体" w:cs="Arial" w:hint="eastAsia"/>
                <w:spacing w:val="-6"/>
                <w:szCs w:val="21"/>
              </w:rPr>
              <w:t>附录A.2</w:t>
            </w:r>
          </w:p>
        </w:tc>
      </w:tr>
      <w:tr w:rsidR="002201FC" w:rsidRPr="00182CC6" w:rsidTr="00767B18">
        <w:trPr>
          <w:jc w:val="center"/>
        </w:trPr>
        <w:tc>
          <w:tcPr>
            <w:tcW w:w="4210"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rPr>
                <w:rFonts w:ascii="宋体" w:hAnsi="宋体" w:cs="Arial"/>
                <w:spacing w:val="-6"/>
                <w:szCs w:val="21"/>
              </w:rPr>
            </w:pPr>
            <w:r w:rsidRPr="00F82505">
              <w:rPr>
                <w:rFonts w:ascii="宋体" w:hAnsi="宋体" w:cs="Arial" w:hint="eastAsia"/>
                <w:spacing w:val="-6"/>
                <w:szCs w:val="21"/>
              </w:rPr>
              <w:t>职业健康安全管理体系审核员</w:t>
            </w:r>
          </w:p>
        </w:tc>
        <w:tc>
          <w:tcPr>
            <w:tcW w:w="2175"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ind w:firstLineChars="50" w:firstLine="99"/>
              <w:jc w:val="center"/>
              <w:rPr>
                <w:rFonts w:ascii="宋体" w:hAnsi="宋体" w:cs="Arial"/>
                <w:spacing w:val="-6"/>
                <w:szCs w:val="21"/>
              </w:rPr>
            </w:pPr>
            <w:r w:rsidRPr="00F82505">
              <w:rPr>
                <w:rFonts w:ascii="宋体" w:hAnsi="宋体" w:cs="Arial" w:hint="eastAsia"/>
                <w:spacing w:val="-6"/>
                <w:szCs w:val="21"/>
              </w:rPr>
              <w:t>附录A.3</w:t>
            </w:r>
          </w:p>
        </w:tc>
      </w:tr>
      <w:tr w:rsidR="002201FC" w:rsidRPr="00182CC6" w:rsidTr="00767B18">
        <w:trPr>
          <w:trHeight w:val="327"/>
          <w:jc w:val="center"/>
        </w:trPr>
        <w:tc>
          <w:tcPr>
            <w:tcW w:w="4210"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rPr>
                <w:rFonts w:ascii="宋体" w:hAnsi="宋体" w:cs="Arial"/>
                <w:spacing w:val="-6"/>
                <w:szCs w:val="21"/>
              </w:rPr>
            </w:pPr>
            <w:r w:rsidRPr="00F82505">
              <w:rPr>
                <w:rFonts w:ascii="宋体" w:hAnsi="宋体" w:cs="Arial" w:hint="eastAsia"/>
                <w:spacing w:val="-6"/>
                <w:szCs w:val="21"/>
              </w:rPr>
              <w:t>食品安全管理体系审核员</w:t>
            </w:r>
          </w:p>
        </w:tc>
        <w:tc>
          <w:tcPr>
            <w:tcW w:w="2175"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ind w:firstLineChars="50" w:firstLine="99"/>
              <w:jc w:val="center"/>
              <w:rPr>
                <w:rFonts w:ascii="宋体" w:hAnsi="宋体" w:cs="Arial"/>
                <w:spacing w:val="-6"/>
                <w:szCs w:val="21"/>
              </w:rPr>
            </w:pPr>
            <w:r w:rsidRPr="00F82505">
              <w:rPr>
                <w:rFonts w:ascii="宋体" w:hAnsi="宋体" w:cs="Arial" w:hint="eastAsia"/>
                <w:spacing w:val="-6"/>
                <w:szCs w:val="21"/>
              </w:rPr>
              <w:t>附录A.4</w:t>
            </w:r>
          </w:p>
        </w:tc>
      </w:tr>
      <w:tr w:rsidR="002201FC" w:rsidRPr="008909DA" w:rsidTr="00767B18">
        <w:trPr>
          <w:jc w:val="center"/>
        </w:trPr>
        <w:tc>
          <w:tcPr>
            <w:tcW w:w="4210"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rPr>
                <w:rFonts w:ascii="宋体" w:hAnsi="宋体" w:cs="Arial"/>
                <w:spacing w:val="-6"/>
                <w:szCs w:val="21"/>
              </w:rPr>
            </w:pPr>
            <w:r w:rsidRPr="00F82505">
              <w:rPr>
                <w:rFonts w:ascii="宋体" w:hAnsi="宋体" w:cs="Arial" w:hint="eastAsia"/>
                <w:spacing w:val="-6"/>
                <w:szCs w:val="21"/>
              </w:rPr>
              <w:t>危害分析与关键控制点（HACCP</w:t>
            </w:r>
            <w:r w:rsidRPr="00F82505">
              <w:rPr>
                <w:rFonts w:ascii="宋体" w:hAnsi="宋体" w:cs="Arial"/>
                <w:spacing w:val="-6"/>
                <w:szCs w:val="21"/>
              </w:rPr>
              <w:t>）</w:t>
            </w:r>
            <w:r w:rsidRPr="00F82505">
              <w:rPr>
                <w:rFonts w:ascii="宋体" w:hAnsi="宋体" w:cs="Arial" w:hint="eastAsia"/>
                <w:spacing w:val="-6"/>
                <w:szCs w:val="21"/>
              </w:rPr>
              <w:t>体系审核员</w:t>
            </w:r>
          </w:p>
        </w:tc>
        <w:tc>
          <w:tcPr>
            <w:tcW w:w="2175"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ind w:firstLineChars="50" w:firstLine="99"/>
              <w:jc w:val="center"/>
              <w:rPr>
                <w:rFonts w:ascii="宋体" w:hAnsi="宋体" w:cs="Arial"/>
                <w:spacing w:val="-6"/>
                <w:szCs w:val="21"/>
              </w:rPr>
            </w:pPr>
            <w:r w:rsidRPr="00F82505">
              <w:rPr>
                <w:rFonts w:ascii="宋体" w:hAnsi="宋体" w:cs="Arial" w:hint="eastAsia"/>
                <w:spacing w:val="-6"/>
                <w:szCs w:val="21"/>
              </w:rPr>
              <w:t>附录A.5</w:t>
            </w:r>
          </w:p>
        </w:tc>
      </w:tr>
      <w:tr w:rsidR="002201FC" w:rsidRPr="00182CC6" w:rsidTr="00767B18">
        <w:trPr>
          <w:jc w:val="center"/>
        </w:trPr>
        <w:tc>
          <w:tcPr>
            <w:tcW w:w="4210"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rPr>
                <w:rFonts w:ascii="宋体" w:hAnsi="宋体" w:cs="Arial"/>
                <w:spacing w:val="-6"/>
                <w:szCs w:val="21"/>
              </w:rPr>
            </w:pPr>
            <w:r w:rsidRPr="00F82505">
              <w:rPr>
                <w:rFonts w:ascii="宋体" w:hAnsi="宋体" w:cs="Arial" w:hint="eastAsia"/>
                <w:spacing w:val="-6"/>
                <w:szCs w:val="21"/>
              </w:rPr>
              <w:t>信息安全管理体系审核员</w:t>
            </w:r>
          </w:p>
        </w:tc>
        <w:tc>
          <w:tcPr>
            <w:tcW w:w="2175"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ind w:firstLineChars="50" w:firstLine="99"/>
              <w:jc w:val="center"/>
              <w:rPr>
                <w:rFonts w:ascii="宋体" w:hAnsi="宋体" w:cs="Arial"/>
                <w:spacing w:val="-6"/>
                <w:szCs w:val="21"/>
              </w:rPr>
            </w:pPr>
            <w:r w:rsidRPr="00F82505">
              <w:rPr>
                <w:rFonts w:ascii="宋体" w:hAnsi="宋体" w:cs="Arial" w:hint="eastAsia"/>
                <w:spacing w:val="-6"/>
                <w:szCs w:val="21"/>
              </w:rPr>
              <w:t>附录A.6</w:t>
            </w:r>
          </w:p>
        </w:tc>
      </w:tr>
      <w:tr w:rsidR="002201FC" w:rsidRPr="00182CC6" w:rsidTr="00767B18">
        <w:trPr>
          <w:jc w:val="center"/>
        </w:trPr>
        <w:tc>
          <w:tcPr>
            <w:tcW w:w="4210"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2201FC">
            <w:pPr>
              <w:pStyle w:val="ListParagraph"/>
              <w:spacing w:line="360" w:lineRule="auto"/>
              <w:ind w:firstLine="396"/>
              <w:rPr>
                <w:rFonts w:ascii="宋体" w:hAnsi="宋体" w:cs="Arial"/>
                <w:spacing w:val="-6"/>
                <w:sz w:val="21"/>
                <w:szCs w:val="21"/>
              </w:rPr>
            </w:pPr>
            <w:r w:rsidRPr="00F82505">
              <w:rPr>
                <w:rFonts w:ascii="宋体" w:hAnsi="宋体" w:cs="Arial" w:hint="eastAsia"/>
                <w:spacing w:val="-6"/>
                <w:sz w:val="21"/>
                <w:szCs w:val="21"/>
              </w:rPr>
              <w:t>信息技术服务管理体系审核员</w:t>
            </w:r>
          </w:p>
        </w:tc>
        <w:tc>
          <w:tcPr>
            <w:tcW w:w="2175" w:type="dxa"/>
            <w:tcBorders>
              <w:top w:val="single" w:sz="4" w:space="0" w:color="000000"/>
              <w:left w:val="single" w:sz="4" w:space="0" w:color="auto"/>
              <w:bottom w:val="single" w:sz="4" w:space="0" w:color="000000"/>
              <w:right w:val="single" w:sz="4" w:space="0" w:color="000000"/>
            </w:tcBorders>
            <w:vAlign w:val="center"/>
          </w:tcPr>
          <w:p w:rsidR="002201FC" w:rsidRPr="00F82505" w:rsidRDefault="002201FC" w:rsidP="00767B18">
            <w:pPr>
              <w:spacing w:line="360" w:lineRule="auto"/>
              <w:ind w:firstLineChars="50" w:firstLine="99"/>
              <w:jc w:val="center"/>
              <w:rPr>
                <w:rFonts w:ascii="宋体" w:hAnsi="宋体" w:cs="Arial"/>
                <w:spacing w:val="-6"/>
                <w:szCs w:val="21"/>
              </w:rPr>
            </w:pPr>
            <w:r w:rsidRPr="00F82505">
              <w:rPr>
                <w:rFonts w:ascii="宋体" w:hAnsi="宋体" w:cs="Arial" w:hint="eastAsia"/>
                <w:spacing w:val="-6"/>
                <w:szCs w:val="21"/>
              </w:rPr>
              <w:t>附录A.7</w:t>
            </w:r>
          </w:p>
        </w:tc>
      </w:tr>
    </w:tbl>
    <w:p w:rsidR="002201FC" w:rsidRPr="00EF69E0" w:rsidRDefault="002201FC" w:rsidP="002201FC">
      <w:pPr>
        <w:spacing w:line="360" w:lineRule="auto"/>
        <w:ind w:firstLine="480"/>
        <w:rPr>
          <w:rFonts w:ascii="宋体" w:hAnsi="宋体" w:cs="Arial" w:hint="eastAsia"/>
          <w:spacing w:val="-6"/>
          <w:szCs w:val="21"/>
        </w:rPr>
      </w:pPr>
    </w:p>
    <w:p w:rsidR="002201FC" w:rsidRPr="00BE2982" w:rsidRDefault="002201FC" w:rsidP="002201FC">
      <w:pPr>
        <w:pStyle w:val="2"/>
        <w:numPr>
          <w:ilvl w:val="0"/>
          <w:numId w:val="0"/>
        </w:numPr>
        <w:spacing w:line="360" w:lineRule="auto"/>
        <w:ind w:left="567" w:hanging="567"/>
      </w:pPr>
      <w:bookmarkStart w:id="15" w:name="_Toc409098453"/>
      <w:r w:rsidRPr="00BE2982">
        <w:t>1.3</w:t>
      </w:r>
      <w:r w:rsidRPr="00BE2982">
        <w:rPr>
          <w:rFonts w:hint="eastAsia"/>
        </w:rPr>
        <w:t>引用文件</w:t>
      </w:r>
      <w:bookmarkEnd w:id="15"/>
      <w:r w:rsidRPr="00BE2982">
        <w:t xml:space="preserve">                                                                        </w:t>
      </w:r>
    </w:p>
    <w:p w:rsidR="002201FC" w:rsidRPr="00BE2982" w:rsidRDefault="002201FC" w:rsidP="002201FC">
      <w:pPr>
        <w:spacing w:line="360" w:lineRule="auto"/>
        <w:ind w:firstLineChars="150" w:firstLine="297"/>
        <w:rPr>
          <w:rFonts w:ascii="宋体" w:hAnsi="宋体" w:cs="Arial"/>
          <w:spacing w:val="-6"/>
          <w:szCs w:val="21"/>
        </w:rPr>
      </w:pPr>
      <w:r w:rsidRPr="00BE2982">
        <w:rPr>
          <w:rFonts w:ascii="宋体" w:hAnsi="宋体" w:cs="Arial" w:hint="eastAsia"/>
          <w:spacing w:val="-6"/>
          <w:szCs w:val="21"/>
        </w:rPr>
        <w:t>《中华人民共和国认证认可条例》</w:t>
      </w:r>
    </w:p>
    <w:p w:rsidR="002201FC" w:rsidRPr="00BE2982" w:rsidRDefault="002201FC" w:rsidP="002201FC">
      <w:pPr>
        <w:spacing w:line="360" w:lineRule="auto"/>
        <w:ind w:firstLineChars="150" w:firstLine="297"/>
        <w:rPr>
          <w:rFonts w:ascii="宋体" w:hAnsi="宋体" w:cs="Arial" w:hint="eastAsia"/>
          <w:spacing w:val="-6"/>
          <w:szCs w:val="21"/>
        </w:rPr>
      </w:pPr>
      <w:r w:rsidRPr="00BE2982">
        <w:rPr>
          <w:rFonts w:ascii="宋体" w:hAnsi="宋体" w:cs="Arial" w:hint="eastAsia"/>
          <w:spacing w:val="-6"/>
          <w:szCs w:val="21"/>
        </w:rPr>
        <w:t>《认证及认证培训、咨询人员管理办法》（质检总局令第</w:t>
      </w:r>
      <w:r w:rsidRPr="00BE2982">
        <w:rPr>
          <w:rFonts w:ascii="宋体" w:hAnsi="宋体" w:cs="Arial"/>
          <w:spacing w:val="-6"/>
          <w:szCs w:val="21"/>
        </w:rPr>
        <w:t xml:space="preserve">61 </w:t>
      </w:r>
      <w:r w:rsidRPr="00BE2982">
        <w:rPr>
          <w:rFonts w:ascii="宋体" w:hAnsi="宋体" w:cs="Arial" w:hint="eastAsia"/>
          <w:spacing w:val="-6"/>
          <w:szCs w:val="21"/>
        </w:rPr>
        <w:t>号）</w:t>
      </w:r>
    </w:p>
    <w:p w:rsidR="002201FC" w:rsidRPr="00BE2982" w:rsidRDefault="002201FC" w:rsidP="002201FC">
      <w:pPr>
        <w:spacing w:line="360" w:lineRule="auto"/>
        <w:rPr>
          <w:rFonts w:ascii="宋体" w:hAnsi="宋体" w:cs="Arial" w:hint="eastAsia"/>
          <w:spacing w:val="-6"/>
          <w:szCs w:val="21"/>
        </w:rPr>
      </w:pPr>
      <w:r w:rsidRPr="00BE2982">
        <w:rPr>
          <w:rFonts w:ascii="宋体" w:hAnsi="宋体" w:cs="Arial" w:hint="eastAsia"/>
          <w:spacing w:val="-6"/>
          <w:szCs w:val="21"/>
        </w:rPr>
        <w:t xml:space="preserve">   《国家认监委关于发布自愿性认证业务分类目录及主要审批条件的公告》（</w:t>
      </w:r>
      <w:r w:rsidRPr="00BE2982">
        <w:rPr>
          <w:rFonts w:ascii="宋体" w:hAnsi="宋体" w:cs="Arial"/>
          <w:spacing w:val="-6"/>
          <w:szCs w:val="21"/>
        </w:rPr>
        <w:t>2014</w:t>
      </w:r>
      <w:r w:rsidRPr="00BE2982">
        <w:rPr>
          <w:rFonts w:ascii="宋体" w:hAnsi="宋体" w:cs="Arial" w:hint="eastAsia"/>
          <w:spacing w:val="-6"/>
          <w:szCs w:val="21"/>
        </w:rPr>
        <w:t>年第</w:t>
      </w:r>
      <w:r w:rsidRPr="00BE2982">
        <w:rPr>
          <w:rFonts w:ascii="宋体" w:hAnsi="宋体" w:cs="Arial"/>
          <w:spacing w:val="-6"/>
          <w:szCs w:val="21"/>
        </w:rPr>
        <w:t>38</w:t>
      </w:r>
      <w:r w:rsidRPr="00BE2982">
        <w:rPr>
          <w:rFonts w:ascii="宋体" w:hAnsi="宋体" w:cs="Arial" w:hint="eastAsia"/>
          <w:spacing w:val="-6"/>
          <w:szCs w:val="21"/>
        </w:rPr>
        <w:t xml:space="preserve">号）       </w:t>
      </w:r>
    </w:p>
    <w:p w:rsidR="002201FC" w:rsidRPr="00BE2982" w:rsidRDefault="002201FC" w:rsidP="002201FC">
      <w:pPr>
        <w:spacing w:line="360" w:lineRule="auto"/>
        <w:rPr>
          <w:rFonts w:ascii="宋体" w:hAnsi="宋体" w:cs="Arial" w:hint="eastAsia"/>
          <w:spacing w:val="-6"/>
          <w:szCs w:val="21"/>
        </w:rPr>
      </w:pPr>
      <w:r w:rsidRPr="00BE2982">
        <w:rPr>
          <w:rFonts w:ascii="宋体" w:hAnsi="宋体" w:cs="Arial" w:hint="eastAsia"/>
          <w:spacing w:val="-6"/>
          <w:szCs w:val="21"/>
        </w:rPr>
        <w:t xml:space="preserve">     </w:t>
      </w:r>
      <w:r w:rsidRPr="00BE2982">
        <w:rPr>
          <w:rFonts w:ascii="宋体" w:hAnsi="宋体" w:cs="Arial"/>
          <w:spacing w:val="-6"/>
          <w:szCs w:val="21"/>
        </w:rPr>
        <w:t>GB/T27024-20</w:t>
      </w:r>
      <w:r>
        <w:rPr>
          <w:rFonts w:ascii="宋体" w:hAnsi="宋体" w:cs="Arial" w:hint="eastAsia"/>
          <w:spacing w:val="-6"/>
          <w:szCs w:val="21"/>
        </w:rPr>
        <w:t>1</w:t>
      </w:r>
      <w:r w:rsidRPr="00BE2982">
        <w:rPr>
          <w:rFonts w:ascii="宋体" w:hAnsi="宋体" w:cs="Arial"/>
          <w:spacing w:val="-6"/>
          <w:szCs w:val="21"/>
        </w:rPr>
        <w:t xml:space="preserve">4 </w:t>
      </w:r>
      <w:r w:rsidRPr="00BE2982">
        <w:rPr>
          <w:rFonts w:ascii="宋体" w:hAnsi="宋体" w:cs="Arial" w:hint="eastAsia"/>
          <w:spacing w:val="-6"/>
          <w:szCs w:val="21"/>
        </w:rPr>
        <w:t>《合格评定</w:t>
      </w:r>
      <w:r w:rsidRPr="00BE2982">
        <w:rPr>
          <w:rFonts w:ascii="宋体" w:hAnsi="宋体" w:cs="Arial"/>
          <w:spacing w:val="-6"/>
          <w:szCs w:val="21"/>
        </w:rPr>
        <w:t xml:space="preserve"> </w:t>
      </w:r>
      <w:r w:rsidRPr="00BE2982">
        <w:rPr>
          <w:rFonts w:ascii="宋体" w:hAnsi="宋体" w:cs="Arial" w:hint="eastAsia"/>
          <w:spacing w:val="-6"/>
          <w:szCs w:val="21"/>
        </w:rPr>
        <w:t>人员认证机构通用要求》</w:t>
      </w:r>
    </w:p>
    <w:p w:rsidR="002201FC" w:rsidRPr="00F02232" w:rsidRDefault="002201FC" w:rsidP="002201FC">
      <w:pPr>
        <w:spacing w:line="360" w:lineRule="auto"/>
        <w:ind w:firstLine="480"/>
        <w:rPr>
          <w:rFonts w:ascii="宋体" w:hAnsi="宋体" w:cs="Arial"/>
          <w:spacing w:val="-6"/>
          <w:szCs w:val="21"/>
        </w:rPr>
      </w:pPr>
      <w:r w:rsidRPr="00F02232">
        <w:rPr>
          <w:rFonts w:ascii="宋体" w:hAnsi="宋体" w:cs="Arial"/>
          <w:spacing w:val="-6"/>
          <w:szCs w:val="21"/>
        </w:rPr>
        <w:lastRenderedPageBreak/>
        <w:t>GB/T19011-20</w:t>
      </w:r>
      <w:r w:rsidRPr="00F02232">
        <w:rPr>
          <w:rFonts w:ascii="宋体" w:hAnsi="宋体" w:cs="Arial" w:hint="eastAsia"/>
          <w:spacing w:val="-6"/>
          <w:szCs w:val="21"/>
        </w:rPr>
        <w:t>1</w:t>
      </w:r>
      <w:r w:rsidRPr="00F02232">
        <w:rPr>
          <w:rFonts w:ascii="宋体" w:hAnsi="宋体" w:cs="Arial"/>
          <w:spacing w:val="-6"/>
          <w:szCs w:val="21"/>
        </w:rPr>
        <w:t xml:space="preserve">3 </w:t>
      </w:r>
      <w:r w:rsidRPr="00F02232">
        <w:rPr>
          <w:rFonts w:ascii="宋体" w:hAnsi="宋体" w:cs="Arial" w:hint="eastAsia"/>
          <w:spacing w:val="-6"/>
          <w:szCs w:val="21"/>
        </w:rPr>
        <w:t>《管理体系审核指南》</w:t>
      </w:r>
    </w:p>
    <w:p w:rsidR="002201FC" w:rsidRPr="00F02232" w:rsidRDefault="002201FC" w:rsidP="002201FC">
      <w:pPr>
        <w:spacing w:line="360" w:lineRule="auto"/>
        <w:ind w:firstLine="480"/>
        <w:rPr>
          <w:rFonts w:ascii="宋体" w:hAnsi="宋体" w:cs="Arial" w:hint="eastAsia"/>
          <w:spacing w:val="-6"/>
          <w:szCs w:val="21"/>
        </w:rPr>
      </w:pPr>
      <w:r w:rsidRPr="00F02232">
        <w:rPr>
          <w:rFonts w:ascii="宋体" w:hAnsi="宋体" w:cs="Arial"/>
          <w:spacing w:val="-6"/>
          <w:szCs w:val="21"/>
        </w:rPr>
        <w:t>ISO/IEC17021:2011</w:t>
      </w:r>
      <w:r w:rsidRPr="00F02232">
        <w:rPr>
          <w:rFonts w:ascii="宋体" w:hAnsi="宋体" w:cs="Arial" w:hint="eastAsia"/>
          <w:spacing w:val="-6"/>
          <w:szCs w:val="21"/>
        </w:rPr>
        <w:t>《合格评定 管理体系审核认证机构的要求》</w:t>
      </w:r>
    </w:p>
    <w:p w:rsidR="002201FC" w:rsidRPr="00F02232" w:rsidRDefault="002201FC" w:rsidP="002201FC">
      <w:pPr>
        <w:spacing w:line="360" w:lineRule="auto"/>
        <w:ind w:firstLine="480"/>
        <w:rPr>
          <w:rFonts w:ascii="宋体" w:hAnsi="宋体" w:cs="Arial" w:hint="eastAsia"/>
          <w:spacing w:val="-6"/>
          <w:szCs w:val="21"/>
        </w:rPr>
      </w:pPr>
      <w:r w:rsidRPr="00F02232">
        <w:rPr>
          <w:rFonts w:ascii="宋体" w:hAnsi="宋体" w:cs="Arial"/>
          <w:spacing w:val="-6"/>
          <w:szCs w:val="21"/>
        </w:rPr>
        <w:t>ISO/IEC TS 17021-</w:t>
      </w:r>
      <w:r w:rsidRPr="00F02232">
        <w:rPr>
          <w:rFonts w:ascii="宋体" w:hAnsi="宋体" w:cs="Arial" w:hint="eastAsia"/>
          <w:spacing w:val="-6"/>
          <w:szCs w:val="21"/>
        </w:rPr>
        <w:t>2</w:t>
      </w:r>
      <w:r w:rsidRPr="00F02232">
        <w:rPr>
          <w:rFonts w:ascii="宋体" w:hAnsi="宋体" w:cs="Arial"/>
          <w:spacing w:val="-6"/>
          <w:szCs w:val="21"/>
        </w:rPr>
        <w:t>:201</w:t>
      </w:r>
      <w:r w:rsidRPr="00F02232">
        <w:rPr>
          <w:rFonts w:ascii="宋体" w:hAnsi="宋体" w:cs="Arial" w:hint="eastAsia"/>
          <w:spacing w:val="-6"/>
          <w:szCs w:val="21"/>
        </w:rPr>
        <w:t>2《合格评定</w:t>
      </w:r>
      <w:r w:rsidRPr="00F02232">
        <w:rPr>
          <w:rFonts w:ascii="宋体" w:hAnsi="宋体" w:cs="Arial"/>
          <w:spacing w:val="-6"/>
          <w:szCs w:val="21"/>
        </w:rPr>
        <w:t xml:space="preserve"> </w:t>
      </w:r>
      <w:r w:rsidRPr="00F02232">
        <w:rPr>
          <w:rFonts w:ascii="宋体" w:hAnsi="宋体" w:cs="Arial" w:hint="eastAsia"/>
          <w:spacing w:val="-6"/>
          <w:szCs w:val="21"/>
        </w:rPr>
        <w:t>管理体系审核认证机构的要求 第2部分</w:t>
      </w:r>
      <w:r w:rsidRPr="00F02232">
        <w:rPr>
          <w:rFonts w:ascii="宋体" w:hAnsi="宋体" w:cs="Arial"/>
          <w:spacing w:val="-6"/>
          <w:szCs w:val="21"/>
        </w:rPr>
        <w:t xml:space="preserve"> </w:t>
      </w:r>
      <w:r w:rsidRPr="00F02232">
        <w:rPr>
          <w:rFonts w:ascii="宋体" w:hAnsi="宋体" w:cs="Arial" w:hint="eastAsia"/>
          <w:spacing w:val="-6"/>
          <w:szCs w:val="21"/>
        </w:rPr>
        <w:t>环境管理体系审核及认证的能力要求》</w:t>
      </w:r>
    </w:p>
    <w:p w:rsidR="002201FC" w:rsidRPr="00F02232" w:rsidRDefault="002201FC" w:rsidP="002201FC">
      <w:pPr>
        <w:spacing w:line="360" w:lineRule="auto"/>
        <w:ind w:firstLine="480"/>
        <w:rPr>
          <w:rFonts w:ascii="宋体" w:hAnsi="宋体" w:cs="Arial" w:hint="eastAsia"/>
          <w:spacing w:val="-6"/>
          <w:szCs w:val="21"/>
        </w:rPr>
      </w:pPr>
      <w:r w:rsidRPr="00F02232">
        <w:rPr>
          <w:rFonts w:ascii="宋体" w:hAnsi="宋体" w:cs="Arial"/>
          <w:spacing w:val="-6"/>
          <w:szCs w:val="21"/>
        </w:rPr>
        <w:t>ISO/IEC TS 17021-3:2013</w:t>
      </w:r>
      <w:r w:rsidRPr="00F02232">
        <w:rPr>
          <w:rFonts w:ascii="宋体" w:hAnsi="宋体" w:cs="Arial" w:hint="eastAsia"/>
          <w:spacing w:val="-6"/>
          <w:szCs w:val="21"/>
        </w:rPr>
        <w:t>《合格评定 管理体系审核认证机构的要求 第</w:t>
      </w:r>
      <w:r w:rsidRPr="00F02232">
        <w:rPr>
          <w:rFonts w:ascii="宋体" w:hAnsi="宋体" w:cs="Arial"/>
          <w:spacing w:val="-6"/>
          <w:szCs w:val="21"/>
        </w:rPr>
        <w:t>3</w:t>
      </w:r>
      <w:r w:rsidRPr="00F02232">
        <w:rPr>
          <w:rFonts w:ascii="宋体" w:hAnsi="宋体" w:cs="Arial" w:hint="eastAsia"/>
          <w:spacing w:val="-6"/>
          <w:szCs w:val="21"/>
        </w:rPr>
        <w:t>部分 质量管理体系审核与认证的能力要求》</w:t>
      </w:r>
    </w:p>
    <w:p w:rsidR="002201FC" w:rsidRPr="00950465" w:rsidRDefault="002201FC" w:rsidP="002201FC">
      <w:pPr>
        <w:widowControl/>
        <w:snapToGrid w:val="0"/>
        <w:spacing w:line="360" w:lineRule="auto"/>
        <w:rPr>
          <w:rFonts w:ascii="宋体" w:hAnsi="宋体" w:cs="Arial" w:hint="eastAsia"/>
          <w:b/>
          <w:spacing w:val="-6"/>
          <w:sz w:val="24"/>
        </w:rPr>
      </w:pPr>
    </w:p>
    <w:p w:rsidR="002201FC" w:rsidRPr="00BE2982" w:rsidRDefault="002201FC" w:rsidP="002201FC">
      <w:pPr>
        <w:pStyle w:val="2"/>
        <w:numPr>
          <w:ilvl w:val="0"/>
          <w:numId w:val="0"/>
        </w:numPr>
        <w:spacing w:line="360" w:lineRule="auto"/>
        <w:ind w:left="567" w:hanging="567"/>
      </w:pPr>
      <w:bookmarkStart w:id="16" w:name="_Toc409098454"/>
      <w:r w:rsidRPr="00BE2982">
        <w:t>1.4</w:t>
      </w:r>
      <w:r w:rsidRPr="00BE2982">
        <w:rPr>
          <w:rFonts w:hint="eastAsia"/>
        </w:rPr>
        <w:t>术语与定义</w:t>
      </w:r>
      <w:bookmarkEnd w:id="16"/>
    </w:p>
    <w:p w:rsidR="002201FC" w:rsidRPr="00BE2982" w:rsidRDefault="002201FC" w:rsidP="002201FC">
      <w:pPr>
        <w:spacing w:line="360" w:lineRule="auto"/>
        <w:ind w:firstLineChars="200" w:firstLine="396"/>
        <w:rPr>
          <w:rFonts w:ascii="宋体" w:hAnsi="宋体" w:cs="Arial"/>
          <w:spacing w:val="-6"/>
          <w:szCs w:val="21"/>
        </w:rPr>
      </w:pPr>
      <w:r w:rsidRPr="00BE2982">
        <w:rPr>
          <w:rFonts w:ascii="宋体" w:hAnsi="宋体" w:cs="Arial" w:hint="eastAsia"/>
          <w:spacing w:val="-6"/>
          <w:szCs w:val="21"/>
        </w:rPr>
        <w:t>本准则使用下列术语和定义，如果本准则中的术语和定义与相关标准中的有所不同，以本准则为准。</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1.</w:t>
      </w:r>
      <w:r>
        <w:rPr>
          <w:rFonts w:ascii="宋体" w:hAnsi="宋体" w:cs="Arial" w:hint="eastAsia"/>
          <w:bCs/>
          <w:spacing w:val="-6"/>
          <w:szCs w:val="21"/>
        </w:rPr>
        <w:t>4</w:t>
      </w:r>
      <w:r w:rsidRPr="00BE2982">
        <w:rPr>
          <w:rFonts w:ascii="宋体" w:hAnsi="宋体" w:cs="Arial"/>
          <w:bCs/>
          <w:spacing w:val="-6"/>
          <w:szCs w:val="21"/>
        </w:rPr>
        <w:t xml:space="preserve">.1 </w:t>
      </w:r>
      <w:r w:rsidRPr="00BE2982">
        <w:rPr>
          <w:rFonts w:ascii="宋体" w:hAnsi="宋体" w:cs="Arial" w:hint="eastAsia"/>
          <w:bCs/>
          <w:spacing w:val="-6"/>
          <w:szCs w:val="21"/>
        </w:rPr>
        <w:t>审核</w:t>
      </w:r>
    </w:p>
    <w:p w:rsidR="002201FC" w:rsidRPr="00BE2982" w:rsidRDefault="002201FC" w:rsidP="002201FC">
      <w:pPr>
        <w:spacing w:line="360" w:lineRule="auto"/>
        <w:ind w:firstLineChars="200" w:firstLine="396"/>
        <w:rPr>
          <w:rFonts w:ascii="宋体" w:hAnsi="宋体" w:cs="Arial"/>
          <w:spacing w:val="-6"/>
          <w:szCs w:val="21"/>
        </w:rPr>
      </w:pPr>
      <w:r w:rsidRPr="00BE2982">
        <w:rPr>
          <w:rFonts w:ascii="宋体" w:hAnsi="宋体" w:cs="Arial" w:hint="eastAsia"/>
          <w:spacing w:val="-6"/>
          <w:szCs w:val="21"/>
        </w:rPr>
        <w:t>为获得审核证据并对其进行客观的评价，以确定满足审核准则的程度所进行的系统的、独立的并形成文件的过程。</w:t>
      </w:r>
    </w:p>
    <w:p w:rsidR="002201FC" w:rsidRPr="0034541B" w:rsidRDefault="002201FC" w:rsidP="002201FC">
      <w:pPr>
        <w:spacing w:line="360" w:lineRule="auto"/>
        <w:ind w:firstLineChars="200" w:firstLine="336"/>
        <w:rPr>
          <w:rFonts w:ascii="宋体" w:hAnsi="宋体" w:cs="Arial"/>
          <w:spacing w:val="-6"/>
          <w:sz w:val="18"/>
          <w:szCs w:val="18"/>
        </w:rPr>
      </w:pPr>
      <w:r w:rsidRPr="0034541B">
        <w:rPr>
          <w:rFonts w:ascii="宋体" w:hAnsi="宋体" w:cs="Arial" w:hint="eastAsia"/>
          <w:spacing w:val="-6"/>
          <w:sz w:val="18"/>
          <w:szCs w:val="18"/>
        </w:rPr>
        <w:t>注1：本准则中的</w:t>
      </w:r>
      <w:proofErr w:type="gramStart"/>
      <w:r w:rsidRPr="0034541B">
        <w:rPr>
          <w:rFonts w:ascii="宋体" w:hAnsi="宋体" w:cs="Arial" w:hint="eastAsia"/>
          <w:spacing w:val="-6"/>
          <w:sz w:val="18"/>
          <w:szCs w:val="18"/>
        </w:rPr>
        <w:t>审核仅</w:t>
      </w:r>
      <w:proofErr w:type="gramEnd"/>
      <w:r w:rsidRPr="0034541B">
        <w:rPr>
          <w:rFonts w:ascii="宋体" w:hAnsi="宋体" w:cs="Arial" w:hint="eastAsia"/>
          <w:spacing w:val="-6"/>
          <w:sz w:val="18"/>
          <w:szCs w:val="18"/>
        </w:rPr>
        <w:t>指外部审核，包括“第二方审核”和“第三方审核”。第二方审核由组织的相关方（如顾客）或由其他人员以相关方的名义进行。第三方审核由外部独立的审核组织进行。</w:t>
      </w:r>
    </w:p>
    <w:p w:rsidR="002201FC" w:rsidRPr="0034541B" w:rsidRDefault="002201FC" w:rsidP="002201FC">
      <w:pPr>
        <w:spacing w:line="360" w:lineRule="auto"/>
        <w:ind w:firstLineChars="200" w:firstLine="336"/>
        <w:rPr>
          <w:rFonts w:ascii="宋体" w:hAnsi="宋体" w:cs="Arial"/>
          <w:spacing w:val="-6"/>
          <w:sz w:val="18"/>
          <w:szCs w:val="18"/>
        </w:rPr>
      </w:pPr>
      <w:r w:rsidRPr="0034541B">
        <w:rPr>
          <w:rFonts w:ascii="宋体" w:hAnsi="宋体" w:cs="Arial" w:hint="eastAsia"/>
          <w:spacing w:val="-6"/>
          <w:sz w:val="18"/>
          <w:szCs w:val="18"/>
        </w:rPr>
        <w:t>注</w:t>
      </w:r>
      <w:r w:rsidRPr="0034541B">
        <w:rPr>
          <w:rFonts w:ascii="宋体" w:hAnsi="宋体" w:cs="Arial"/>
          <w:spacing w:val="-6"/>
          <w:sz w:val="18"/>
          <w:szCs w:val="18"/>
        </w:rPr>
        <w:t>2</w:t>
      </w:r>
      <w:r w:rsidRPr="0034541B">
        <w:rPr>
          <w:rFonts w:ascii="宋体" w:hAnsi="宋体" w:cs="Arial" w:hint="eastAsia"/>
          <w:spacing w:val="-6"/>
          <w:sz w:val="18"/>
          <w:szCs w:val="18"/>
        </w:rPr>
        <w:t>：当两个或两个以上不同领域的管理体系被一起审核时，称为</w:t>
      </w:r>
      <w:r w:rsidRPr="0034541B">
        <w:rPr>
          <w:rFonts w:ascii="宋体" w:hAnsi="宋体" w:cs="Arial"/>
          <w:spacing w:val="-6"/>
          <w:sz w:val="18"/>
          <w:szCs w:val="18"/>
        </w:rPr>
        <w:t>“</w:t>
      </w:r>
      <w:r w:rsidRPr="0034541B">
        <w:rPr>
          <w:rFonts w:ascii="宋体" w:hAnsi="宋体" w:cs="Arial" w:hint="eastAsia"/>
          <w:spacing w:val="-6"/>
          <w:sz w:val="18"/>
          <w:szCs w:val="18"/>
        </w:rPr>
        <w:t>结合审核</w:t>
      </w:r>
      <w:r w:rsidRPr="0034541B">
        <w:rPr>
          <w:rFonts w:ascii="宋体" w:hAnsi="宋体" w:cs="Arial"/>
          <w:spacing w:val="-6"/>
          <w:sz w:val="18"/>
          <w:szCs w:val="18"/>
        </w:rPr>
        <w:t>”</w:t>
      </w:r>
      <w:r w:rsidRPr="0034541B">
        <w:rPr>
          <w:rFonts w:ascii="宋体" w:hAnsi="宋体" w:cs="Arial" w:hint="eastAsia"/>
          <w:spacing w:val="-6"/>
          <w:sz w:val="18"/>
          <w:szCs w:val="18"/>
        </w:rPr>
        <w:t>。</w:t>
      </w:r>
    </w:p>
    <w:p w:rsidR="002201FC" w:rsidRPr="0034541B" w:rsidRDefault="002201FC" w:rsidP="002201FC">
      <w:pPr>
        <w:spacing w:line="360" w:lineRule="auto"/>
        <w:ind w:firstLineChars="200" w:firstLine="336"/>
        <w:rPr>
          <w:rFonts w:ascii="宋体" w:hAnsi="宋体" w:cs="Arial"/>
          <w:spacing w:val="-6"/>
          <w:sz w:val="18"/>
          <w:szCs w:val="18"/>
        </w:rPr>
      </w:pPr>
      <w:r w:rsidRPr="0034541B">
        <w:rPr>
          <w:rFonts w:ascii="宋体" w:hAnsi="宋体" w:cs="Arial" w:hint="eastAsia"/>
          <w:spacing w:val="-6"/>
          <w:sz w:val="18"/>
          <w:szCs w:val="18"/>
        </w:rPr>
        <w:t>注</w:t>
      </w:r>
      <w:r w:rsidRPr="0034541B">
        <w:rPr>
          <w:rFonts w:ascii="宋体" w:hAnsi="宋体" w:cs="Arial"/>
          <w:spacing w:val="-6"/>
          <w:sz w:val="18"/>
          <w:szCs w:val="18"/>
        </w:rPr>
        <w:t>3</w:t>
      </w:r>
      <w:r w:rsidRPr="0034541B">
        <w:rPr>
          <w:rFonts w:ascii="宋体" w:hAnsi="宋体" w:cs="Arial" w:hint="eastAsia"/>
          <w:spacing w:val="-6"/>
          <w:sz w:val="18"/>
          <w:szCs w:val="18"/>
        </w:rPr>
        <w:t>：当两个或两个以上审核组织合作，共同审核同一个受审核方时，称为“联合审核”。</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1.</w:t>
      </w:r>
      <w:r>
        <w:rPr>
          <w:rFonts w:ascii="宋体" w:hAnsi="宋体" w:cs="Arial" w:hint="eastAsia"/>
          <w:bCs/>
          <w:spacing w:val="-6"/>
          <w:szCs w:val="21"/>
        </w:rPr>
        <w:t>4</w:t>
      </w:r>
      <w:r w:rsidRPr="00BE2982">
        <w:rPr>
          <w:rFonts w:ascii="宋体" w:hAnsi="宋体" w:cs="Arial"/>
          <w:bCs/>
          <w:spacing w:val="-6"/>
          <w:szCs w:val="21"/>
        </w:rPr>
        <w:t xml:space="preserve">.2 </w:t>
      </w:r>
      <w:r w:rsidRPr="00BE2982">
        <w:rPr>
          <w:rFonts w:ascii="宋体" w:hAnsi="宋体" w:cs="Arial" w:hint="eastAsia"/>
          <w:bCs/>
          <w:spacing w:val="-6"/>
          <w:szCs w:val="21"/>
        </w:rPr>
        <w:t>审核准则</w:t>
      </w:r>
    </w:p>
    <w:p w:rsidR="002201FC" w:rsidRPr="00BE2982" w:rsidRDefault="002201FC" w:rsidP="002201FC">
      <w:pPr>
        <w:spacing w:line="360" w:lineRule="auto"/>
        <w:ind w:firstLine="480"/>
        <w:rPr>
          <w:rFonts w:ascii="宋体" w:hAnsi="宋体" w:cs="Arial"/>
          <w:spacing w:val="-6"/>
          <w:szCs w:val="21"/>
        </w:rPr>
      </w:pPr>
      <w:r w:rsidRPr="00BE2982">
        <w:rPr>
          <w:rFonts w:ascii="宋体" w:hAnsi="宋体" w:cs="Arial" w:hint="eastAsia"/>
          <w:spacing w:val="-6"/>
          <w:szCs w:val="21"/>
        </w:rPr>
        <w:t>用于与审核证据进行比较的一组方针、程序或要求。</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1.</w:t>
      </w:r>
      <w:r>
        <w:rPr>
          <w:rFonts w:ascii="宋体" w:hAnsi="宋体" w:cs="Arial" w:hint="eastAsia"/>
          <w:bCs/>
          <w:spacing w:val="-6"/>
          <w:szCs w:val="21"/>
        </w:rPr>
        <w:t>4</w:t>
      </w:r>
      <w:r w:rsidRPr="00BE2982">
        <w:rPr>
          <w:rFonts w:ascii="宋体" w:hAnsi="宋体" w:cs="Arial"/>
          <w:bCs/>
          <w:spacing w:val="-6"/>
          <w:szCs w:val="21"/>
        </w:rPr>
        <w:t xml:space="preserve">.3 </w:t>
      </w:r>
      <w:r w:rsidRPr="00BE2982">
        <w:rPr>
          <w:rFonts w:ascii="宋体" w:hAnsi="宋体" w:cs="Arial" w:hint="eastAsia"/>
          <w:bCs/>
          <w:spacing w:val="-6"/>
          <w:szCs w:val="21"/>
        </w:rPr>
        <w:t>审核员</w:t>
      </w:r>
    </w:p>
    <w:p w:rsidR="002201FC" w:rsidRDefault="002201FC" w:rsidP="002201FC">
      <w:pPr>
        <w:spacing w:line="360" w:lineRule="auto"/>
        <w:ind w:firstLine="480"/>
        <w:rPr>
          <w:rFonts w:ascii="宋体" w:hAnsi="宋体" w:cs="Arial" w:hint="eastAsia"/>
          <w:spacing w:val="-6"/>
          <w:szCs w:val="21"/>
        </w:rPr>
      </w:pPr>
      <w:r w:rsidRPr="002748C9">
        <w:rPr>
          <w:rFonts w:ascii="宋体" w:hAnsi="宋体" w:cs="Arial" w:hint="eastAsia"/>
          <w:color w:val="000000"/>
          <w:spacing w:val="-6"/>
          <w:szCs w:val="21"/>
        </w:rPr>
        <w:t>经证实具有</w:t>
      </w:r>
      <w:r w:rsidRPr="005755D7">
        <w:rPr>
          <w:rFonts w:ascii="宋体" w:hAnsi="宋体" w:cs="Arial" w:hint="eastAsia"/>
          <w:color w:val="000000"/>
          <w:spacing w:val="-6"/>
          <w:szCs w:val="21"/>
        </w:rPr>
        <w:t>实施</w:t>
      </w:r>
      <w:r w:rsidRPr="005755D7">
        <w:rPr>
          <w:rFonts w:ascii="宋体" w:hAnsi="宋体" w:cs="Arial" w:hint="eastAsia"/>
          <w:bCs/>
          <w:color w:val="000000"/>
          <w:spacing w:val="-6"/>
          <w:szCs w:val="21"/>
        </w:rPr>
        <w:t>审核</w:t>
      </w:r>
      <w:r w:rsidRPr="005755D7">
        <w:rPr>
          <w:rFonts w:ascii="宋体" w:hAnsi="宋体" w:cs="Arial" w:hint="eastAsia"/>
          <w:color w:val="000000"/>
          <w:spacing w:val="-6"/>
          <w:szCs w:val="21"/>
        </w:rPr>
        <w:t>的个人素质和</w:t>
      </w:r>
      <w:r w:rsidRPr="005755D7">
        <w:rPr>
          <w:rFonts w:ascii="宋体" w:hAnsi="宋体" w:cs="Arial" w:hint="eastAsia"/>
          <w:bCs/>
          <w:color w:val="000000"/>
          <w:spacing w:val="-6"/>
          <w:szCs w:val="21"/>
        </w:rPr>
        <w:t>能力</w:t>
      </w:r>
      <w:r w:rsidRPr="002748C9">
        <w:rPr>
          <w:rFonts w:ascii="宋体" w:hAnsi="宋体" w:cs="Arial" w:hint="eastAsia"/>
          <w:color w:val="000000"/>
          <w:spacing w:val="-6"/>
          <w:szCs w:val="21"/>
        </w:rPr>
        <w:t>的人员</w:t>
      </w:r>
      <w:r w:rsidRPr="00BE2982">
        <w:rPr>
          <w:rFonts w:ascii="宋体" w:hAnsi="宋体" w:cs="Arial" w:hint="eastAsia"/>
          <w:spacing w:val="-6"/>
          <w:szCs w:val="21"/>
        </w:rPr>
        <w:t>。</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1.</w:t>
      </w:r>
      <w:r>
        <w:rPr>
          <w:rFonts w:ascii="宋体" w:hAnsi="宋体" w:cs="Arial" w:hint="eastAsia"/>
          <w:bCs/>
          <w:spacing w:val="-6"/>
          <w:szCs w:val="21"/>
        </w:rPr>
        <w:t>4</w:t>
      </w:r>
      <w:r w:rsidRPr="00BE2982">
        <w:rPr>
          <w:rFonts w:ascii="宋体" w:hAnsi="宋体" w:cs="Arial"/>
          <w:bCs/>
          <w:spacing w:val="-6"/>
          <w:szCs w:val="21"/>
        </w:rPr>
        <w:t xml:space="preserve">.4 </w:t>
      </w:r>
      <w:r w:rsidRPr="00BE2982">
        <w:rPr>
          <w:rFonts w:ascii="宋体" w:hAnsi="宋体" w:cs="Arial" w:hint="eastAsia"/>
          <w:bCs/>
          <w:spacing w:val="-6"/>
          <w:szCs w:val="21"/>
        </w:rPr>
        <w:t>审核组</w:t>
      </w:r>
    </w:p>
    <w:p w:rsidR="002201FC" w:rsidRPr="00BE2982" w:rsidRDefault="002201FC" w:rsidP="002201FC">
      <w:pPr>
        <w:spacing w:line="360" w:lineRule="auto"/>
        <w:ind w:firstLineChars="200" w:firstLine="396"/>
        <w:rPr>
          <w:rFonts w:ascii="宋体" w:hAnsi="宋体" w:cs="Arial"/>
          <w:spacing w:val="-6"/>
          <w:szCs w:val="21"/>
        </w:rPr>
      </w:pPr>
      <w:r w:rsidRPr="00BE2982">
        <w:rPr>
          <w:rFonts w:ascii="宋体" w:hAnsi="宋体" w:cs="Arial" w:hint="eastAsia"/>
          <w:spacing w:val="-6"/>
          <w:szCs w:val="21"/>
        </w:rPr>
        <w:t>实施审核的一名或多名审核员，需要时，由技术专家提供支持。</w:t>
      </w:r>
    </w:p>
    <w:p w:rsidR="002201FC" w:rsidRPr="0034541B" w:rsidRDefault="002201FC" w:rsidP="002201FC">
      <w:pPr>
        <w:spacing w:line="360" w:lineRule="auto"/>
        <w:ind w:firstLineChars="200" w:firstLine="336"/>
        <w:rPr>
          <w:rFonts w:ascii="宋体" w:hAnsi="宋体" w:cs="Arial" w:hint="eastAsia"/>
          <w:spacing w:val="-6"/>
          <w:sz w:val="18"/>
          <w:szCs w:val="18"/>
        </w:rPr>
      </w:pPr>
      <w:r w:rsidRPr="0034541B">
        <w:rPr>
          <w:rFonts w:ascii="宋体" w:hAnsi="宋体" w:cs="Arial" w:hint="eastAsia"/>
          <w:spacing w:val="-6"/>
          <w:sz w:val="18"/>
          <w:szCs w:val="18"/>
        </w:rPr>
        <w:t>注1：审核组中的一名审核员被指定作为审核组长。</w:t>
      </w:r>
    </w:p>
    <w:p w:rsidR="002201FC" w:rsidRPr="0034541B" w:rsidRDefault="002201FC" w:rsidP="002201FC">
      <w:pPr>
        <w:spacing w:line="360" w:lineRule="auto"/>
        <w:ind w:firstLineChars="200" w:firstLine="336"/>
        <w:rPr>
          <w:rFonts w:ascii="宋体" w:hAnsi="宋体" w:cs="Arial"/>
          <w:spacing w:val="-6"/>
          <w:sz w:val="18"/>
          <w:szCs w:val="18"/>
        </w:rPr>
      </w:pPr>
      <w:r w:rsidRPr="0034541B">
        <w:rPr>
          <w:rFonts w:ascii="宋体" w:hAnsi="宋体" w:cs="Arial" w:hint="eastAsia"/>
          <w:spacing w:val="-6"/>
          <w:sz w:val="18"/>
          <w:szCs w:val="18"/>
        </w:rPr>
        <w:t>注2：审核组可包括实习审核员。</w:t>
      </w:r>
    </w:p>
    <w:p w:rsidR="002201FC" w:rsidRPr="00A26300" w:rsidRDefault="002201FC" w:rsidP="002201FC">
      <w:pPr>
        <w:spacing w:line="360" w:lineRule="auto"/>
        <w:rPr>
          <w:rFonts w:ascii="宋体" w:hAnsi="宋体" w:cs="Arial"/>
          <w:bCs/>
          <w:spacing w:val="-6"/>
          <w:szCs w:val="21"/>
        </w:rPr>
      </w:pPr>
      <w:r w:rsidRPr="00A26300">
        <w:rPr>
          <w:rFonts w:ascii="宋体" w:hAnsi="宋体" w:cs="Arial"/>
          <w:bCs/>
          <w:spacing w:val="-6"/>
          <w:szCs w:val="21"/>
        </w:rPr>
        <w:t>1.</w:t>
      </w:r>
      <w:r w:rsidRPr="00A26300">
        <w:rPr>
          <w:rFonts w:ascii="宋体" w:hAnsi="宋体" w:cs="Arial" w:hint="eastAsia"/>
          <w:bCs/>
          <w:spacing w:val="-6"/>
          <w:szCs w:val="21"/>
        </w:rPr>
        <w:t>4</w:t>
      </w:r>
      <w:r w:rsidRPr="00A26300">
        <w:rPr>
          <w:rFonts w:ascii="宋体" w:hAnsi="宋体" w:cs="Arial"/>
          <w:bCs/>
          <w:spacing w:val="-6"/>
          <w:szCs w:val="21"/>
        </w:rPr>
        <w:t>.</w:t>
      </w:r>
      <w:r w:rsidRPr="00A26300">
        <w:rPr>
          <w:rFonts w:ascii="宋体" w:hAnsi="宋体" w:cs="Arial" w:hint="eastAsia"/>
          <w:bCs/>
          <w:spacing w:val="-6"/>
          <w:szCs w:val="21"/>
        </w:rPr>
        <w:t>5</w:t>
      </w:r>
      <w:r w:rsidRPr="00A26300">
        <w:rPr>
          <w:rFonts w:ascii="宋体" w:hAnsi="宋体" w:cs="Arial"/>
          <w:bCs/>
          <w:spacing w:val="-6"/>
          <w:szCs w:val="21"/>
        </w:rPr>
        <w:t xml:space="preserve"> </w:t>
      </w:r>
      <w:r w:rsidRPr="00A26300">
        <w:rPr>
          <w:rFonts w:ascii="宋体" w:hAnsi="宋体" w:cs="Arial" w:hint="eastAsia"/>
          <w:bCs/>
          <w:spacing w:val="-6"/>
          <w:szCs w:val="21"/>
        </w:rPr>
        <w:t>能力</w:t>
      </w:r>
    </w:p>
    <w:p w:rsidR="002201FC" w:rsidRDefault="002201FC" w:rsidP="002201FC">
      <w:pPr>
        <w:spacing w:line="360" w:lineRule="auto"/>
        <w:ind w:firstLine="480"/>
        <w:rPr>
          <w:rFonts w:ascii="宋体" w:hAnsi="宋体" w:cs="Arial" w:hint="eastAsia"/>
          <w:spacing w:val="-6"/>
          <w:szCs w:val="21"/>
        </w:rPr>
      </w:pPr>
      <w:r w:rsidRPr="005755D7">
        <w:rPr>
          <w:rFonts w:ascii="宋体" w:hAnsi="宋体" w:cs="Arial" w:hint="eastAsia"/>
          <w:color w:val="000000"/>
          <w:spacing w:val="-6"/>
          <w:szCs w:val="21"/>
        </w:rPr>
        <w:t>经证实的个人素质以及经证实的应用知识和技能的本领</w:t>
      </w:r>
      <w:r w:rsidRPr="00BE2982">
        <w:rPr>
          <w:rFonts w:ascii="宋体" w:hAnsi="宋体" w:cs="Arial" w:hint="eastAsia"/>
          <w:spacing w:val="-6"/>
          <w:szCs w:val="21"/>
        </w:rPr>
        <w:t>。</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1.</w:t>
      </w:r>
      <w:r>
        <w:rPr>
          <w:rFonts w:ascii="宋体" w:hAnsi="宋体" w:cs="Arial" w:hint="eastAsia"/>
          <w:bCs/>
          <w:spacing w:val="-6"/>
          <w:szCs w:val="21"/>
        </w:rPr>
        <w:t>4</w:t>
      </w:r>
      <w:r w:rsidRPr="00BE2982">
        <w:rPr>
          <w:rFonts w:ascii="宋体" w:hAnsi="宋体" w:cs="Arial"/>
          <w:bCs/>
          <w:spacing w:val="-6"/>
          <w:szCs w:val="21"/>
        </w:rPr>
        <w:t>.</w:t>
      </w:r>
      <w:r>
        <w:rPr>
          <w:rFonts w:ascii="宋体" w:hAnsi="宋体" w:cs="Arial" w:hint="eastAsia"/>
          <w:bCs/>
          <w:spacing w:val="-6"/>
          <w:szCs w:val="21"/>
        </w:rPr>
        <w:t>6</w:t>
      </w:r>
      <w:r w:rsidRPr="00BE2982">
        <w:rPr>
          <w:rFonts w:ascii="宋体" w:hAnsi="宋体" w:cs="Arial"/>
          <w:bCs/>
          <w:spacing w:val="-6"/>
          <w:szCs w:val="21"/>
        </w:rPr>
        <w:t xml:space="preserve"> </w:t>
      </w:r>
      <w:r w:rsidRPr="00BE2982">
        <w:rPr>
          <w:rFonts w:ascii="宋体" w:hAnsi="宋体" w:cs="Arial" w:hint="eastAsia"/>
          <w:bCs/>
          <w:spacing w:val="-6"/>
          <w:szCs w:val="21"/>
        </w:rPr>
        <w:t>高等教育</w:t>
      </w:r>
      <w:r>
        <w:rPr>
          <w:rFonts w:ascii="宋体" w:hAnsi="宋体" w:cs="Arial" w:hint="eastAsia"/>
          <w:bCs/>
          <w:spacing w:val="-6"/>
          <w:szCs w:val="21"/>
        </w:rPr>
        <w:t>经历</w:t>
      </w:r>
    </w:p>
    <w:p w:rsidR="002201FC" w:rsidRPr="00BE2982" w:rsidRDefault="002201FC" w:rsidP="002201FC">
      <w:pPr>
        <w:spacing w:line="360" w:lineRule="auto"/>
        <w:ind w:firstLine="480"/>
        <w:rPr>
          <w:rFonts w:ascii="宋体" w:hAnsi="宋体" w:cs="Arial"/>
          <w:color w:val="FF0000"/>
          <w:spacing w:val="-6"/>
          <w:szCs w:val="21"/>
        </w:rPr>
      </w:pPr>
      <w:r w:rsidRPr="00BE2982">
        <w:rPr>
          <w:rFonts w:ascii="宋体" w:hAnsi="宋体" w:cs="Arial" w:hint="eastAsia"/>
          <w:spacing w:val="-6"/>
          <w:szCs w:val="21"/>
        </w:rPr>
        <w:t>国家教育部门、人事部门及组织部</w:t>
      </w:r>
      <w:proofErr w:type="gramStart"/>
      <w:r w:rsidRPr="00BE2982">
        <w:rPr>
          <w:rFonts w:ascii="宋体" w:hAnsi="宋体" w:cs="Arial" w:hint="eastAsia"/>
          <w:spacing w:val="-6"/>
          <w:szCs w:val="21"/>
        </w:rPr>
        <w:t>门承认</w:t>
      </w:r>
      <w:proofErr w:type="gramEnd"/>
      <w:r w:rsidRPr="00BE2982">
        <w:rPr>
          <w:rFonts w:ascii="宋体" w:hAnsi="宋体" w:cs="Arial" w:hint="eastAsia"/>
          <w:spacing w:val="-6"/>
          <w:szCs w:val="21"/>
        </w:rPr>
        <w:t>的高等教育学习经历。</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1.</w:t>
      </w:r>
      <w:r>
        <w:rPr>
          <w:rFonts w:ascii="宋体" w:hAnsi="宋体" w:cs="Arial" w:hint="eastAsia"/>
          <w:bCs/>
          <w:spacing w:val="-6"/>
          <w:szCs w:val="21"/>
        </w:rPr>
        <w:t>4</w:t>
      </w:r>
      <w:r w:rsidRPr="00BE2982">
        <w:rPr>
          <w:rFonts w:ascii="宋体" w:hAnsi="宋体" w:cs="Arial"/>
          <w:bCs/>
          <w:spacing w:val="-6"/>
          <w:szCs w:val="21"/>
        </w:rPr>
        <w:t>.</w:t>
      </w:r>
      <w:r>
        <w:rPr>
          <w:rFonts w:ascii="宋体" w:hAnsi="宋体" w:cs="Arial" w:hint="eastAsia"/>
          <w:bCs/>
          <w:spacing w:val="-6"/>
          <w:szCs w:val="21"/>
        </w:rPr>
        <w:t>7</w:t>
      </w:r>
      <w:r w:rsidRPr="00BE2982">
        <w:rPr>
          <w:rFonts w:ascii="宋体" w:hAnsi="宋体" w:cs="Arial"/>
          <w:bCs/>
          <w:spacing w:val="-6"/>
          <w:szCs w:val="21"/>
        </w:rPr>
        <w:t xml:space="preserve"> </w:t>
      </w:r>
      <w:r w:rsidRPr="00BE2982">
        <w:rPr>
          <w:rFonts w:ascii="宋体" w:hAnsi="宋体" w:cs="Arial" w:hint="eastAsia"/>
          <w:bCs/>
          <w:spacing w:val="-6"/>
          <w:szCs w:val="21"/>
        </w:rPr>
        <w:t>完整体系审核</w:t>
      </w:r>
    </w:p>
    <w:p w:rsidR="002201FC" w:rsidRPr="00BE2982" w:rsidRDefault="002201FC" w:rsidP="002201FC">
      <w:pPr>
        <w:spacing w:line="360" w:lineRule="auto"/>
        <w:ind w:firstLine="480"/>
        <w:rPr>
          <w:rFonts w:ascii="宋体" w:hAnsi="宋体" w:cs="Arial"/>
          <w:color w:val="FF0000"/>
          <w:spacing w:val="-6"/>
          <w:szCs w:val="21"/>
        </w:rPr>
      </w:pPr>
      <w:r w:rsidRPr="00BE2982">
        <w:rPr>
          <w:rFonts w:ascii="宋体" w:hAnsi="宋体" w:cs="Arial" w:hint="eastAsia"/>
          <w:spacing w:val="-6"/>
          <w:szCs w:val="21"/>
        </w:rPr>
        <w:t>包含</w:t>
      </w:r>
      <w:r w:rsidRPr="00BE2982">
        <w:rPr>
          <w:rFonts w:ascii="宋体" w:hAnsi="宋体" w:cs="Arial"/>
          <w:spacing w:val="-6"/>
          <w:szCs w:val="21"/>
        </w:rPr>
        <w:t>GB/T19011</w:t>
      </w:r>
      <w:r w:rsidRPr="00BE2982">
        <w:rPr>
          <w:rFonts w:ascii="宋体" w:hAnsi="宋体" w:cs="Arial" w:hint="eastAsia"/>
          <w:spacing w:val="-6"/>
          <w:szCs w:val="21"/>
        </w:rPr>
        <w:t>标准</w:t>
      </w:r>
      <w:r w:rsidRPr="00BE2982">
        <w:rPr>
          <w:rFonts w:ascii="宋体" w:hAnsi="宋体" w:cs="Arial"/>
          <w:spacing w:val="-6"/>
          <w:szCs w:val="21"/>
        </w:rPr>
        <w:t>6.3</w:t>
      </w:r>
      <w:r w:rsidRPr="00BE2982">
        <w:rPr>
          <w:rFonts w:ascii="宋体" w:hAnsi="宋体" w:cs="Arial" w:hint="eastAsia"/>
          <w:spacing w:val="-6"/>
          <w:szCs w:val="21"/>
        </w:rPr>
        <w:t>至</w:t>
      </w:r>
      <w:r w:rsidRPr="00BE2982">
        <w:rPr>
          <w:rFonts w:ascii="宋体" w:hAnsi="宋体" w:cs="Arial"/>
          <w:spacing w:val="-6"/>
          <w:szCs w:val="21"/>
        </w:rPr>
        <w:t>6.6</w:t>
      </w:r>
      <w:r w:rsidRPr="00BE2982">
        <w:rPr>
          <w:rFonts w:ascii="宋体" w:hAnsi="宋体" w:cs="Arial" w:hint="eastAsia"/>
          <w:spacing w:val="-6"/>
          <w:szCs w:val="21"/>
        </w:rPr>
        <w:t>条款所描述的所有步骤，以及相应管理体系审核依据</w:t>
      </w:r>
      <w:r w:rsidRPr="00BE2982">
        <w:rPr>
          <w:rFonts w:ascii="宋体" w:hAnsi="宋体" w:cs="Arial" w:hint="eastAsia"/>
          <w:color w:val="000000"/>
          <w:spacing w:val="-6"/>
          <w:szCs w:val="21"/>
        </w:rPr>
        <w:t>标准所有条款要求的审核。</w:t>
      </w:r>
    </w:p>
    <w:p w:rsidR="002201FC" w:rsidRPr="00BE2982" w:rsidRDefault="002201FC" w:rsidP="002201FC">
      <w:pPr>
        <w:tabs>
          <w:tab w:val="left" w:pos="3264"/>
        </w:tabs>
        <w:spacing w:line="360" w:lineRule="auto"/>
        <w:rPr>
          <w:rFonts w:ascii="宋体" w:hAnsi="宋体" w:cs="Arial"/>
          <w:bCs/>
          <w:color w:val="000000"/>
          <w:spacing w:val="-6"/>
          <w:szCs w:val="21"/>
        </w:rPr>
      </w:pPr>
      <w:r w:rsidRPr="00BE2982">
        <w:rPr>
          <w:rFonts w:ascii="宋体" w:hAnsi="宋体" w:cs="Arial"/>
          <w:bCs/>
          <w:color w:val="000000"/>
          <w:spacing w:val="-6"/>
          <w:szCs w:val="21"/>
        </w:rPr>
        <w:t>1.</w:t>
      </w:r>
      <w:r>
        <w:rPr>
          <w:rFonts w:ascii="宋体" w:hAnsi="宋体" w:cs="Arial" w:hint="eastAsia"/>
          <w:bCs/>
          <w:color w:val="000000"/>
          <w:spacing w:val="-6"/>
          <w:szCs w:val="21"/>
        </w:rPr>
        <w:t>4</w:t>
      </w:r>
      <w:r w:rsidRPr="00BE2982">
        <w:rPr>
          <w:rFonts w:ascii="宋体" w:hAnsi="宋体" w:cs="Arial"/>
          <w:bCs/>
          <w:color w:val="000000"/>
          <w:spacing w:val="-6"/>
          <w:szCs w:val="21"/>
        </w:rPr>
        <w:t>.</w:t>
      </w:r>
      <w:r>
        <w:rPr>
          <w:rFonts w:ascii="宋体" w:hAnsi="宋体" w:cs="Arial" w:hint="eastAsia"/>
          <w:bCs/>
          <w:color w:val="000000"/>
          <w:spacing w:val="-6"/>
          <w:szCs w:val="21"/>
        </w:rPr>
        <w:t>8</w:t>
      </w:r>
      <w:r w:rsidRPr="00BE2982">
        <w:rPr>
          <w:rFonts w:ascii="宋体" w:hAnsi="宋体" w:cs="Arial"/>
          <w:bCs/>
          <w:color w:val="000000"/>
          <w:spacing w:val="-6"/>
          <w:szCs w:val="21"/>
        </w:rPr>
        <w:t xml:space="preserve"> CCAA</w:t>
      </w:r>
      <w:r w:rsidRPr="00BE2982">
        <w:rPr>
          <w:rFonts w:ascii="宋体" w:hAnsi="宋体" w:cs="Arial" w:hint="eastAsia"/>
          <w:bCs/>
          <w:color w:val="000000"/>
          <w:spacing w:val="-6"/>
          <w:szCs w:val="21"/>
        </w:rPr>
        <w:t>考核人员</w:t>
      </w:r>
    </w:p>
    <w:p w:rsidR="002201FC" w:rsidRPr="00BE2982" w:rsidRDefault="002201FC" w:rsidP="002201FC">
      <w:pPr>
        <w:spacing w:line="360" w:lineRule="auto"/>
        <w:ind w:firstLine="480"/>
        <w:rPr>
          <w:rFonts w:ascii="宋体" w:hAnsi="宋体" w:cs="Arial"/>
          <w:color w:val="FF0000"/>
          <w:spacing w:val="-6"/>
          <w:szCs w:val="21"/>
        </w:rPr>
      </w:pPr>
      <w:r w:rsidRPr="00BE2982">
        <w:rPr>
          <w:rFonts w:ascii="宋体" w:hAnsi="宋体" w:cs="Arial" w:hint="eastAsia"/>
          <w:color w:val="000000"/>
          <w:spacing w:val="-6"/>
          <w:szCs w:val="21"/>
        </w:rPr>
        <w:t>具有相关技术资格和</w:t>
      </w:r>
      <w:r w:rsidRPr="00935BD1">
        <w:rPr>
          <w:rFonts w:ascii="宋体" w:hAnsi="宋体" w:cs="Arial" w:hint="eastAsia"/>
          <w:color w:val="000000"/>
          <w:spacing w:val="-6"/>
          <w:szCs w:val="21"/>
        </w:rPr>
        <w:t>人员资格，</w:t>
      </w:r>
      <w:r w:rsidRPr="00BE2982">
        <w:rPr>
          <w:rFonts w:ascii="宋体" w:hAnsi="宋体" w:cs="Arial" w:hint="eastAsia"/>
          <w:color w:val="000000"/>
          <w:spacing w:val="-6"/>
          <w:szCs w:val="21"/>
        </w:rPr>
        <w:t>有能力实施</w:t>
      </w:r>
      <w:r w:rsidRPr="00BE2982">
        <w:rPr>
          <w:rFonts w:ascii="宋体" w:hAnsi="宋体" w:cs="Arial"/>
          <w:color w:val="000000"/>
          <w:spacing w:val="-6"/>
          <w:szCs w:val="21"/>
        </w:rPr>
        <w:t>CCAA</w:t>
      </w:r>
      <w:r w:rsidRPr="00BE2982">
        <w:rPr>
          <w:rFonts w:ascii="宋体" w:hAnsi="宋体" w:cs="Arial" w:hint="eastAsia"/>
          <w:color w:val="000000"/>
          <w:spacing w:val="-6"/>
          <w:szCs w:val="21"/>
        </w:rPr>
        <w:t>规定的能力考核活动的</w:t>
      </w:r>
      <w:r w:rsidRPr="00BE2982">
        <w:rPr>
          <w:rFonts w:ascii="宋体" w:hAnsi="宋体" w:cs="Arial"/>
          <w:color w:val="000000"/>
          <w:spacing w:val="-6"/>
          <w:szCs w:val="21"/>
        </w:rPr>
        <w:t>CCAA</w:t>
      </w:r>
      <w:r w:rsidRPr="00BE2982">
        <w:rPr>
          <w:rFonts w:ascii="宋体" w:hAnsi="宋体" w:cs="Arial" w:hint="eastAsia"/>
          <w:color w:val="000000"/>
          <w:spacing w:val="-6"/>
          <w:szCs w:val="21"/>
        </w:rPr>
        <w:t>工作人员。</w:t>
      </w:r>
    </w:p>
    <w:p w:rsidR="002201FC" w:rsidRPr="00BE2982" w:rsidRDefault="002201FC" w:rsidP="002201FC">
      <w:pPr>
        <w:spacing w:line="360" w:lineRule="auto"/>
        <w:rPr>
          <w:rFonts w:ascii="宋体" w:hAnsi="宋体" w:cs="Arial"/>
          <w:spacing w:val="-6"/>
          <w:szCs w:val="21"/>
        </w:rPr>
      </w:pPr>
      <w:r w:rsidRPr="00BE2982">
        <w:rPr>
          <w:rFonts w:ascii="宋体" w:hAnsi="宋体" w:cs="Arial"/>
          <w:bCs/>
          <w:spacing w:val="-6"/>
          <w:szCs w:val="21"/>
        </w:rPr>
        <w:t>1.</w:t>
      </w:r>
      <w:r>
        <w:rPr>
          <w:rFonts w:ascii="宋体" w:hAnsi="宋体" w:cs="Arial" w:hint="eastAsia"/>
          <w:bCs/>
          <w:spacing w:val="-6"/>
          <w:szCs w:val="21"/>
        </w:rPr>
        <w:t>4</w:t>
      </w:r>
      <w:r w:rsidRPr="00BE2982">
        <w:rPr>
          <w:rFonts w:ascii="宋体" w:hAnsi="宋体" w:cs="Arial"/>
          <w:bCs/>
          <w:spacing w:val="-6"/>
          <w:szCs w:val="21"/>
        </w:rPr>
        <w:t>.</w:t>
      </w:r>
      <w:r>
        <w:rPr>
          <w:rFonts w:ascii="宋体" w:hAnsi="宋体" w:cs="Arial" w:hint="eastAsia"/>
          <w:bCs/>
          <w:spacing w:val="-6"/>
          <w:szCs w:val="21"/>
        </w:rPr>
        <w:t>9</w:t>
      </w:r>
      <w:r w:rsidRPr="00BE2982">
        <w:rPr>
          <w:rFonts w:ascii="宋体" w:hAnsi="宋体" w:cs="Arial"/>
          <w:bCs/>
          <w:spacing w:val="-6"/>
          <w:szCs w:val="21"/>
        </w:rPr>
        <w:t xml:space="preserve"> CCAA</w:t>
      </w:r>
      <w:r w:rsidRPr="00BE2982">
        <w:rPr>
          <w:rFonts w:ascii="宋体" w:hAnsi="宋体" w:cs="Arial" w:hint="eastAsia"/>
          <w:bCs/>
          <w:spacing w:val="-6"/>
          <w:szCs w:val="21"/>
        </w:rPr>
        <w:t>注册管理人员</w:t>
      </w:r>
    </w:p>
    <w:p w:rsidR="002201FC" w:rsidRPr="00BE2982" w:rsidRDefault="002201FC" w:rsidP="002201FC">
      <w:pPr>
        <w:spacing w:line="360" w:lineRule="auto"/>
        <w:ind w:firstLine="480"/>
        <w:rPr>
          <w:rFonts w:ascii="宋体" w:hAnsi="宋体" w:cs="Arial"/>
          <w:spacing w:val="-6"/>
          <w:szCs w:val="21"/>
        </w:rPr>
      </w:pPr>
      <w:r w:rsidRPr="00BE2982">
        <w:rPr>
          <w:rFonts w:ascii="宋体" w:hAnsi="宋体" w:cs="Arial" w:hint="eastAsia"/>
          <w:spacing w:val="-6"/>
          <w:szCs w:val="21"/>
        </w:rPr>
        <w:lastRenderedPageBreak/>
        <w:t>具有相关培训经历、工作经历和资格，熟悉</w:t>
      </w:r>
      <w:r w:rsidRPr="00BE2982">
        <w:rPr>
          <w:rFonts w:ascii="宋体" w:hAnsi="宋体" w:cs="Arial"/>
          <w:spacing w:val="-6"/>
          <w:szCs w:val="21"/>
        </w:rPr>
        <w:t>CCAA</w:t>
      </w:r>
      <w:r w:rsidRPr="00BE2982">
        <w:rPr>
          <w:rFonts w:ascii="宋体" w:hAnsi="宋体" w:cs="Arial" w:hint="eastAsia"/>
          <w:spacing w:val="-6"/>
          <w:szCs w:val="21"/>
        </w:rPr>
        <w:t>注册准则和工作程序，负责注册过程控制与管理、认证人员注册资格审查及做出注册决定的</w:t>
      </w:r>
      <w:r w:rsidRPr="00BE2982">
        <w:rPr>
          <w:rFonts w:ascii="宋体" w:hAnsi="宋体" w:cs="Arial"/>
          <w:spacing w:val="-6"/>
          <w:szCs w:val="21"/>
        </w:rPr>
        <w:t>CCAA</w:t>
      </w:r>
      <w:r w:rsidRPr="00BE2982">
        <w:rPr>
          <w:rFonts w:ascii="宋体" w:hAnsi="宋体" w:cs="Arial" w:hint="eastAsia"/>
          <w:spacing w:val="-6"/>
          <w:szCs w:val="21"/>
        </w:rPr>
        <w:t>工作人员。</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1.</w:t>
      </w:r>
      <w:r>
        <w:rPr>
          <w:rFonts w:ascii="宋体" w:hAnsi="宋体" w:cs="Arial" w:hint="eastAsia"/>
          <w:bCs/>
          <w:spacing w:val="-6"/>
          <w:szCs w:val="21"/>
        </w:rPr>
        <w:t>4</w:t>
      </w:r>
      <w:r w:rsidRPr="00BE2982">
        <w:rPr>
          <w:rFonts w:ascii="宋体" w:hAnsi="宋体" w:cs="Arial"/>
          <w:bCs/>
          <w:spacing w:val="-6"/>
          <w:szCs w:val="21"/>
        </w:rPr>
        <w:t>.</w:t>
      </w:r>
      <w:r>
        <w:rPr>
          <w:rFonts w:ascii="宋体" w:hAnsi="宋体" w:cs="Arial" w:hint="eastAsia"/>
          <w:bCs/>
          <w:spacing w:val="-6"/>
          <w:szCs w:val="21"/>
        </w:rPr>
        <w:t>10</w:t>
      </w:r>
      <w:r w:rsidRPr="00BE2982">
        <w:rPr>
          <w:rFonts w:ascii="宋体" w:hAnsi="宋体" w:cs="Arial"/>
          <w:bCs/>
          <w:spacing w:val="-6"/>
          <w:szCs w:val="21"/>
        </w:rPr>
        <w:t xml:space="preserve"> </w:t>
      </w:r>
      <w:r>
        <w:rPr>
          <w:rFonts w:ascii="宋体" w:hAnsi="宋体" w:cs="Arial" w:hint="eastAsia"/>
          <w:bCs/>
          <w:spacing w:val="-6"/>
          <w:szCs w:val="21"/>
        </w:rPr>
        <w:t>见证与</w:t>
      </w:r>
      <w:r w:rsidRPr="00BE2982">
        <w:rPr>
          <w:rFonts w:ascii="宋体" w:hAnsi="宋体" w:cs="Arial" w:hint="eastAsia"/>
          <w:bCs/>
          <w:spacing w:val="-6"/>
          <w:szCs w:val="21"/>
        </w:rPr>
        <w:t>担保人</w:t>
      </w:r>
      <w:r>
        <w:rPr>
          <w:rFonts w:ascii="宋体" w:hAnsi="宋体" w:cs="Arial" w:hint="eastAsia"/>
          <w:bCs/>
          <w:spacing w:val="-6"/>
          <w:szCs w:val="21"/>
        </w:rPr>
        <w:t>员</w:t>
      </w:r>
    </w:p>
    <w:p w:rsidR="002201FC" w:rsidRDefault="002201FC" w:rsidP="002201FC">
      <w:pPr>
        <w:spacing w:line="360" w:lineRule="auto"/>
        <w:ind w:firstLine="480"/>
        <w:rPr>
          <w:rFonts w:ascii="宋体" w:hAnsi="宋体" w:cs="Arial" w:hint="eastAsia"/>
          <w:spacing w:val="-6"/>
          <w:szCs w:val="21"/>
        </w:rPr>
      </w:pPr>
      <w:r w:rsidRPr="00BE2982">
        <w:rPr>
          <w:rFonts w:ascii="宋体" w:hAnsi="宋体" w:cs="Arial" w:hint="eastAsia"/>
          <w:spacing w:val="-6"/>
          <w:szCs w:val="21"/>
        </w:rPr>
        <w:t>具有良好的个人声誉和</w:t>
      </w:r>
      <w:r w:rsidRPr="00BE2982">
        <w:rPr>
          <w:rFonts w:ascii="宋体" w:hAnsi="宋体" w:cs="Arial"/>
          <w:spacing w:val="-6"/>
          <w:szCs w:val="21"/>
        </w:rPr>
        <w:t>CCAA</w:t>
      </w:r>
      <w:r w:rsidRPr="00BE2982">
        <w:rPr>
          <w:rFonts w:ascii="宋体" w:hAnsi="宋体" w:cs="Arial" w:hint="eastAsia"/>
          <w:spacing w:val="-6"/>
          <w:szCs w:val="21"/>
        </w:rPr>
        <w:t>认证人员注册资格（不含实习注册资格），</w:t>
      </w:r>
      <w:r>
        <w:rPr>
          <w:rFonts w:ascii="宋体" w:hAnsi="宋体" w:cs="Arial" w:hint="eastAsia"/>
          <w:spacing w:val="-6"/>
          <w:szCs w:val="21"/>
        </w:rPr>
        <w:t>对申请人实施现场审核见证并对</w:t>
      </w:r>
      <w:r w:rsidRPr="00BE2982">
        <w:rPr>
          <w:rFonts w:ascii="宋体" w:hAnsi="宋体" w:cs="Arial" w:hint="eastAsia"/>
          <w:spacing w:val="-6"/>
          <w:szCs w:val="21"/>
        </w:rPr>
        <w:t>申请人个人素质</w:t>
      </w:r>
      <w:r>
        <w:rPr>
          <w:rFonts w:ascii="宋体" w:hAnsi="宋体" w:cs="Arial" w:hint="eastAsia"/>
          <w:spacing w:val="-6"/>
          <w:szCs w:val="21"/>
        </w:rPr>
        <w:t>、审核技能和个人基本信息出具担保意见的人员</w:t>
      </w:r>
      <w:r w:rsidRPr="00BE2982">
        <w:rPr>
          <w:rFonts w:ascii="宋体" w:hAnsi="宋体" w:cs="Arial" w:hint="eastAsia"/>
          <w:spacing w:val="-6"/>
          <w:szCs w:val="21"/>
        </w:rPr>
        <w:t>。</w:t>
      </w:r>
    </w:p>
    <w:p w:rsidR="002201FC" w:rsidRPr="008013B8" w:rsidRDefault="002201FC" w:rsidP="002201FC">
      <w:pPr>
        <w:spacing w:line="360" w:lineRule="auto"/>
        <w:ind w:firstLine="480"/>
        <w:rPr>
          <w:rFonts w:ascii="宋体" w:hAnsi="宋体" w:cs="Arial"/>
          <w:spacing w:val="-6"/>
          <w:szCs w:val="21"/>
        </w:rPr>
      </w:pPr>
    </w:p>
    <w:p w:rsidR="002201FC" w:rsidRPr="00BE2982" w:rsidRDefault="002201FC" w:rsidP="002201FC">
      <w:pPr>
        <w:pStyle w:val="2"/>
        <w:numPr>
          <w:ilvl w:val="0"/>
          <w:numId w:val="0"/>
        </w:numPr>
        <w:spacing w:line="360" w:lineRule="auto"/>
        <w:ind w:left="567" w:hanging="567"/>
      </w:pPr>
      <w:bookmarkStart w:id="17" w:name="_Toc409098455"/>
      <w:r w:rsidRPr="00BE2982">
        <w:t>1.</w:t>
      </w:r>
      <w:r>
        <w:rPr>
          <w:rFonts w:hint="eastAsia"/>
        </w:rPr>
        <w:t>5</w:t>
      </w:r>
      <w:r w:rsidRPr="00BE2982">
        <w:t xml:space="preserve"> </w:t>
      </w:r>
      <w:r w:rsidRPr="00BE2982">
        <w:rPr>
          <w:rFonts w:hint="eastAsia"/>
        </w:rPr>
        <w:t>注册级别</w:t>
      </w:r>
      <w:bookmarkEnd w:id="17"/>
    </w:p>
    <w:p w:rsidR="002201FC" w:rsidRDefault="002201FC" w:rsidP="002201FC">
      <w:pPr>
        <w:spacing w:line="360" w:lineRule="auto"/>
        <w:rPr>
          <w:rFonts w:ascii="宋体" w:hAnsi="宋体" w:cs="Arial" w:hint="eastAsia"/>
          <w:spacing w:val="-6"/>
          <w:szCs w:val="21"/>
        </w:rPr>
      </w:pPr>
      <w:r w:rsidRPr="00BE2982">
        <w:rPr>
          <w:rFonts w:ascii="宋体" w:hAnsi="宋体" w:cs="Arial"/>
          <w:spacing w:val="-6"/>
          <w:szCs w:val="21"/>
        </w:rPr>
        <w:t>1.</w:t>
      </w:r>
      <w:r>
        <w:rPr>
          <w:rFonts w:ascii="宋体" w:hAnsi="宋体" w:cs="Arial" w:hint="eastAsia"/>
          <w:spacing w:val="-6"/>
          <w:szCs w:val="21"/>
        </w:rPr>
        <w:t>5</w:t>
      </w:r>
      <w:r w:rsidRPr="00BE2982">
        <w:rPr>
          <w:rFonts w:ascii="宋体" w:hAnsi="宋体" w:cs="Arial"/>
          <w:spacing w:val="-6"/>
          <w:szCs w:val="21"/>
        </w:rPr>
        <w:t xml:space="preserve">.1 CCAA </w:t>
      </w:r>
      <w:r w:rsidRPr="00BE2982">
        <w:rPr>
          <w:rFonts w:ascii="宋体" w:hAnsi="宋体" w:cs="Arial" w:hint="eastAsia"/>
          <w:spacing w:val="-6"/>
          <w:szCs w:val="21"/>
        </w:rPr>
        <w:t>管理体系审核员注册分为实习审核员、审核员和主任审核员三个级别</w:t>
      </w:r>
      <w:r>
        <w:rPr>
          <w:rFonts w:ascii="宋体" w:hAnsi="宋体" w:cs="Arial" w:hint="eastAsia"/>
          <w:spacing w:val="-6"/>
          <w:szCs w:val="21"/>
        </w:rPr>
        <w:t>。</w:t>
      </w:r>
    </w:p>
    <w:p w:rsidR="002201FC" w:rsidRPr="007C463F" w:rsidRDefault="002201FC" w:rsidP="002201FC">
      <w:pPr>
        <w:spacing w:line="360" w:lineRule="auto"/>
        <w:ind w:firstLineChars="200" w:firstLine="398"/>
        <w:rPr>
          <w:rFonts w:ascii="宋体" w:hAnsi="宋体" w:cs="Arial" w:hint="eastAsia"/>
          <w:spacing w:val="-6"/>
          <w:szCs w:val="21"/>
        </w:rPr>
      </w:pPr>
      <w:r w:rsidRPr="007C463F">
        <w:rPr>
          <w:rFonts w:ascii="宋体" w:hAnsi="宋体" w:cs="Arial" w:hint="eastAsia"/>
          <w:b/>
          <w:spacing w:val="-6"/>
          <w:szCs w:val="21"/>
        </w:rPr>
        <w:t>注</w:t>
      </w:r>
      <w:r w:rsidRPr="007C463F">
        <w:rPr>
          <w:rFonts w:ascii="宋体" w:hAnsi="宋体" w:cs="Arial" w:hint="eastAsia"/>
          <w:spacing w:val="-6"/>
          <w:szCs w:val="21"/>
        </w:rPr>
        <w:t>：已经取得CCAA管理体系高级审核员注册资格的人员可继续保留高级审核员资格，并按本准则审核员级别相关要求保持注册资格。</w:t>
      </w:r>
    </w:p>
    <w:p w:rsidR="002201FC" w:rsidRPr="00BE2982" w:rsidRDefault="002201FC" w:rsidP="002201FC">
      <w:pPr>
        <w:numPr>
          <w:ilvl w:val="0"/>
          <w:numId w:val="4"/>
        </w:numPr>
        <w:spacing w:line="360" w:lineRule="auto"/>
        <w:rPr>
          <w:rFonts w:ascii="宋体" w:hAnsi="宋体" w:cs="Arial" w:hint="eastAsia"/>
          <w:spacing w:val="-6"/>
          <w:szCs w:val="21"/>
        </w:rPr>
      </w:pPr>
      <w:r w:rsidRPr="00BE2982">
        <w:rPr>
          <w:rFonts w:ascii="宋体" w:hAnsi="宋体" w:cs="Arial" w:hint="eastAsia"/>
          <w:spacing w:val="-6"/>
          <w:szCs w:val="21"/>
        </w:rPr>
        <w:t>实习审核员</w:t>
      </w:r>
    </w:p>
    <w:p w:rsidR="002201FC" w:rsidRDefault="002201FC" w:rsidP="002201FC">
      <w:pPr>
        <w:spacing w:line="360" w:lineRule="auto"/>
        <w:ind w:firstLineChars="200" w:firstLine="396"/>
        <w:rPr>
          <w:rFonts w:ascii="宋体" w:hAnsi="宋体" w:cs="Arial" w:hint="eastAsia"/>
          <w:spacing w:val="-6"/>
          <w:szCs w:val="21"/>
        </w:rPr>
      </w:pPr>
      <w:r>
        <w:rPr>
          <w:rFonts w:ascii="宋体" w:hAnsi="宋体" w:cs="Arial" w:hint="eastAsia"/>
          <w:spacing w:val="-6"/>
          <w:szCs w:val="21"/>
        </w:rPr>
        <w:t>根据本人申请，</w:t>
      </w:r>
      <w:r w:rsidRPr="00BE2982">
        <w:rPr>
          <w:rFonts w:ascii="宋体" w:hAnsi="宋体" w:cs="Arial" w:hint="eastAsia"/>
          <w:spacing w:val="-6"/>
          <w:szCs w:val="21"/>
        </w:rPr>
        <w:t>经CCAA考核评价，确认符合本准则相应注册要求并具备审核所必要的基本知识和技能的申请人</w:t>
      </w:r>
      <w:r>
        <w:rPr>
          <w:rFonts w:ascii="宋体" w:hAnsi="宋体" w:cs="Arial" w:hint="eastAsia"/>
          <w:spacing w:val="-6"/>
          <w:szCs w:val="21"/>
        </w:rPr>
        <w:t>，授予实习审核员资格。</w:t>
      </w:r>
      <w:r w:rsidRPr="00BE2982">
        <w:rPr>
          <w:rFonts w:ascii="宋体" w:hAnsi="宋体" w:cs="Arial" w:hint="eastAsia"/>
          <w:spacing w:val="-6"/>
          <w:szCs w:val="21"/>
        </w:rPr>
        <w:t>实习审核员可以作为审核组成员参与审核活动，但不能独立实施审核。</w:t>
      </w:r>
    </w:p>
    <w:p w:rsidR="002201FC" w:rsidRPr="007C463F" w:rsidRDefault="002201FC" w:rsidP="002201FC">
      <w:pPr>
        <w:spacing w:line="360" w:lineRule="auto"/>
        <w:ind w:firstLineChars="200" w:firstLine="396"/>
        <w:rPr>
          <w:rFonts w:ascii="宋体" w:hAnsi="宋体" w:cs="Arial" w:hint="eastAsia"/>
          <w:spacing w:val="-6"/>
          <w:szCs w:val="21"/>
        </w:rPr>
      </w:pPr>
      <w:r w:rsidRPr="007C463F">
        <w:rPr>
          <w:rFonts w:ascii="黑体" w:eastAsia="黑体" w:hAnsi="宋体" w:cs="Arial" w:hint="eastAsia"/>
          <w:color w:val="000000"/>
          <w:spacing w:val="-6"/>
          <w:szCs w:val="21"/>
        </w:rPr>
        <w:t>注</w:t>
      </w:r>
      <w:r w:rsidRPr="007C463F">
        <w:rPr>
          <w:rFonts w:ascii="宋体" w:hAnsi="宋体" w:cs="Arial" w:hint="eastAsia"/>
          <w:spacing w:val="-6"/>
          <w:szCs w:val="21"/>
        </w:rPr>
        <w:t>：</w:t>
      </w:r>
      <w:r w:rsidRPr="007C463F">
        <w:rPr>
          <w:rFonts w:ascii="宋体" w:hAnsi="宋体" w:cs="Arial"/>
          <w:spacing w:val="-6"/>
          <w:szCs w:val="21"/>
        </w:rPr>
        <w:t>HACCP</w:t>
      </w:r>
      <w:r w:rsidRPr="007C463F">
        <w:rPr>
          <w:rFonts w:ascii="宋体" w:hAnsi="宋体" w:cs="Arial" w:hint="eastAsia"/>
          <w:spacing w:val="-6"/>
          <w:szCs w:val="21"/>
        </w:rPr>
        <w:t>体系审核员注册不设实习级别，申请人应先取得食品安全管理体系（</w:t>
      </w:r>
      <w:r w:rsidRPr="007C463F">
        <w:rPr>
          <w:rFonts w:ascii="宋体" w:hAnsi="宋体" w:cs="Arial"/>
          <w:spacing w:val="-6"/>
          <w:szCs w:val="21"/>
        </w:rPr>
        <w:t>FSMS</w:t>
      </w:r>
      <w:r w:rsidRPr="007C463F">
        <w:rPr>
          <w:rFonts w:ascii="宋体" w:hAnsi="宋体" w:cs="Arial" w:hint="eastAsia"/>
          <w:spacing w:val="-6"/>
          <w:szCs w:val="21"/>
        </w:rPr>
        <w:t>）审核员注册资格（含实习）。</w:t>
      </w:r>
    </w:p>
    <w:p w:rsidR="002201FC" w:rsidRPr="00BE2982" w:rsidRDefault="002201FC" w:rsidP="002201FC">
      <w:pPr>
        <w:numPr>
          <w:ilvl w:val="0"/>
          <w:numId w:val="4"/>
        </w:numPr>
        <w:spacing w:line="360" w:lineRule="auto"/>
        <w:rPr>
          <w:rFonts w:ascii="宋体" w:hAnsi="宋体" w:cs="Arial"/>
          <w:spacing w:val="-6"/>
          <w:szCs w:val="21"/>
        </w:rPr>
      </w:pPr>
      <w:r w:rsidRPr="00BE2982">
        <w:rPr>
          <w:rFonts w:ascii="宋体" w:hAnsi="宋体" w:cs="Arial" w:hint="eastAsia"/>
          <w:spacing w:val="-6"/>
          <w:szCs w:val="21"/>
        </w:rPr>
        <w:t>审核员</w:t>
      </w:r>
    </w:p>
    <w:p w:rsidR="002201FC" w:rsidRPr="00BE2982" w:rsidRDefault="002201FC" w:rsidP="002201FC">
      <w:pPr>
        <w:spacing w:line="360" w:lineRule="auto"/>
        <w:ind w:firstLine="480"/>
        <w:rPr>
          <w:rFonts w:ascii="宋体" w:hAnsi="宋体" w:cs="Arial"/>
          <w:spacing w:val="-6"/>
          <w:szCs w:val="21"/>
        </w:rPr>
      </w:pPr>
      <w:r>
        <w:rPr>
          <w:rFonts w:ascii="宋体" w:hAnsi="宋体" w:cs="Arial" w:hint="eastAsia"/>
          <w:spacing w:val="-6"/>
          <w:szCs w:val="21"/>
        </w:rPr>
        <w:t>根据本人申请，聘用机构推荐，</w:t>
      </w:r>
      <w:r w:rsidRPr="00BE2982">
        <w:rPr>
          <w:rFonts w:ascii="宋体" w:hAnsi="宋体" w:cs="Arial" w:hint="eastAsia"/>
          <w:spacing w:val="-6"/>
          <w:szCs w:val="21"/>
        </w:rPr>
        <w:t>经</w:t>
      </w:r>
      <w:r w:rsidRPr="00BE2982">
        <w:rPr>
          <w:rFonts w:ascii="宋体" w:hAnsi="宋体" w:cs="Arial"/>
          <w:spacing w:val="-6"/>
          <w:szCs w:val="21"/>
        </w:rPr>
        <w:t>CCAA</w:t>
      </w:r>
      <w:r w:rsidRPr="00BE2982">
        <w:rPr>
          <w:rFonts w:ascii="宋体" w:hAnsi="宋体" w:cs="Arial" w:hint="eastAsia"/>
          <w:spacing w:val="-6"/>
          <w:szCs w:val="21"/>
        </w:rPr>
        <w:t>考核评价，确认符合本准则相应注册要求，具备审核所需的知识和技能，并在实施审核活动方面有一定实践经验，能够独立完成审核的申请人</w:t>
      </w:r>
      <w:r>
        <w:rPr>
          <w:rFonts w:ascii="宋体" w:hAnsi="宋体" w:cs="Arial" w:hint="eastAsia"/>
          <w:spacing w:val="-6"/>
          <w:szCs w:val="21"/>
        </w:rPr>
        <w:t>，授予审核员资格。</w:t>
      </w:r>
    </w:p>
    <w:p w:rsidR="002201FC" w:rsidRPr="00BE2982" w:rsidRDefault="002201FC" w:rsidP="002201FC">
      <w:pPr>
        <w:numPr>
          <w:ilvl w:val="0"/>
          <w:numId w:val="4"/>
        </w:numPr>
        <w:spacing w:line="360" w:lineRule="auto"/>
        <w:rPr>
          <w:rFonts w:ascii="宋体" w:hAnsi="宋体" w:cs="Arial"/>
          <w:spacing w:val="-6"/>
          <w:szCs w:val="21"/>
        </w:rPr>
      </w:pPr>
      <w:r w:rsidRPr="00BE2982">
        <w:rPr>
          <w:rFonts w:ascii="宋体" w:hAnsi="宋体" w:cs="Arial" w:hint="eastAsia"/>
          <w:spacing w:val="-6"/>
          <w:szCs w:val="21"/>
        </w:rPr>
        <w:t>主任审核员</w:t>
      </w:r>
    </w:p>
    <w:p w:rsidR="002201FC" w:rsidRPr="00EF69E0" w:rsidRDefault="002201FC" w:rsidP="002201FC">
      <w:pPr>
        <w:spacing w:line="360" w:lineRule="auto"/>
        <w:ind w:firstLine="480"/>
        <w:rPr>
          <w:rFonts w:ascii="宋体" w:hAnsi="宋体" w:cs="Arial" w:hint="eastAsia"/>
          <w:spacing w:val="-6"/>
          <w:szCs w:val="21"/>
        </w:rPr>
      </w:pPr>
      <w:r>
        <w:rPr>
          <w:rFonts w:ascii="宋体" w:hAnsi="宋体" w:cs="Arial" w:hint="eastAsia"/>
          <w:spacing w:val="-6"/>
          <w:szCs w:val="21"/>
        </w:rPr>
        <w:t>根据本人申请，聘用机构推荐，</w:t>
      </w:r>
      <w:r w:rsidRPr="00EF69E0">
        <w:rPr>
          <w:rFonts w:ascii="宋体" w:hAnsi="宋体" w:cs="Arial" w:hint="eastAsia"/>
          <w:spacing w:val="-6"/>
          <w:szCs w:val="21"/>
        </w:rPr>
        <w:t>经</w:t>
      </w:r>
      <w:r w:rsidRPr="00EF69E0">
        <w:rPr>
          <w:rFonts w:ascii="宋体" w:hAnsi="宋体" w:cs="Arial"/>
          <w:spacing w:val="-6"/>
          <w:szCs w:val="21"/>
        </w:rPr>
        <w:t>CCAA</w:t>
      </w:r>
      <w:r w:rsidRPr="00EF69E0">
        <w:rPr>
          <w:rFonts w:ascii="宋体" w:hAnsi="宋体" w:cs="Arial" w:hint="eastAsia"/>
          <w:spacing w:val="-6"/>
          <w:szCs w:val="21"/>
        </w:rPr>
        <w:t>考核评价，确认符合本准则相应注册要求，具备管理体系审核所需的知识和技能</w:t>
      </w:r>
      <w:r>
        <w:rPr>
          <w:rFonts w:ascii="宋体" w:hAnsi="宋体" w:cs="Arial" w:hint="eastAsia"/>
          <w:spacing w:val="-6"/>
          <w:szCs w:val="21"/>
        </w:rPr>
        <w:t>，</w:t>
      </w:r>
      <w:r w:rsidRPr="00EF69E0">
        <w:rPr>
          <w:rFonts w:ascii="宋体" w:hAnsi="宋体" w:cs="Arial" w:hint="eastAsia"/>
          <w:spacing w:val="-6"/>
          <w:szCs w:val="21"/>
        </w:rPr>
        <w:t>掌握相应认证领域管理基础理论</w:t>
      </w:r>
      <w:r>
        <w:rPr>
          <w:rFonts w:ascii="宋体" w:hAnsi="宋体" w:cs="Arial" w:hint="eastAsia"/>
          <w:spacing w:val="-6"/>
          <w:szCs w:val="21"/>
        </w:rPr>
        <w:t>，熟练</w:t>
      </w:r>
      <w:r w:rsidRPr="00EF69E0">
        <w:rPr>
          <w:rFonts w:ascii="宋体" w:hAnsi="宋体" w:cs="Arial" w:hint="eastAsia"/>
          <w:spacing w:val="-6"/>
          <w:szCs w:val="21"/>
        </w:rPr>
        <w:t>应用管理工具</w:t>
      </w:r>
      <w:r>
        <w:rPr>
          <w:rFonts w:ascii="宋体" w:hAnsi="宋体" w:cs="Arial" w:hint="eastAsia"/>
          <w:spacing w:val="-6"/>
          <w:szCs w:val="21"/>
        </w:rPr>
        <w:t>，</w:t>
      </w:r>
      <w:r w:rsidRPr="00EF69E0">
        <w:rPr>
          <w:rFonts w:ascii="宋体" w:hAnsi="宋体" w:cs="Arial" w:hint="eastAsia"/>
          <w:spacing w:val="-6"/>
          <w:szCs w:val="21"/>
        </w:rPr>
        <w:t>在认证认可行业具有</w:t>
      </w:r>
      <w:r w:rsidRPr="00BE2982">
        <w:rPr>
          <w:rFonts w:ascii="宋体" w:hAnsi="宋体" w:cs="Arial" w:hint="eastAsia"/>
          <w:spacing w:val="-6"/>
          <w:szCs w:val="21"/>
        </w:rPr>
        <w:t>突出</w:t>
      </w:r>
      <w:r>
        <w:rPr>
          <w:rFonts w:ascii="宋体" w:hAnsi="宋体" w:cs="Arial" w:hint="eastAsia"/>
          <w:spacing w:val="-6"/>
          <w:szCs w:val="21"/>
        </w:rPr>
        <w:t>贡献和</w:t>
      </w:r>
      <w:r w:rsidRPr="00BE2982">
        <w:rPr>
          <w:rFonts w:ascii="宋体" w:hAnsi="宋体" w:cs="Arial" w:hint="eastAsia"/>
          <w:spacing w:val="-6"/>
          <w:szCs w:val="21"/>
        </w:rPr>
        <w:t>成就</w:t>
      </w:r>
      <w:r w:rsidRPr="00EF69E0">
        <w:rPr>
          <w:rFonts w:ascii="宋体" w:hAnsi="宋体" w:cs="Arial" w:hint="eastAsia"/>
          <w:spacing w:val="-6"/>
          <w:szCs w:val="21"/>
        </w:rPr>
        <w:t>的申请人</w:t>
      </w:r>
      <w:r>
        <w:rPr>
          <w:rFonts w:ascii="宋体" w:hAnsi="宋体" w:cs="Arial" w:hint="eastAsia"/>
          <w:spacing w:val="-6"/>
          <w:szCs w:val="21"/>
        </w:rPr>
        <w:t>，授予主任审核员资格。</w:t>
      </w:r>
    </w:p>
    <w:p w:rsidR="002201FC" w:rsidRPr="004B13E4" w:rsidRDefault="002201FC" w:rsidP="002201FC">
      <w:pPr>
        <w:spacing w:line="360" w:lineRule="auto"/>
        <w:rPr>
          <w:rFonts w:ascii="宋体" w:hAnsi="宋体" w:cs="Arial" w:hint="eastAsia"/>
          <w:spacing w:val="-6"/>
          <w:szCs w:val="21"/>
        </w:rPr>
      </w:pPr>
      <w:r w:rsidRPr="00BE2982">
        <w:rPr>
          <w:rFonts w:ascii="宋体" w:hAnsi="宋体" w:cs="Arial"/>
          <w:spacing w:val="-6"/>
          <w:szCs w:val="21"/>
        </w:rPr>
        <w:t>1.</w:t>
      </w:r>
      <w:r>
        <w:rPr>
          <w:rFonts w:ascii="宋体" w:hAnsi="宋体" w:cs="Arial" w:hint="eastAsia"/>
          <w:spacing w:val="-6"/>
          <w:szCs w:val="21"/>
        </w:rPr>
        <w:t>5</w:t>
      </w:r>
      <w:r w:rsidRPr="00BE2982">
        <w:rPr>
          <w:rFonts w:ascii="宋体" w:hAnsi="宋体" w:cs="Arial"/>
          <w:spacing w:val="-6"/>
          <w:szCs w:val="21"/>
        </w:rPr>
        <w:t xml:space="preserve">.2 </w:t>
      </w:r>
      <w:r w:rsidRPr="00BE2982">
        <w:rPr>
          <w:rFonts w:ascii="宋体" w:hAnsi="宋体" w:cs="Arial" w:hint="eastAsia"/>
          <w:spacing w:val="-6"/>
          <w:szCs w:val="21"/>
        </w:rPr>
        <w:t>CCAA管理体系审核员注册原则上遵循逐级晋升原则</w:t>
      </w:r>
      <w:r>
        <w:rPr>
          <w:rFonts w:ascii="宋体" w:hAnsi="宋体" w:cs="Arial" w:hint="eastAsia"/>
          <w:spacing w:val="-6"/>
          <w:szCs w:val="21"/>
        </w:rPr>
        <w:t>；</w:t>
      </w:r>
      <w:r w:rsidRPr="004B13E4">
        <w:rPr>
          <w:rFonts w:ascii="宋体" w:hAnsi="宋体" w:cs="Arial" w:hint="eastAsia"/>
          <w:spacing w:val="-6"/>
          <w:szCs w:val="21"/>
        </w:rPr>
        <w:t>主任审核员为自愿性申请项目。</w:t>
      </w:r>
    </w:p>
    <w:p w:rsidR="002201FC" w:rsidRPr="00BE2982" w:rsidRDefault="002201FC" w:rsidP="002201FC">
      <w:pPr>
        <w:spacing w:line="360" w:lineRule="auto"/>
        <w:rPr>
          <w:rFonts w:ascii="宋体" w:cs="Arial"/>
          <w:spacing w:val="-6"/>
          <w:szCs w:val="21"/>
        </w:rPr>
      </w:pPr>
      <w:r w:rsidRPr="00BE2982">
        <w:rPr>
          <w:rFonts w:ascii="宋体" w:hAnsi="宋体" w:cs="Arial" w:hint="eastAsia"/>
          <w:spacing w:val="-6"/>
          <w:szCs w:val="21"/>
        </w:rPr>
        <w:t>1.</w:t>
      </w:r>
      <w:r>
        <w:rPr>
          <w:rFonts w:ascii="宋体" w:hAnsi="宋体" w:cs="Arial" w:hint="eastAsia"/>
          <w:spacing w:val="-6"/>
          <w:szCs w:val="21"/>
        </w:rPr>
        <w:t>5</w:t>
      </w:r>
      <w:r w:rsidRPr="00BE2982">
        <w:rPr>
          <w:rFonts w:ascii="宋体" w:hAnsi="宋体" w:cs="Arial" w:hint="eastAsia"/>
          <w:spacing w:val="-6"/>
          <w:szCs w:val="21"/>
        </w:rPr>
        <w:t>.3</w:t>
      </w:r>
      <w:r w:rsidRPr="00BE2982">
        <w:rPr>
          <w:rFonts w:ascii="宋体" w:hAnsi="宋体" w:cs="Arial" w:hint="eastAsia"/>
          <w:color w:val="000000"/>
          <w:spacing w:val="-6"/>
          <w:szCs w:val="21"/>
        </w:rPr>
        <w:t>具有相应专业高级技术职称，</w:t>
      </w:r>
      <w:r w:rsidRPr="00BE2982">
        <w:rPr>
          <w:rFonts w:ascii="宋体" w:hAnsi="宋体" w:cs="Arial" w:hint="eastAsia"/>
          <w:spacing w:val="-6"/>
          <w:szCs w:val="21"/>
        </w:rPr>
        <w:t>在相应领域从事专业工作1</w:t>
      </w:r>
      <w:r>
        <w:rPr>
          <w:rFonts w:ascii="宋体" w:hAnsi="宋体" w:cs="Arial" w:hint="eastAsia"/>
          <w:spacing w:val="-6"/>
          <w:szCs w:val="21"/>
        </w:rPr>
        <w:t>5</w:t>
      </w:r>
      <w:r w:rsidRPr="00BE2982">
        <w:rPr>
          <w:rFonts w:ascii="宋体" w:hAnsi="宋体" w:cs="Arial" w:hint="eastAsia"/>
          <w:spacing w:val="-6"/>
          <w:szCs w:val="21"/>
        </w:rPr>
        <w:t>年以上</w:t>
      </w:r>
      <w:r>
        <w:rPr>
          <w:rFonts w:ascii="宋体" w:hAnsi="宋体" w:cs="Arial" w:hint="eastAsia"/>
          <w:spacing w:val="-6"/>
          <w:szCs w:val="21"/>
        </w:rPr>
        <w:t>，</w:t>
      </w:r>
      <w:r w:rsidRPr="00BE2982">
        <w:rPr>
          <w:rFonts w:ascii="宋体" w:hAnsi="宋体" w:cs="Arial" w:hint="eastAsia"/>
          <w:spacing w:val="-6"/>
          <w:szCs w:val="21"/>
        </w:rPr>
        <w:t>在相应领域管理理论和实践方面有突出成就的申请人（</w:t>
      </w:r>
      <w:r>
        <w:rPr>
          <w:rFonts w:ascii="宋体" w:hAnsi="宋体" w:cs="Arial" w:hint="eastAsia"/>
          <w:spacing w:val="-6"/>
          <w:szCs w:val="21"/>
        </w:rPr>
        <w:t>应</w:t>
      </w:r>
      <w:r w:rsidRPr="00BE2982">
        <w:rPr>
          <w:rFonts w:ascii="宋体" w:hAnsi="宋体" w:cs="Arial" w:hint="eastAsia"/>
          <w:spacing w:val="-6"/>
          <w:szCs w:val="21"/>
        </w:rPr>
        <w:t>具有省部级以上主管部门颁发的证明文件</w:t>
      </w:r>
      <w:r>
        <w:rPr>
          <w:rFonts w:ascii="宋体" w:hAnsi="宋体" w:cs="Arial" w:hint="eastAsia"/>
          <w:spacing w:val="-6"/>
          <w:szCs w:val="21"/>
        </w:rPr>
        <w:t>或推荐意见</w:t>
      </w:r>
      <w:r w:rsidRPr="00BE2982">
        <w:rPr>
          <w:rFonts w:ascii="宋体" w:hAnsi="宋体" w:cs="Arial" w:hint="eastAsia"/>
          <w:spacing w:val="-6"/>
          <w:szCs w:val="21"/>
        </w:rPr>
        <w:t>等），</w:t>
      </w:r>
      <w:r>
        <w:rPr>
          <w:rFonts w:ascii="宋体" w:hAnsi="宋体" w:cs="Arial" w:hint="eastAsia"/>
          <w:spacing w:val="-6"/>
          <w:szCs w:val="21"/>
        </w:rPr>
        <w:t>经审核员笔试或面谈评价考核合格，可</w:t>
      </w:r>
      <w:r w:rsidRPr="00BE2982">
        <w:rPr>
          <w:rFonts w:ascii="宋体" w:hAnsi="宋体" w:cs="Arial" w:hint="eastAsia"/>
          <w:spacing w:val="-6"/>
          <w:szCs w:val="21"/>
        </w:rPr>
        <w:t>直接授予相应领域管理体系审核员资格。</w:t>
      </w:r>
    </w:p>
    <w:p w:rsidR="002201FC" w:rsidRPr="00BE2982" w:rsidRDefault="002201FC" w:rsidP="002201FC">
      <w:pPr>
        <w:spacing w:line="360" w:lineRule="auto"/>
        <w:rPr>
          <w:rFonts w:ascii="宋体" w:hAnsi="宋体" w:cs="Arial"/>
          <w:b/>
          <w:spacing w:val="-6"/>
          <w:szCs w:val="21"/>
        </w:rPr>
      </w:pPr>
    </w:p>
    <w:p w:rsidR="002201FC" w:rsidRPr="00C45B79" w:rsidRDefault="002201FC" w:rsidP="002201FC">
      <w:pPr>
        <w:pStyle w:val="1"/>
        <w:spacing w:line="360" w:lineRule="auto"/>
        <w:rPr>
          <w:rFonts w:hint="eastAsia"/>
        </w:rPr>
      </w:pPr>
      <w:bookmarkStart w:id="18" w:name="_Toc409098456"/>
      <w:r w:rsidRPr="00C45B79">
        <w:rPr>
          <w:rFonts w:hint="eastAsia"/>
        </w:rPr>
        <w:t>第二章</w:t>
      </w:r>
      <w:r w:rsidRPr="00C45B79">
        <w:rPr>
          <w:rFonts w:hint="eastAsia"/>
        </w:rPr>
        <w:t xml:space="preserve"> </w:t>
      </w:r>
      <w:r w:rsidRPr="00C45B79">
        <w:rPr>
          <w:rFonts w:hint="eastAsia"/>
        </w:rPr>
        <w:t>注册要求</w:t>
      </w:r>
      <w:bookmarkEnd w:id="18"/>
    </w:p>
    <w:p w:rsidR="002201FC" w:rsidRPr="00546A00" w:rsidRDefault="002201FC" w:rsidP="002201FC">
      <w:pPr>
        <w:pStyle w:val="2"/>
        <w:numPr>
          <w:ilvl w:val="0"/>
          <w:numId w:val="0"/>
        </w:numPr>
        <w:spacing w:line="360" w:lineRule="auto"/>
        <w:ind w:left="567" w:hanging="567"/>
        <w:rPr>
          <w:rFonts w:hint="eastAsia"/>
        </w:rPr>
      </w:pPr>
      <w:bookmarkStart w:id="19" w:name="_Toc409098457"/>
      <w:r w:rsidRPr="00546A00">
        <w:rPr>
          <w:rFonts w:hint="eastAsia"/>
        </w:rPr>
        <w:t>2.1</w:t>
      </w:r>
      <w:r w:rsidRPr="00546A00">
        <w:rPr>
          <w:rFonts w:hint="eastAsia"/>
        </w:rPr>
        <w:t>总则</w:t>
      </w:r>
      <w:bookmarkEnd w:id="19"/>
    </w:p>
    <w:p w:rsidR="002201FC" w:rsidRPr="00F232D2" w:rsidRDefault="002201FC" w:rsidP="002201FC">
      <w:pPr>
        <w:widowControl/>
        <w:snapToGrid w:val="0"/>
        <w:spacing w:line="360" w:lineRule="auto"/>
        <w:jc w:val="left"/>
        <w:rPr>
          <w:rFonts w:ascii="宋体" w:hAnsi="宋体" w:cs="Arial" w:hint="eastAsia"/>
          <w:b/>
          <w:color w:val="000000"/>
          <w:spacing w:val="-6"/>
          <w:szCs w:val="21"/>
        </w:rPr>
      </w:pPr>
      <w:r w:rsidRPr="00BE2982">
        <w:rPr>
          <w:rFonts w:ascii="宋体" w:hAnsi="宋体" w:cs="Arial" w:hint="eastAsia"/>
          <w:bCs/>
          <w:spacing w:val="-6"/>
          <w:szCs w:val="21"/>
        </w:rPr>
        <w:t>管理体系审核员注册</w:t>
      </w:r>
      <w:r>
        <w:rPr>
          <w:rFonts w:ascii="宋体" w:hAnsi="宋体" w:cs="Arial" w:hint="eastAsia"/>
          <w:bCs/>
          <w:spacing w:val="-6"/>
          <w:szCs w:val="21"/>
        </w:rPr>
        <w:t>申请人应满足本章规定的</w:t>
      </w:r>
      <w:r w:rsidRPr="00BE2982">
        <w:rPr>
          <w:rFonts w:ascii="宋体" w:hAnsi="宋体" w:cs="Arial" w:hint="eastAsia"/>
          <w:bCs/>
          <w:spacing w:val="-6"/>
          <w:szCs w:val="21"/>
        </w:rPr>
        <w:t>通用要求，</w:t>
      </w:r>
      <w:r>
        <w:rPr>
          <w:rFonts w:ascii="宋体" w:hAnsi="宋体" w:cs="Arial" w:hint="eastAsia"/>
          <w:bCs/>
          <w:spacing w:val="-6"/>
          <w:szCs w:val="21"/>
        </w:rPr>
        <w:t>以及</w:t>
      </w:r>
      <w:r w:rsidRPr="00BE2982">
        <w:rPr>
          <w:rFonts w:ascii="宋体" w:hAnsi="宋体" w:cs="Arial" w:hint="eastAsia"/>
          <w:bCs/>
          <w:spacing w:val="-6"/>
          <w:szCs w:val="21"/>
        </w:rPr>
        <w:t>相应认证领域审核员注册特定要求</w:t>
      </w:r>
      <w:r>
        <w:rPr>
          <w:rFonts w:ascii="宋体" w:hAnsi="宋体" w:cs="Arial" w:hint="eastAsia"/>
          <w:bCs/>
          <w:spacing w:val="-6"/>
          <w:szCs w:val="21"/>
        </w:rPr>
        <w:t>，详</w:t>
      </w:r>
      <w:r w:rsidRPr="00935BD1">
        <w:rPr>
          <w:rFonts w:ascii="宋体" w:hAnsi="宋体" w:cs="Arial" w:hint="eastAsia"/>
          <w:bCs/>
          <w:color w:val="000000"/>
          <w:spacing w:val="-6"/>
          <w:szCs w:val="21"/>
        </w:rPr>
        <w:t>见附录A。</w:t>
      </w:r>
    </w:p>
    <w:p w:rsidR="002201FC" w:rsidRPr="00BE2982" w:rsidRDefault="002201FC" w:rsidP="002201FC">
      <w:pPr>
        <w:pStyle w:val="2"/>
        <w:numPr>
          <w:ilvl w:val="0"/>
          <w:numId w:val="0"/>
        </w:numPr>
        <w:spacing w:line="360" w:lineRule="auto"/>
        <w:ind w:left="567" w:hanging="567"/>
      </w:pPr>
      <w:bookmarkStart w:id="20" w:name="_Toc409098458"/>
      <w:r w:rsidRPr="00BE2982">
        <w:lastRenderedPageBreak/>
        <w:t>2.</w:t>
      </w:r>
      <w:r>
        <w:rPr>
          <w:rFonts w:hint="eastAsia"/>
        </w:rPr>
        <w:t>2</w:t>
      </w:r>
      <w:r w:rsidRPr="00BE2982">
        <w:t xml:space="preserve"> </w:t>
      </w:r>
      <w:r w:rsidRPr="00BE2982">
        <w:rPr>
          <w:rFonts w:hint="eastAsia"/>
        </w:rPr>
        <w:t>申请要求</w:t>
      </w:r>
      <w:bookmarkEnd w:id="20"/>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2.</w:t>
      </w:r>
      <w:r>
        <w:rPr>
          <w:rFonts w:ascii="宋体" w:hAnsi="宋体" w:cs="Arial" w:hint="eastAsia"/>
          <w:bCs/>
          <w:spacing w:val="-6"/>
          <w:szCs w:val="21"/>
        </w:rPr>
        <w:t>2</w:t>
      </w:r>
      <w:r w:rsidRPr="00BE2982">
        <w:rPr>
          <w:rFonts w:ascii="宋体" w:hAnsi="宋体" w:cs="Arial"/>
          <w:bCs/>
          <w:spacing w:val="-6"/>
          <w:szCs w:val="21"/>
        </w:rPr>
        <w:t xml:space="preserve">.1 </w:t>
      </w:r>
      <w:r w:rsidRPr="00BE2982">
        <w:rPr>
          <w:rFonts w:ascii="宋体" w:hAnsi="宋体" w:cs="Arial" w:hint="eastAsia"/>
          <w:bCs/>
          <w:spacing w:val="-6"/>
          <w:szCs w:val="21"/>
        </w:rPr>
        <w:t>申请人应认真阅读</w:t>
      </w:r>
      <w:r w:rsidRPr="00BE2982">
        <w:rPr>
          <w:rFonts w:ascii="宋体" w:hAnsi="宋体" w:cs="Arial"/>
          <w:bCs/>
          <w:spacing w:val="-6"/>
          <w:szCs w:val="21"/>
        </w:rPr>
        <w:t xml:space="preserve">CCAA </w:t>
      </w:r>
      <w:r w:rsidRPr="00BE2982">
        <w:rPr>
          <w:rFonts w:ascii="宋体" w:hAnsi="宋体" w:cs="Arial" w:hint="eastAsia"/>
          <w:bCs/>
          <w:spacing w:val="-6"/>
          <w:szCs w:val="21"/>
        </w:rPr>
        <w:t>管理体系审核员注册准则，了解各项注册要求。</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2.</w:t>
      </w:r>
      <w:r>
        <w:rPr>
          <w:rFonts w:ascii="宋体" w:hAnsi="宋体" w:cs="Arial" w:hint="eastAsia"/>
          <w:bCs/>
          <w:spacing w:val="-6"/>
          <w:szCs w:val="21"/>
        </w:rPr>
        <w:t>2</w:t>
      </w:r>
      <w:r w:rsidRPr="00BE2982">
        <w:rPr>
          <w:rFonts w:ascii="宋体" w:hAnsi="宋体" w:cs="Arial"/>
          <w:bCs/>
          <w:spacing w:val="-6"/>
          <w:szCs w:val="21"/>
        </w:rPr>
        <w:t xml:space="preserve">.2 </w:t>
      </w:r>
      <w:r w:rsidRPr="00BE2982">
        <w:rPr>
          <w:rFonts w:ascii="宋体" w:hAnsi="宋体" w:cs="Arial" w:hint="eastAsia"/>
          <w:bCs/>
          <w:spacing w:val="-6"/>
          <w:szCs w:val="21"/>
        </w:rPr>
        <w:t>申请人应提供真实、完整的注册信息、资料。</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2.</w:t>
      </w:r>
      <w:r>
        <w:rPr>
          <w:rFonts w:ascii="宋体" w:hAnsi="宋体" w:cs="Arial" w:hint="eastAsia"/>
          <w:bCs/>
          <w:spacing w:val="-6"/>
          <w:szCs w:val="21"/>
        </w:rPr>
        <w:t>2</w:t>
      </w:r>
      <w:r w:rsidRPr="00BE2982">
        <w:rPr>
          <w:rFonts w:ascii="宋体" w:hAnsi="宋体" w:cs="Arial"/>
          <w:bCs/>
          <w:spacing w:val="-6"/>
          <w:szCs w:val="21"/>
        </w:rPr>
        <w:t xml:space="preserve">.3 </w:t>
      </w:r>
      <w:r w:rsidRPr="00BE2982">
        <w:rPr>
          <w:rFonts w:ascii="宋体" w:hAnsi="宋体" w:cs="Arial" w:hint="eastAsia"/>
          <w:bCs/>
          <w:spacing w:val="-6"/>
          <w:szCs w:val="21"/>
        </w:rPr>
        <w:t>申请人应登录</w:t>
      </w:r>
      <w:r w:rsidRPr="00BE2982">
        <w:rPr>
          <w:rFonts w:ascii="宋体" w:hAnsi="宋体" w:cs="Arial"/>
          <w:bCs/>
          <w:spacing w:val="-6"/>
          <w:szCs w:val="21"/>
        </w:rPr>
        <w:t>CCAA</w:t>
      </w:r>
      <w:r w:rsidRPr="00BE2982">
        <w:rPr>
          <w:rFonts w:ascii="宋体" w:hAnsi="宋体" w:cs="Arial" w:hint="eastAsia"/>
          <w:bCs/>
          <w:spacing w:val="-6"/>
          <w:szCs w:val="21"/>
        </w:rPr>
        <w:t>网站</w:t>
      </w:r>
      <w:r w:rsidRPr="00935BD1">
        <w:rPr>
          <w:rFonts w:ascii="宋体" w:hAnsi="宋体" w:cs="Arial" w:hint="eastAsia"/>
          <w:bCs/>
          <w:color w:val="000000"/>
          <w:spacing w:val="-6"/>
          <w:szCs w:val="21"/>
        </w:rPr>
        <w:t>（</w:t>
      </w:r>
      <w:hyperlink r:id="rId6" w:history="1">
        <w:r w:rsidRPr="00935BD1">
          <w:rPr>
            <w:rStyle w:val="a9"/>
            <w:rFonts w:ascii="宋体" w:hAnsi="宋体" w:cs="Arial"/>
            <w:bCs/>
            <w:color w:val="000000"/>
            <w:spacing w:val="-6"/>
            <w:szCs w:val="21"/>
          </w:rPr>
          <w:t>http://www.ccaa.org.cn</w:t>
        </w:r>
      </w:hyperlink>
      <w:r w:rsidRPr="00935BD1">
        <w:rPr>
          <w:rFonts w:ascii="宋体" w:hAnsi="宋体" w:cs="Arial" w:hint="eastAsia"/>
          <w:bCs/>
          <w:color w:val="000000"/>
          <w:spacing w:val="-6"/>
          <w:szCs w:val="21"/>
        </w:rPr>
        <w:t>）“</w:t>
      </w:r>
      <w:r w:rsidRPr="00BE2982">
        <w:rPr>
          <w:rFonts w:ascii="宋体" w:hAnsi="宋体" w:cs="Arial" w:hint="eastAsia"/>
          <w:bCs/>
          <w:spacing w:val="-6"/>
          <w:szCs w:val="21"/>
        </w:rPr>
        <w:t>人员注册系统”，按要求填写、上</w:t>
      </w:r>
      <w:proofErr w:type="gramStart"/>
      <w:r w:rsidRPr="00BE2982">
        <w:rPr>
          <w:rFonts w:ascii="宋体" w:hAnsi="宋体" w:cs="Arial" w:hint="eastAsia"/>
          <w:bCs/>
          <w:spacing w:val="-6"/>
          <w:szCs w:val="21"/>
        </w:rPr>
        <w:t>传注册</w:t>
      </w:r>
      <w:proofErr w:type="gramEnd"/>
      <w:r w:rsidRPr="00BE2982">
        <w:rPr>
          <w:rFonts w:ascii="宋体" w:hAnsi="宋体" w:cs="Arial" w:hint="eastAsia"/>
          <w:bCs/>
          <w:spacing w:val="-6"/>
          <w:szCs w:val="21"/>
        </w:rPr>
        <w:t>申请信息、资料，缴纳注册费用，完成网上注册申请。</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2.</w:t>
      </w:r>
      <w:r>
        <w:rPr>
          <w:rFonts w:ascii="宋体" w:hAnsi="宋体" w:cs="Arial" w:hint="eastAsia"/>
          <w:bCs/>
          <w:spacing w:val="-6"/>
          <w:szCs w:val="21"/>
        </w:rPr>
        <w:t>2</w:t>
      </w:r>
      <w:r w:rsidRPr="00BE2982">
        <w:rPr>
          <w:rFonts w:ascii="宋体" w:hAnsi="宋体" w:cs="Arial"/>
          <w:bCs/>
          <w:spacing w:val="-6"/>
          <w:szCs w:val="21"/>
        </w:rPr>
        <w:t xml:space="preserve">.4 </w:t>
      </w:r>
      <w:r w:rsidRPr="00BE2982">
        <w:rPr>
          <w:rFonts w:ascii="宋体" w:hAnsi="宋体" w:cs="Arial" w:hint="eastAsia"/>
          <w:bCs/>
          <w:spacing w:val="-6"/>
          <w:szCs w:val="21"/>
        </w:rPr>
        <w:t>申请人应签署声明，表</w:t>
      </w:r>
      <w:r>
        <w:rPr>
          <w:rFonts w:ascii="宋体" w:hAnsi="宋体" w:cs="Arial" w:hint="eastAsia"/>
          <w:bCs/>
          <w:spacing w:val="-6"/>
          <w:szCs w:val="21"/>
        </w:rPr>
        <w:t>明</w:t>
      </w:r>
      <w:r w:rsidRPr="00BE2982">
        <w:rPr>
          <w:rFonts w:ascii="宋体" w:hAnsi="宋体" w:cs="Arial" w:hint="eastAsia"/>
          <w:bCs/>
          <w:spacing w:val="-6"/>
          <w:szCs w:val="21"/>
        </w:rPr>
        <w:t>同意遵守</w:t>
      </w:r>
      <w:r w:rsidRPr="00BE2982">
        <w:rPr>
          <w:rFonts w:ascii="宋体" w:hAnsi="宋体" w:cs="Arial"/>
          <w:bCs/>
          <w:spacing w:val="-6"/>
          <w:szCs w:val="21"/>
        </w:rPr>
        <w:t xml:space="preserve">CCAA </w:t>
      </w:r>
      <w:r w:rsidRPr="00BE2982">
        <w:rPr>
          <w:rFonts w:ascii="宋体" w:hAnsi="宋体" w:cs="Arial" w:hint="eastAsia"/>
          <w:bCs/>
          <w:spacing w:val="-6"/>
          <w:szCs w:val="21"/>
        </w:rPr>
        <w:t>管理体系审核员注册准则的各项要求，特别是审核</w:t>
      </w:r>
      <w:proofErr w:type="gramStart"/>
      <w:r w:rsidRPr="00BE2982">
        <w:rPr>
          <w:rFonts w:ascii="宋体" w:hAnsi="宋体" w:cs="Arial" w:hint="eastAsia"/>
          <w:bCs/>
          <w:spacing w:val="-6"/>
          <w:szCs w:val="21"/>
        </w:rPr>
        <w:t>员行为</w:t>
      </w:r>
      <w:proofErr w:type="gramEnd"/>
      <w:r w:rsidRPr="00BE2982">
        <w:rPr>
          <w:rFonts w:ascii="宋体" w:hAnsi="宋体" w:cs="Arial" w:hint="eastAsia"/>
          <w:bCs/>
          <w:spacing w:val="-6"/>
          <w:szCs w:val="21"/>
        </w:rPr>
        <w:t>规范的要求。</w:t>
      </w:r>
    </w:p>
    <w:p w:rsidR="002201FC" w:rsidRDefault="002201FC" w:rsidP="002201FC">
      <w:pPr>
        <w:spacing w:line="360" w:lineRule="auto"/>
        <w:rPr>
          <w:rFonts w:ascii="宋体" w:hAnsi="宋体" w:cs="Arial" w:hint="eastAsia"/>
          <w:bCs/>
          <w:spacing w:val="-6"/>
          <w:szCs w:val="21"/>
        </w:rPr>
      </w:pPr>
      <w:r w:rsidRPr="00BE2982">
        <w:rPr>
          <w:rFonts w:ascii="宋体" w:hAnsi="宋体" w:cs="Arial"/>
          <w:bCs/>
          <w:spacing w:val="-6"/>
          <w:szCs w:val="21"/>
        </w:rPr>
        <w:t>2.</w:t>
      </w:r>
      <w:r>
        <w:rPr>
          <w:rFonts w:ascii="宋体" w:hAnsi="宋体" w:cs="Arial" w:hint="eastAsia"/>
          <w:bCs/>
          <w:spacing w:val="-6"/>
          <w:szCs w:val="21"/>
        </w:rPr>
        <w:t>2</w:t>
      </w:r>
      <w:r w:rsidRPr="00BE2982">
        <w:rPr>
          <w:rFonts w:ascii="宋体" w:hAnsi="宋体" w:cs="Arial"/>
          <w:bCs/>
          <w:spacing w:val="-6"/>
          <w:szCs w:val="21"/>
        </w:rPr>
        <w:t xml:space="preserve">.5 </w:t>
      </w:r>
      <w:r w:rsidRPr="00BE2982">
        <w:rPr>
          <w:rFonts w:ascii="宋体" w:hAnsi="宋体" w:cs="Arial" w:hint="eastAsia"/>
          <w:bCs/>
          <w:spacing w:val="-6"/>
          <w:szCs w:val="21"/>
        </w:rPr>
        <w:t>申请人提交完整的注册申请信息、资料和注册费用后，</w:t>
      </w:r>
      <w:r w:rsidRPr="00BE2982">
        <w:rPr>
          <w:rFonts w:ascii="宋体" w:hAnsi="宋体" w:cs="Arial"/>
          <w:bCs/>
          <w:spacing w:val="-6"/>
          <w:szCs w:val="21"/>
        </w:rPr>
        <w:t>CCAA</w:t>
      </w:r>
      <w:r w:rsidRPr="00BE2982">
        <w:rPr>
          <w:rFonts w:ascii="宋体" w:hAnsi="宋体" w:cs="Arial" w:hint="eastAsia"/>
          <w:bCs/>
          <w:spacing w:val="-6"/>
          <w:szCs w:val="21"/>
        </w:rPr>
        <w:t>开始受理申请。</w:t>
      </w:r>
    </w:p>
    <w:p w:rsidR="002201FC" w:rsidRPr="00BE2982" w:rsidRDefault="002201FC" w:rsidP="002201FC">
      <w:pPr>
        <w:spacing w:line="360" w:lineRule="auto"/>
        <w:rPr>
          <w:rFonts w:ascii="宋体" w:hAnsi="宋体" w:cs="Arial"/>
          <w:bCs/>
          <w:spacing w:val="-6"/>
          <w:szCs w:val="21"/>
        </w:rPr>
      </w:pPr>
      <w:r w:rsidRPr="00BE2982">
        <w:rPr>
          <w:rFonts w:ascii="宋体" w:hAnsi="宋体" w:cs="Arial"/>
          <w:bCs/>
          <w:spacing w:val="-6"/>
          <w:szCs w:val="21"/>
        </w:rPr>
        <w:t>2.</w:t>
      </w:r>
      <w:r>
        <w:rPr>
          <w:rFonts w:ascii="宋体" w:hAnsi="宋体" w:cs="Arial" w:hint="eastAsia"/>
          <w:bCs/>
          <w:spacing w:val="-6"/>
          <w:szCs w:val="21"/>
        </w:rPr>
        <w:t>2</w:t>
      </w:r>
      <w:r w:rsidRPr="00BE2982">
        <w:rPr>
          <w:rFonts w:ascii="宋体" w:hAnsi="宋体" w:cs="Arial"/>
          <w:bCs/>
          <w:spacing w:val="-6"/>
          <w:szCs w:val="21"/>
        </w:rPr>
        <w:t xml:space="preserve">.6 </w:t>
      </w:r>
      <w:r w:rsidRPr="00BE2982">
        <w:rPr>
          <w:rFonts w:ascii="宋体" w:hAnsi="宋体" w:cs="Arial" w:hint="eastAsia"/>
          <w:bCs/>
          <w:spacing w:val="-6"/>
          <w:szCs w:val="21"/>
        </w:rPr>
        <w:t>申请人如果对注册过程或注册信息发布方式、内容等有特殊要求，应在申请时书面说明。</w:t>
      </w:r>
    </w:p>
    <w:p w:rsidR="002201FC" w:rsidRPr="00BE2982" w:rsidRDefault="002201FC" w:rsidP="002201FC">
      <w:pPr>
        <w:widowControl/>
        <w:snapToGrid w:val="0"/>
        <w:spacing w:line="360" w:lineRule="auto"/>
        <w:rPr>
          <w:rFonts w:ascii="宋体" w:hAnsi="宋体" w:cs="Arial" w:hint="eastAsia"/>
          <w:b/>
          <w:spacing w:val="-6"/>
          <w:szCs w:val="21"/>
        </w:rPr>
      </w:pPr>
    </w:p>
    <w:p w:rsidR="002201FC" w:rsidRDefault="002201FC" w:rsidP="002201FC">
      <w:pPr>
        <w:pStyle w:val="2"/>
        <w:numPr>
          <w:ilvl w:val="0"/>
          <w:numId w:val="0"/>
        </w:numPr>
        <w:spacing w:line="360" w:lineRule="auto"/>
        <w:ind w:left="567" w:hanging="567"/>
        <w:rPr>
          <w:rFonts w:hint="eastAsia"/>
          <w:bCs/>
        </w:rPr>
      </w:pPr>
      <w:bookmarkStart w:id="21" w:name="_Toc409098459"/>
      <w:r w:rsidRPr="00BE2982">
        <w:t>2.</w:t>
      </w:r>
      <w:r>
        <w:rPr>
          <w:rFonts w:hint="eastAsia"/>
        </w:rPr>
        <w:t>3</w:t>
      </w:r>
      <w:r w:rsidRPr="00BE2982">
        <w:t xml:space="preserve"> </w:t>
      </w:r>
      <w:r w:rsidRPr="00BE2982">
        <w:rPr>
          <w:rFonts w:hint="eastAsia"/>
        </w:rPr>
        <w:t>申请人资格经历要求</w:t>
      </w:r>
      <w:bookmarkEnd w:id="21"/>
      <w:r w:rsidRPr="00BE2982">
        <w:t xml:space="preserve"> </w:t>
      </w:r>
    </w:p>
    <w:p w:rsidR="002201FC" w:rsidRDefault="002201FC" w:rsidP="002201FC">
      <w:pPr>
        <w:spacing w:line="360" w:lineRule="auto"/>
        <w:rPr>
          <w:rFonts w:ascii="宋体" w:hAnsi="宋体" w:cs="Arial" w:hint="eastAsia"/>
          <w:bCs/>
          <w:spacing w:val="-6"/>
          <w:szCs w:val="21"/>
        </w:rPr>
      </w:pPr>
      <w:r w:rsidRPr="00BE2982">
        <w:rPr>
          <w:rFonts w:ascii="宋体" w:hAnsi="宋体" w:cs="Arial"/>
          <w:bCs/>
          <w:spacing w:val="-6"/>
          <w:szCs w:val="21"/>
        </w:rPr>
        <w:t>2.</w:t>
      </w:r>
      <w:r>
        <w:rPr>
          <w:rFonts w:ascii="宋体" w:hAnsi="宋体" w:cs="Arial" w:hint="eastAsia"/>
          <w:bCs/>
          <w:spacing w:val="-6"/>
          <w:szCs w:val="21"/>
        </w:rPr>
        <w:t>3</w:t>
      </w:r>
      <w:r w:rsidRPr="00BE2982">
        <w:rPr>
          <w:rFonts w:ascii="宋体" w:hAnsi="宋体" w:cs="Arial"/>
          <w:bCs/>
          <w:spacing w:val="-6"/>
          <w:szCs w:val="21"/>
        </w:rPr>
        <w:t>.</w:t>
      </w:r>
      <w:r w:rsidRPr="00BE2982">
        <w:rPr>
          <w:rFonts w:ascii="宋体" w:hAnsi="宋体" w:cs="Arial" w:hint="eastAsia"/>
          <w:bCs/>
          <w:spacing w:val="-6"/>
          <w:szCs w:val="21"/>
        </w:rPr>
        <w:t>1</w:t>
      </w:r>
      <w:r>
        <w:rPr>
          <w:rFonts w:ascii="宋体" w:hAnsi="宋体" w:cs="Arial" w:hint="eastAsia"/>
          <w:bCs/>
          <w:spacing w:val="-6"/>
          <w:szCs w:val="21"/>
        </w:rPr>
        <w:t>高等</w:t>
      </w:r>
      <w:r w:rsidRPr="00BE2982">
        <w:rPr>
          <w:rFonts w:ascii="宋体" w:hAnsi="宋体" w:cs="Arial" w:hint="eastAsia"/>
          <w:bCs/>
          <w:spacing w:val="-6"/>
          <w:szCs w:val="21"/>
        </w:rPr>
        <w:t>教育经历</w:t>
      </w:r>
    </w:p>
    <w:p w:rsidR="002201FC" w:rsidRPr="00BE2982" w:rsidRDefault="002201FC" w:rsidP="002201FC">
      <w:pPr>
        <w:spacing w:line="360" w:lineRule="auto"/>
        <w:rPr>
          <w:rFonts w:ascii="宋体" w:hAnsi="宋体" w:cs="Arial"/>
          <w:bCs/>
          <w:spacing w:val="-6"/>
          <w:szCs w:val="21"/>
        </w:rPr>
      </w:pPr>
      <w:r>
        <w:rPr>
          <w:rFonts w:ascii="宋体" w:hAnsi="宋体" w:cs="Arial" w:hint="eastAsia"/>
          <w:bCs/>
          <w:spacing w:val="-6"/>
          <w:szCs w:val="21"/>
        </w:rPr>
        <w:t>申请人应符合下列高等教育经历要求：</w:t>
      </w:r>
    </w:p>
    <w:p w:rsidR="002201FC" w:rsidRDefault="002201FC" w:rsidP="002201FC">
      <w:pPr>
        <w:spacing w:line="360" w:lineRule="auto"/>
        <w:ind w:firstLineChars="250" w:firstLine="495"/>
        <w:rPr>
          <w:rFonts w:ascii="宋体" w:hAnsi="宋体" w:cs="Arial" w:hint="eastAsia"/>
          <w:bCs/>
          <w:spacing w:val="-6"/>
          <w:szCs w:val="21"/>
        </w:rPr>
      </w:pPr>
      <w:r>
        <w:rPr>
          <w:rFonts w:ascii="宋体" w:hAnsi="宋体" w:cs="Arial" w:hint="eastAsia"/>
          <w:bCs/>
          <w:spacing w:val="-6"/>
          <w:szCs w:val="21"/>
        </w:rPr>
        <w:t>a) 大学</w:t>
      </w:r>
      <w:r w:rsidRPr="004B13E4">
        <w:rPr>
          <w:rFonts w:ascii="宋体" w:hAnsi="宋体" w:cs="Arial" w:hint="eastAsia"/>
          <w:bCs/>
          <w:spacing w:val="-6"/>
          <w:szCs w:val="21"/>
        </w:rPr>
        <w:t>本科以上学历</w:t>
      </w:r>
      <w:r>
        <w:rPr>
          <w:rFonts w:ascii="宋体" w:hAnsi="宋体" w:cs="Arial" w:hint="eastAsia"/>
          <w:bCs/>
          <w:spacing w:val="-6"/>
          <w:szCs w:val="21"/>
        </w:rPr>
        <w:t>，或</w:t>
      </w:r>
      <w:r w:rsidRPr="004B13E4">
        <w:rPr>
          <w:rFonts w:ascii="宋体" w:hAnsi="宋体" w:cs="Arial" w:hint="eastAsia"/>
          <w:bCs/>
          <w:spacing w:val="-6"/>
          <w:szCs w:val="21"/>
        </w:rPr>
        <w:t>大专学历</w:t>
      </w:r>
      <w:r>
        <w:rPr>
          <w:rFonts w:ascii="宋体" w:hAnsi="宋体" w:cs="Arial" w:hint="eastAsia"/>
          <w:bCs/>
          <w:spacing w:val="-6"/>
          <w:szCs w:val="21"/>
        </w:rPr>
        <w:t>及相应专业中级以上技术职称；</w:t>
      </w:r>
      <w:r w:rsidDel="009C236E">
        <w:rPr>
          <w:rFonts w:ascii="宋体" w:hAnsi="宋体" w:cs="Arial" w:hint="eastAsia"/>
          <w:bCs/>
          <w:spacing w:val="-6"/>
          <w:szCs w:val="21"/>
        </w:rPr>
        <w:t xml:space="preserve"> </w:t>
      </w:r>
    </w:p>
    <w:p w:rsidR="002201FC" w:rsidRDefault="002201FC" w:rsidP="002201FC">
      <w:pPr>
        <w:spacing w:line="360" w:lineRule="auto"/>
        <w:ind w:firstLineChars="250" w:firstLine="495"/>
        <w:rPr>
          <w:rFonts w:ascii="宋体" w:hAnsi="宋体" w:cs="Arial" w:hint="eastAsia"/>
          <w:bCs/>
          <w:spacing w:val="-6"/>
          <w:szCs w:val="21"/>
        </w:rPr>
      </w:pPr>
      <w:r>
        <w:rPr>
          <w:rFonts w:ascii="宋体" w:hAnsi="宋体" w:cs="Arial" w:hint="eastAsia"/>
          <w:bCs/>
          <w:spacing w:val="-6"/>
          <w:szCs w:val="21"/>
        </w:rPr>
        <w:t>b）高等教育专业学科要求详见附录A（适用时）。</w:t>
      </w:r>
    </w:p>
    <w:p w:rsidR="002201FC" w:rsidRPr="00BE2982" w:rsidRDefault="002201FC" w:rsidP="002201FC">
      <w:pPr>
        <w:spacing w:line="360" w:lineRule="auto"/>
        <w:rPr>
          <w:rFonts w:ascii="宋体" w:hAnsi="宋体" w:cs="Arial" w:hint="eastAsia"/>
          <w:bCs/>
          <w:spacing w:val="-6"/>
          <w:szCs w:val="21"/>
        </w:rPr>
      </w:pPr>
      <w:r w:rsidRPr="00BE2982">
        <w:rPr>
          <w:rFonts w:ascii="宋体" w:hAnsi="宋体" w:cs="Arial"/>
          <w:bCs/>
          <w:spacing w:val="-6"/>
          <w:szCs w:val="21"/>
        </w:rPr>
        <w:t>2.</w:t>
      </w:r>
      <w:r>
        <w:rPr>
          <w:rFonts w:ascii="宋体" w:hAnsi="宋体" w:cs="Arial" w:hint="eastAsia"/>
          <w:bCs/>
          <w:spacing w:val="-6"/>
          <w:szCs w:val="21"/>
        </w:rPr>
        <w:t>3</w:t>
      </w:r>
      <w:r w:rsidRPr="00BE2982">
        <w:rPr>
          <w:rFonts w:ascii="宋体" w:hAnsi="宋体" w:cs="Arial"/>
          <w:bCs/>
          <w:spacing w:val="-6"/>
          <w:szCs w:val="21"/>
        </w:rPr>
        <w:t>.</w:t>
      </w:r>
      <w:r w:rsidRPr="00BE2982">
        <w:rPr>
          <w:rFonts w:ascii="宋体" w:hAnsi="宋体" w:cs="Arial" w:hint="eastAsia"/>
          <w:bCs/>
          <w:spacing w:val="-6"/>
          <w:szCs w:val="21"/>
        </w:rPr>
        <w:t>2工作经历</w:t>
      </w:r>
    </w:p>
    <w:p w:rsidR="002201FC" w:rsidRPr="00BE2982" w:rsidRDefault="002201FC" w:rsidP="002201FC">
      <w:pPr>
        <w:spacing w:line="360" w:lineRule="auto"/>
        <w:rPr>
          <w:rFonts w:ascii="宋体" w:hAnsi="宋体" w:cs="Arial" w:hint="eastAsia"/>
          <w:bCs/>
          <w:spacing w:val="-6"/>
          <w:szCs w:val="21"/>
        </w:rPr>
      </w:pPr>
      <w:r w:rsidRPr="00BE2982">
        <w:rPr>
          <w:rFonts w:ascii="宋体" w:hAnsi="宋体" w:cs="Arial"/>
          <w:bCs/>
          <w:spacing w:val="-6"/>
          <w:szCs w:val="21"/>
        </w:rPr>
        <w:t>2.</w:t>
      </w:r>
      <w:r>
        <w:rPr>
          <w:rFonts w:ascii="宋体" w:hAnsi="宋体" w:cs="Arial" w:hint="eastAsia"/>
          <w:bCs/>
          <w:spacing w:val="-6"/>
          <w:szCs w:val="21"/>
        </w:rPr>
        <w:t>3</w:t>
      </w:r>
      <w:r w:rsidRPr="00BE2982">
        <w:rPr>
          <w:rFonts w:ascii="宋体" w:hAnsi="宋体" w:cs="Arial"/>
          <w:bCs/>
          <w:spacing w:val="-6"/>
          <w:szCs w:val="21"/>
        </w:rPr>
        <w:t>.</w:t>
      </w:r>
      <w:r w:rsidRPr="00BE2982">
        <w:rPr>
          <w:rFonts w:ascii="宋体" w:hAnsi="宋体" w:cs="Arial" w:hint="eastAsia"/>
          <w:bCs/>
          <w:spacing w:val="-6"/>
          <w:szCs w:val="21"/>
        </w:rPr>
        <w:t>2.1</w:t>
      </w:r>
      <w:r w:rsidRPr="00BE2982">
        <w:rPr>
          <w:rFonts w:ascii="宋体" w:hAnsi="宋体" w:cs="Arial"/>
          <w:bCs/>
          <w:spacing w:val="-6"/>
          <w:szCs w:val="21"/>
        </w:rPr>
        <w:t>申请人应</w:t>
      </w:r>
      <w:r w:rsidRPr="00BE2982">
        <w:rPr>
          <w:rFonts w:ascii="宋体" w:hAnsi="宋体" w:cs="Arial" w:hint="eastAsia"/>
          <w:bCs/>
          <w:spacing w:val="-6"/>
          <w:szCs w:val="21"/>
        </w:rPr>
        <w:t>符合下列工作经历要求：</w:t>
      </w:r>
    </w:p>
    <w:p w:rsidR="002201FC" w:rsidRPr="00BE2982" w:rsidRDefault="002201FC" w:rsidP="002201FC">
      <w:pPr>
        <w:numPr>
          <w:ilvl w:val="0"/>
          <w:numId w:val="5"/>
        </w:numPr>
        <w:spacing w:line="360" w:lineRule="auto"/>
        <w:rPr>
          <w:rFonts w:ascii="宋体" w:hAnsi="宋体" w:cs="Arial" w:hint="eastAsia"/>
          <w:bCs/>
          <w:spacing w:val="-6"/>
          <w:szCs w:val="21"/>
        </w:rPr>
      </w:pPr>
      <w:r w:rsidRPr="00BE2982">
        <w:rPr>
          <w:rFonts w:ascii="宋体" w:hAnsi="宋体" w:cs="Arial" w:hint="eastAsia"/>
          <w:bCs/>
          <w:spacing w:val="-6"/>
          <w:szCs w:val="21"/>
        </w:rPr>
        <w:t>实习审核员申请人无工作经历要求</w:t>
      </w:r>
      <w:r>
        <w:rPr>
          <w:rFonts w:ascii="宋体" w:hAnsi="宋体" w:cs="Arial" w:hint="eastAsia"/>
          <w:bCs/>
          <w:spacing w:val="-6"/>
          <w:szCs w:val="21"/>
        </w:rPr>
        <w:t>；</w:t>
      </w:r>
    </w:p>
    <w:p w:rsidR="002201FC" w:rsidRPr="00283795" w:rsidRDefault="002201FC" w:rsidP="002201FC">
      <w:pPr>
        <w:numPr>
          <w:ilvl w:val="0"/>
          <w:numId w:val="5"/>
        </w:numPr>
        <w:spacing w:line="360" w:lineRule="auto"/>
        <w:rPr>
          <w:rFonts w:ascii="宋体" w:hAnsi="宋体" w:cs="Arial" w:hint="eastAsia"/>
          <w:bCs/>
          <w:color w:val="000000"/>
          <w:spacing w:val="-6"/>
          <w:szCs w:val="21"/>
        </w:rPr>
      </w:pPr>
      <w:r>
        <w:rPr>
          <w:rFonts w:ascii="宋体" w:hAnsi="宋体" w:cs="Arial" w:hint="eastAsia"/>
          <w:bCs/>
          <w:spacing w:val="-6"/>
          <w:szCs w:val="21"/>
        </w:rPr>
        <w:t>本科以上学历</w:t>
      </w:r>
      <w:r w:rsidRPr="00BE2982">
        <w:rPr>
          <w:rFonts w:ascii="宋体" w:hAnsi="宋体" w:cs="Arial" w:hint="eastAsia"/>
          <w:bCs/>
          <w:spacing w:val="-6"/>
          <w:szCs w:val="21"/>
        </w:rPr>
        <w:t>审核员申请人应具有至少4年工作经历</w:t>
      </w:r>
      <w:r>
        <w:rPr>
          <w:rFonts w:ascii="宋体" w:hAnsi="宋体" w:cs="Arial" w:hint="eastAsia"/>
          <w:bCs/>
          <w:color w:val="000000"/>
          <w:spacing w:val="-6"/>
          <w:szCs w:val="21"/>
        </w:rPr>
        <w:t>，大专学历申请人应具有至少20年工作经历；</w:t>
      </w:r>
    </w:p>
    <w:p w:rsidR="002201FC" w:rsidRDefault="002201FC" w:rsidP="002201FC">
      <w:pPr>
        <w:numPr>
          <w:ilvl w:val="0"/>
          <w:numId w:val="5"/>
        </w:numPr>
        <w:spacing w:line="360" w:lineRule="auto"/>
        <w:rPr>
          <w:rFonts w:ascii="宋体" w:hAnsi="宋体" w:cs="Arial" w:hint="eastAsia"/>
          <w:spacing w:val="-6"/>
          <w:szCs w:val="21"/>
        </w:rPr>
      </w:pPr>
      <w:r w:rsidRPr="00BE2982">
        <w:rPr>
          <w:rFonts w:ascii="宋体" w:hAnsi="宋体" w:cs="Arial" w:hint="eastAsia"/>
          <w:bCs/>
          <w:spacing w:val="-6"/>
          <w:szCs w:val="21"/>
        </w:rPr>
        <w:t>主任审核员申请人应具有至少</w:t>
      </w:r>
      <w:r w:rsidRPr="00BE2982">
        <w:rPr>
          <w:rFonts w:ascii="宋体" w:hAnsi="宋体" w:cs="Arial"/>
          <w:bCs/>
          <w:spacing w:val="-6"/>
          <w:szCs w:val="21"/>
        </w:rPr>
        <w:t>20</w:t>
      </w:r>
      <w:r w:rsidRPr="00BE2982">
        <w:rPr>
          <w:rFonts w:ascii="宋体" w:hAnsi="宋体" w:cs="Arial" w:hint="eastAsia"/>
          <w:bCs/>
          <w:spacing w:val="-6"/>
          <w:szCs w:val="21"/>
        </w:rPr>
        <w:t>年工作经</w:t>
      </w:r>
      <w:r>
        <w:rPr>
          <w:rFonts w:ascii="宋体" w:hAnsi="宋体" w:cs="Arial" w:hint="eastAsia"/>
          <w:spacing w:val="-6"/>
          <w:szCs w:val="21"/>
        </w:rPr>
        <w:t>历。</w:t>
      </w:r>
    </w:p>
    <w:p w:rsidR="002201FC" w:rsidRPr="00C45B79" w:rsidRDefault="002201FC" w:rsidP="002201FC">
      <w:pPr>
        <w:spacing w:line="360" w:lineRule="auto"/>
        <w:rPr>
          <w:rFonts w:ascii="宋体" w:hAnsi="宋体" w:cs="Arial" w:hint="eastAsia"/>
          <w:spacing w:val="-6"/>
          <w:szCs w:val="21"/>
        </w:rPr>
      </w:pPr>
      <w:r w:rsidRPr="00C45B79">
        <w:rPr>
          <w:rFonts w:ascii="宋体" w:hAnsi="宋体" w:cs="Arial"/>
          <w:spacing w:val="-6"/>
          <w:szCs w:val="21"/>
        </w:rPr>
        <w:t>2.</w:t>
      </w:r>
      <w:r>
        <w:rPr>
          <w:rFonts w:ascii="宋体" w:hAnsi="宋体" w:cs="Arial" w:hint="eastAsia"/>
          <w:spacing w:val="-6"/>
          <w:szCs w:val="21"/>
        </w:rPr>
        <w:t>3</w:t>
      </w:r>
      <w:r w:rsidRPr="00C45B79">
        <w:rPr>
          <w:rFonts w:ascii="宋体" w:hAnsi="宋体" w:cs="Arial"/>
          <w:spacing w:val="-6"/>
          <w:szCs w:val="21"/>
        </w:rPr>
        <w:t>.</w:t>
      </w:r>
      <w:r w:rsidRPr="00C45B79">
        <w:rPr>
          <w:rFonts w:ascii="宋体" w:hAnsi="宋体" w:cs="Arial" w:hint="eastAsia"/>
          <w:spacing w:val="-6"/>
          <w:szCs w:val="21"/>
        </w:rPr>
        <w:t>2.2满足</w:t>
      </w:r>
      <w:r w:rsidRPr="00C45B79">
        <w:rPr>
          <w:rFonts w:ascii="宋体" w:hAnsi="宋体" w:cs="Arial"/>
          <w:spacing w:val="-6"/>
          <w:szCs w:val="21"/>
        </w:rPr>
        <w:t>CCAA</w:t>
      </w:r>
      <w:r w:rsidRPr="00C45B79">
        <w:rPr>
          <w:rFonts w:ascii="宋体" w:hAnsi="宋体" w:cs="Arial" w:hint="eastAsia"/>
          <w:spacing w:val="-6"/>
          <w:szCs w:val="21"/>
        </w:rPr>
        <w:t>注册要求的工作经历应在取得相应学历后</w:t>
      </w:r>
      <w:r w:rsidRPr="004B13E4">
        <w:rPr>
          <w:rFonts w:ascii="宋体" w:hAnsi="宋体" w:cs="Arial" w:hint="eastAsia"/>
          <w:spacing w:val="-6"/>
          <w:szCs w:val="21"/>
        </w:rPr>
        <w:t>在负有判定责任的技术、专业或管理岗位获得</w:t>
      </w:r>
      <w:r>
        <w:rPr>
          <w:rFonts w:ascii="宋体" w:hAnsi="宋体" w:cs="Arial" w:hint="eastAsia"/>
          <w:spacing w:val="-6"/>
          <w:szCs w:val="21"/>
        </w:rPr>
        <w:t>。</w:t>
      </w:r>
      <w:r w:rsidRPr="00C45B79">
        <w:rPr>
          <w:rFonts w:ascii="宋体" w:hAnsi="宋体" w:cs="Arial" w:hint="eastAsia"/>
          <w:spacing w:val="-6"/>
          <w:szCs w:val="21"/>
        </w:rPr>
        <w:t>研究生学习经历，可按</w:t>
      </w:r>
      <w:r w:rsidRPr="00C45B79">
        <w:rPr>
          <w:rFonts w:ascii="宋体" w:hAnsi="宋体" w:cs="Arial"/>
          <w:spacing w:val="-6"/>
          <w:szCs w:val="21"/>
        </w:rPr>
        <w:t>50</w:t>
      </w:r>
      <w:r w:rsidRPr="00C45B79">
        <w:rPr>
          <w:rFonts w:ascii="宋体" w:hAnsi="宋体" w:cs="Arial" w:hint="eastAsia"/>
          <w:spacing w:val="-6"/>
          <w:szCs w:val="21"/>
        </w:rPr>
        <w:t>％计算工作经历。</w:t>
      </w:r>
    </w:p>
    <w:p w:rsidR="002201FC" w:rsidRDefault="002201FC" w:rsidP="002201FC">
      <w:pPr>
        <w:spacing w:line="360" w:lineRule="auto"/>
        <w:rPr>
          <w:rFonts w:ascii="宋体" w:hAnsi="宋体" w:cs="Arial" w:hint="eastAsia"/>
          <w:bCs/>
          <w:spacing w:val="-6"/>
          <w:szCs w:val="21"/>
        </w:rPr>
      </w:pPr>
      <w:r w:rsidRPr="00BE2982">
        <w:rPr>
          <w:rFonts w:ascii="宋体" w:hAnsi="宋体" w:cs="Arial"/>
          <w:bCs/>
          <w:spacing w:val="-6"/>
          <w:szCs w:val="21"/>
        </w:rPr>
        <w:t>2.</w:t>
      </w:r>
      <w:r>
        <w:rPr>
          <w:rFonts w:ascii="宋体" w:hAnsi="宋体" w:cs="Arial" w:hint="eastAsia"/>
          <w:bCs/>
          <w:spacing w:val="-6"/>
          <w:szCs w:val="21"/>
        </w:rPr>
        <w:t>3</w:t>
      </w:r>
      <w:r w:rsidRPr="00BE2982">
        <w:rPr>
          <w:rFonts w:ascii="宋体" w:hAnsi="宋体" w:cs="Arial"/>
          <w:bCs/>
          <w:spacing w:val="-6"/>
          <w:szCs w:val="21"/>
        </w:rPr>
        <w:t>.</w:t>
      </w:r>
      <w:r w:rsidRPr="00BE2982">
        <w:rPr>
          <w:rFonts w:ascii="宋体" w:hAnsi="宋体" w:cs="Arial" w:hint="eastAsia"/>
          <w:bCs/>
          <w:spacing w:val="-6"/>
          <w:szCs w:val="21"/>
        </w:rPr>
        <w:t>3专业工作经历</w:t>
      </w:r>
    </w:p>
    <w:p w:rsidR="002201FC" w:rsidRDefault="002201FC" w:rsidP="002201FC">
      <w:pPr>
        <w:spacing w:line="360" w:lineRule="auto"/>
        <w:rPr>
          <w:rFonts w:ascii="宋体" w:hAnsi="宋体" w:cs="Arial" w:hint="eastAsia"/>
          <w:bCs/>
          <w:spacing w:val="-6"/>
          <w:szCs w:val="21"/>
        </w:rPr>
      </w:pPr>
      <w:r>
        <w:rPr>
          <w:rFonts w:ascii="宋体" w:hAnsi="宋体" w:cs="Arial" w:hint="eastAsia"/>
          <w:bCs/>
          <w:spacing w:val="-6"/>
          <w:szCs w:val="21"/>
        </w:rPr>
        <w:t>2.3.3.1</w:t>
      </w:r>
      <w:r w:rsidRPr="00BE2982">
        <w:rPr>
          <w:rFonts w:ascii="宋体" w:hAnsi="宋体" w:cs="Arial"/>
          <w:bCs/>
          <w:spacing w:val="-6"/>
          <w:szCs w:val="21"/>
        </w:rPr>
        <w:t>申请人应</w:t>
      </w:r>
      <w:r w:rsidRPr="00BE2982">
        <w:rPr>
          <w:rFonts w:ascii="宋体" w:hAnsi="宋体" w:cs="Arial" w:hint="eastAsia"/>
          <w:bCs/>
          <w:spacing w:val="-6"/>
          <w:szCs w:val="21"/>
        </w:rPr>
        <w:t>符合下列</w:t>
      </w:r>
      <w:r>
        <w:rPr>
          <w:rFonts w:ascii="宋体" w:hAnsi="宋体" w:cs="Arial" w:hint="eastAsia"/>
          <w:bCs/>
          <w:spacing w:val="-6"/>
          <w:szCs w:val="21"/>
        </w:rPr>
        <w:t>专业</w:t>
      </w:r>
      <w:r w:rsidRPr="00BE2982">
        <w:rPr>
          <w:rFonts w:ascii="宋体" w:hAnsi="宋体" w:cs="Arial" w:hint="eastAsia"/>
          <w:bCs/>
          <w:spacing w:val="-6"/>
          <w:szCs w:val="21"/>
        </w:rPr>
        <w:t>工作经历要求：</w:t>
      </w:r>
    </w:p>
    <w:p w:rsidR="002201FC" w:rsidRPr="00BE2982" w:rsidRDefault="002201FC" w:rsidP="002201FC">
      <w:pPr>
        <w:numPr>
          <w:ilvl w:val="0"/>
          <w:numId w:val="19"/>
        </w:numPr>
        <w:spacing w:line="360" w:lineRule="auto"/>
        <w:rPr>
          <w:rFonts w:ascii="宋体" w:hAnsi="宋体" w:cs="Arial" w:hint="eastAsia"/>
          <w:bCs/>
          <w:spacing w:val="-6"/>
          <w:szCs w:val="21"/>
        </w:rPr>
      </w:pPr>
      <w:r w:rsidRPr="00BE2982">
        <w:rPr>
          <w:rFonts w:ascii="宋体" w:hAnsi="宋体" w:cs="Arial" w:hint="eastAsia"/>
          <w:bCs/>
          <w:spacing w:val="-6"/>
          <w:szCs w:val="21"/>
        </w:rPr>
        <w:t>实习审核员申请人无</w:t>
      </w:r>
      <w:r>
        <w:rPr>
          <w:rFonts w:ascii="宋体" w:hAnsi="宋体" w:cs="Arial" w:hint="eastAsia"/>
          <w:bCs/>
          <w:spacing w:val="-6"/>
          <w:szCs w:val="21"/>
        </w:rPr>
        <w:t>专业</w:t>
      </w:r>
      <w:r w:rsidRPr="00BE2982">
        <w:rPr>
          <w:rFonts w:ascii="宋体" w:hAnsi="宋体" w:cs="Arial" w:hint="eastAsia"/>
          <w:bCs/>
          <w:spacing w:val="-6"/>
          <w:szCs w:val="21"/>
        </w:rPr>
        <w:t>工作经历要求</w:t>
      </w:r>
      <w:r>
        <w:rPr>
          <w:rFonts w:ascii="宋体" w:hAnsi="宋体" w:cs="Arial" w:hint="eastAsia"/>
          <w:bCs/>
          <w:spacing w:val="-6"/>
          <w:szCs w:val="21"/>
        </w:rPr>
        <w:t>；</w:t>
      </w:r>
    </w:p>
    <w:p w:rsidR="002201FC" w:rsidRPr="00F02232" w:rsidRDefault="002201FC" w:rsidP="002201FC">
      <w:pPr>
        <w:numPr>
          <w:ilvl w:val="0"/>
          <w:numId w:val="19"/>
        </w:numPr>
        <w:spacing w:line="360" w:lineRule="auto"/>
        <w:rPr>
          <w:rFonts w:ascii="宋体" w:hAnsi="宋体" w:cs="Arial" w:hint="eastAsia"/>
          <w:bCs/>
          <w:spacing w:val="-6"/>
          <w:szCs w:val="21"/>
        </w:rPr>
      </w:pPr>
      <w:r>
        <w:rPr>
          <w:rFonts w:ascii="宋体" w:hAnsi="宋体" w:cs="Arial" w:hint="eastAsia"/>
          <w:bCs/>
          <w:spacing w:val="-6"/>
          <w:szCs w:val="21"/>
        </w:rPr>
        <w:t>本科以上学历</w:t>
      </w:r>
      <w:r w:rsidRPr="00BE2982">
        <w:rPr>
          <w:rFonts w:ascii="宋体" w:hAnsi="宋体" w:cs="Arial" w:hint="eastAsia"/>
          <w:bCs/>
          <w:spacing w:val="-6"/>
          <w:szCs w:val="21"/>
        </w:rPr>
        <w:t>审核员申请人应具有至少</w:t>
      </w:r>
      <w:r>
        <w:rPr>
          <w:rFonts w:ascii="宋体" w:hAnsi="宋体" w:cs="Arial" w:hint="eastAsia"/>
          <w:bCs/>
          <w:spacing w:val="-6"/>
          <w:szCs w:val="21"/>
        </w:rPr>
        <w:t>2</w:t>
      </w:r>
      <w:r w:rsidRPr="00BE2982">
        <w:rPr>
          <w:rFonts w:ascii="宋体" w:hAnsi="宋体" w:cs="Arial" w:hint="eastAsia"/>
          <w:bCs/>
          <w:spacing w:val="-6"/>
          <w:szCs w:val="21"/>
        </w:rPr>
        <w:t>年</w:t>
      </w:r>
      <w:r>
        <w:rPr>
          <w:rFonts w:ascii="宋体" w:hAnsi="宋体" w:cs="Arial" w:hint="eastAsia"/>
          <w:bCs/>
          <w:spacing w:val="-6"/>
          <w:szCs w:val="21"/>
        </w:rPr>
        <w:t>专业工作经历，大专学历申请人</w:t>
      </w:r>
      <w:r w:rsidRPr="00BE2982">
        <w:rPr>
          <w:rFonts w:ascii="宋体" w:hAnsi="宋体" w:cs="Arial" w:hint="eastAsia"/>
          <w:bCs/>
          <w:spacing w:val="-6"/>
          <w:szCs w:val="21"/>
        </w:rPr>
        <w:t>应具有至少</w:t>
      </w:r>
      <w:r>
        <w:rPr>
          <w:rFonts w:ascii="宋体" w:hAnsi="宋体" w:cs="Arial" w:hint="eastAsia"/>
          <w:bCs/>
          <w:spacing w:val="-6"/>
          <w:szCs w:val="21"/>
        </w:rPr>
        <w:t>15</w:t>
      </w:r>
      <w:r w:rsidRPr="00BE2982">
        <w:rPr>
          <w:rFonts w:ascii="宋体" w:hAnsi="宋体" w:cs="Arial" w:hint="eastAsia"/>
          <w:bCs/>
          <w:spacing w:val="-6"/>
          <w:szCs w:val="21"/>
        </w:rPr>
        <w:t>年</w:t>
      </w:r>
      <w:r w:rsidRPr="00F02232">
        <w:rPr>
          <w:rFonts w:ascii="宋体" w:hAnsi="宋体" w:cs="Arial" w:hint="eastAsia"/>
          <w:bCs/>
          <w:spacing w:val="-6"/>
          <w:szCs w:val="21"/>
        </w:rPr>
        <w:t>专业工作经历，该专业工作经历能够使申请人获得有效地进行相应领域管理体系审核所需的专业知识；</w:t>
      </w:r>
    </w:p>
    <w:p w:rsidR="002201FC" w:rsidRPr="00F02232" w:rsidRDefault="002201FC" w:rsidP="002201FC">
      <w:pPr>
        <w:numPr>
          <w:ilvl w:val="0"/>
          <w:numId w:val="19"/>
        </w:numPr>
        <w:spacing w:line="360" w:lineRule="auto"/>
        <w:rPr>
          <w:rFonts w:ascii="宋体" w:hAnsi="宋体" w:cs="Arial" w:hint="eastAsia"/>
          <w:spacing w:val="-6"/>
          <w:szCs w:val="21"/>
        </w:rPr>
      </w:pPr>
      <w:r w:rsidRPr="00F02232">
        <w:rPr>
          <w:rFonts w:ascii="宋体" w:hAnsi="宋体" w:cs="Arial" w:hint="eastAsia"/>
          <w:bCs/>
          <w:spacing w:val="-6"/>
          <w:szCs w:val="21"/>
        </w:rPr>
        <w:t>主任审核员申请人应具有至少15年从事认证认可或相应领域专业工作的经</w:t>
      </w:r>
      <w:r w:rsidRPr="00F02232">
        <w:rPr>
          <w:rFonts w:ascii="宋体" w:hAnsi="宋体" w:cs="Arial" w:hint="eastAsia"/>
          <w:spacing w:val="-6"/>
          <w:szCs w:val="21"/>
        </w:rPr>
        <w:t>历。</w:t>
      </w:r>
    </w:p>
    <w:p w:rsidR="002201FC" w:rsidRPr="00CE4E8D" w:rsidRDefault="002201FC" w:rsidP="002201FC">
      <w:pPr>
        <w:spacing w:line="360" w:lineRule="auto"/>
        <w:rPr>
          <w:rFonts w:ascii="宋体" w:hAnsi="宋体" w:cs="Arial" w:hint="eastAsia"/>
          <w:bCs/>
          <w:spacing w:val="-6"/>
          <w:szCs w:val="21"/>
        </w:rPr>
      </w:pPr>
      <w:r w:rsidRPr="00CE4E8D">
        <w:rPr>
          <w:rFonts w:ascii="黑体" w:eastAsia="黑体" w:hAnsi="宋体" w:cs="Arial" w:hint="eastAsia"/>
          <w:bCs/>
          <w:spacing w:val="-6"/>
          <w:szCs w:val="21"/>
        </w:rPr>
        <w:t>注</w:t>
      </w:r>
      <w:r w:rsidRPr="00CE4E8D">
        <w:rPr>
          <w:rFonts w:ascii="宋体" w:hAnsi="宋体" w:cs="Arial" w:hint="eastAsia"/>
          <w:bCs/>
          <w:spacing w:val="-6"/>
          <w:szCs w:val="21"/>
        </w:rPr>
        <w:t>：相应领域专业工作经历要求见附录</w:t>
      </w:r>
      <w:r w:rsidRPr="00CE4E8D">
        <w:rPr>
          <w:rFonts w:ascii="宋体" w:hAnsi="宋体" w:cs="Arial"/>
          <w:bCs/>
          <w:spacing w:val="-6"/>
          <w:szCs w:val="21"/>
        </w:rPr>
        <w:t>A</w:t>
      </w:r>
      <w:r w:rsidRPr="00CE4E8D">
        <w:rPr>
          <w:rFonts w:ascii="宋体" w:hAnsi="宋体" w:cs="Arial" w:hint="eastAsia"/>
          <w:bCs/>
          <w:spacing w:val="-6"/>
          <w:szCs w:val="21"/>
        </w:rPr>
        <w:t>。</w:t>
      </w:r>
    </w:p>
    <w:p w:rsidR="002201FC" w:rsidRPr="00BE2982" w:rsidRDefault="002201FC" w:rsidP="002201FC">
      <w:pPr>
        <w:spacing w:line="360" w:lineRule="auto"/>
        <w:rPr>
          <w:rFonts w:ascii="宋体" w:hAnsi="宋体" w:cs="Arial"/>
          <w:spacing w:val="-6"/>
          <w:szCs w:val="21"/>
        </w:rPr>
      </w:pPr>
      <w:r w:rsidRPr="00BE2982">
        <w:rPr>
          <w:rFonts w:ascii="宋体" w:hAnsi="宋体" w:cs="Arial"/>
          <w:spacing w:val="-6"/>
          <w:szCs w:val="21"/>
        </w:rPr>
        <w:t>2.</w:t>
      </w:r>
      <w:r>
        <w:rPr>
          <w:rFonts w:ascii="宋体" w:hAnsi="宋体" w:cs="Arial" w:hint="eastAsia"/>
          <w:spacing w:val="-6"/>
          <w:szCs w:val="21"/>
        </w:rPr>
        <w:t>3</w:t>
      </w:r>
      <w:r w:rsidRPr="00BE2982">
        <w:rPr>
          <w:rFonts w:ascii="宋体" w:hAnsi="宋体" w:cs="Arial"/>
          <w:spacing w:val="-6"/>
          <w:szCs w:val="21"/>
        </w:rPr>
        <w:t>.</w:t>
      </w:r>
      <w:r w:rsidRPr="00BE2982">
        <w:rPr>
          <w:rFonts w:ascii="宋体" w:hAnsi="宋体" w:cs="Arial" w:hint="eastAsia"/>
          <w:spacing w:val="-6"/>
          <w:szCs w:val="21"/>
        </w:rPr>
        <w:t>4审核经历</w:t>
      </w:r>
    </w:p>
    <w:p w:rsidR="002201FC" w:rsidRPr="00BE2982" w:rsidRDefault="002201FC" w:rsidP="002201FC">
      <w:pPr>
        <w:spacing w:line="360" w:lineRule="auto"/>
        <w:rPr>
          <w:rFonts w:ascii="宋体" w:hAnsi="宋体" w:cs="Arial" w:hint="eastAsia"/>
          <w:spacing w:val="-6"/>
          <w:szCs w:val="21"/>
        </w:rPr>
      </w:pPr>
      <w:r w:rsidRPr="00BE2982">
        <w:rPr>
          <w:rFonts w:ascii="宋体" w:hAnsi="宋体" w:cs="Arial"/>
          <w:spacing w:val="-6"/>
          <w:szCs w:val="21"/>
        </w:rPr>
        <w:t>2.</w:t>
      </w:r>
      <w:r>
        <w:rPr>
          <w:rFonts w:ascii="宋体" w:hAnsi="宋体" w:cs="Arial" w:hint="eastAsia"/>
          <w:spacing w:val="-6"/>
          <w:szCs w:val="21"/>
        </w:rPr>
        <w:t>3</w:t>
      </w:r>
      <w:r w:rsidRPr="00BE2982">
        <w:rPr>
          <w:rFonts w:ascii="宋体" w:hAnsi="宋体" w:cs="Arial"/>
          <w:spacing w:val="-6"/>
          <w:szCs w:val="21"/>
        </w:rPr>
        <w:t>.</w:t>
      </w:r>
      <w:r w:rsidRPr="00BE2982">
        <w:rPr>
          <w:rFonts w:ascii="宋体" w:hAnsi="宋体" w:cs="Arial" w:hint="eastAsia"/>
          <w:spacing w:val="-6"/>
          <w:szCs w:val="21"/>
        </w:rPr>
        <w:t>4</w:t>
      </w:r>
      <w:r w:rsidRPr="00BE2982">
        <w:rPr>
          <w:rFonts w:ascii="宋体" w:hAnsi="宋体" w:cs="Arial"/>
          <w:spacing w:val="-6"/>
          <w:szCs w:val="21"/>
        </w:rPr>
        <w:t xml:space="preserve">.1 </w:t>
      </w:r>
      <w:r w:rsidRPr="00BE2982">
        <w:rPr>
          <w:rFonts w:ascii="宋体" w:hAnsi="宋体" w:cs="Arial" w:hint="eastAsia"/>
          <w:spacing w:val="-6"/>
          <w:szCs w:val="21"/>
        </w:rPr>
        <w:t>实习审核员</w:t>
      </w:r>
      <w:r>
        <w:rPr>
          <w:rFonts w:ascii="宋体" w:hAnsi="宋体" w:cs="Arial" w:hint="eastAsia"/>
          <w:spacing w:val="-6"/>
          <w:szCs w:val="21"/>
        </w:rPr>
        <w:t>、主任审核员</w:t>
      </w:r>
      <w:r w:rsidRPr="00BE2982">
        <w:rPr>
          <w:rFonts w:ascii="宋体" w:hAnsi="宋体" w:cs="Arial" w:hint="eastAsia"/>
          <w:spacing w:val="-6"/>
          <w:szCs w:val="21"/>
        </w:rPr>
        <w:t>注册申请人无审核经历要求</w:t>
      </w:r>
    </w:p>
    <w:p w:rsidR="002201FC" w:rsidRPr="00BE2982" w:rsidRDefault="002201FC" w:rsidP="002201FC">
      <w:pPr>
        <w:spacing w:line="360" w:lineRule="auto"/>
        <w:rPr>
          <w:rFonts w:ascii="宋体" w:hAnsi="宋体" w:cs="Arial"/>
          <w:spacing w:val="-6"/>
          <w:szCs w:val="21"/>
        </w:rPr>
      </w:pPr>
      <w:r w:rsidRPr="00BE2982">
        <w:rPr>
          <w:rFonts w:ascii="宋体" w:hAnsi="宋体" w:cs="Arial"/>
          <w:spacing w:val="-6"/>
          <w:szCs w:val="21"/>
        </w:rPr>
        <w:t>2.</w:t>
      </w:r>
      <w:r>
        <w:rPr>
          <w:rFonts w:ascii="宋体" w:hAnsi="宋体" w:cs="Arial" w:hint="eastAsia"/>
          <w:spacing w:val="-6"/>
          <w:szCs w:val="21"/>
        </w:rPr>
        <w:t>3</w:t>
      </w:r>
      <w:r w:rsidRPr="00BE2982">
        <w:rPr>
          <w:rFonts w:ascii="宋体" w:hAnsi="宋体" w:cs="Arial"/>
          <w:spacing w:val="-6"/>
          <w:szCs w:val="21"/>
        </w:rPr>
        <w:t>.</w:t>
      </w:r>
      <w:r w:rsidRPr="00BE2982">
        <w:rPr>
          <w:rFonts w:ascii="宋体" w:hAnsi="宋体" w:cs="Arial" w:hint="eastAsia"/>
          <w:spacing w:val="-6"/>
          <w:szCs w:val="21"/>
        </w:rPr>
        <w:t>4</w:t>
      </w:r>
      <w:r w:rsidRPr="00BE2982">
        <w:rPr>
          <w:rFonts w:ascii="宋体" w:hAnsi="宋体" w:cs="Arial"/>
          <w:spacing w:val="-6"/>
          <w:szCs w:val="21"/>
        </w:rPr>
        <w:t>.</w:t>
      </w:r>
      <w:r w:rsidRPr="00BE2982">
        <w:rPr>
          <w:rFonts w:ascii="宋体" w:hAnsi="宋体" w:cs="Arial" w:hint="eastAsia"/>
          <w:spacing w:val="-6"/>
          <w:szCs w:val="21"/>
        </w:rPr>
        <w:t>2审核员注册申请人审核经历要求</w:t>
      </w:r>
    </w:p>
    <w:p w:rsidR="002201FC" w:rsidRPr="00BE2982" w:rsidRDefault="002201FC" w:rsidP="002201FC">
      <w:pPr>
        <w:spacing w:line="360" w:lineRule="auto"/>
        <w:ind w:firstLineChars="200" w:firstLine="396"/>
        <w:rPr>
          <w:rFonts w:ascii="宋体" w:hAnsi="宋体" w:cs="Arial" w:hint="eastAsia"/>
          <w:spacing w:val="-6"/>
          <w:szCs w:val="21"/>
        </w:rPr>
      </w:pPr>
      <w:r w:rsidRPr="00BE2982">
        <w:rPr>
          <w:rFonts w:ascii="宋体" w:hAnsi="宋体" w:cs="Arial" w:hint="eastAsia"/>
          <w:spacing w:val="-6"/>
          <w:szCs w:val="21"/>
        </w:rPr>
        <w:lastRenderedPageBreak/>
        <w:t>以实习审核员的身份，作为审核组成员在审核员以上注册资格人员的指导和帮助下完成至少4次相应领域完整体系审核，现场审核经历不少于</w:t>
      </w:r>
      <w:r>
        <w:rPr>
          <w:rFonts w:ascii="宋体" w:hAnsi="宋体" w:cs="Arial" w:hint="eastAsia"/>
          <w:spacing w:val="-6"/>
          <w:szCs w:val="21"/>
        </w:rPr>
        <w:t>15</w:t>
      </w:r>
      <w:r w:rsidRPr="00BE2982">
        <w:rPr>
          <w:rFonts w:ascii="宋体" w:hAnsi="宋体" w:cs="Arial" w:hint="eastAsia"/>
          <w:spacing w:val="-6"/>
          <w:szCs w:val="21"/>
        </w:rPr>
        <w:t>天。现场审核应覆盖相应领域认证标准所有条款。</w:t>
      </w:r>
    </w:p>
    <w:p w:rsidR="002201FC" w:rsidRPr="003044D8" w:rsidRDefault="002201FC" w:rsidP="002201FC">
      <w:pPr>
        <w:spacing w:line="360" w:lineRule="auto"/>
        <w:rPr>
          <w:rFonts w:ascii="宋体" w:hAnsi="宋体" w:cs="Arial" w:hint="eastAsia"/>
          <w:color w:val="000000"/>
          <w:spacing w:val="-6"/>
          <w:szCs w:val="21"/>
        </w:rPr>
      </w:pPr>
      <w:r w:rsidRPr="00C45B79">
        <w:rPr>
          <w:rFonts w:ascii="宋体" w:hAnsi="宋体" w:cs="Arial" w:hint="eastAsia"/>
          <w:spacing w:val="-6"/>
          <w:szCs w:val="21"/>
        </w:rPr>
        <w:t>2.</w:t>
      </w:r>
      <w:r>
        <w:rPr>
          <w:rFonts w:ascii="宋体" w:hAnsi="宋体" w:cs="Arial" w:hint="eastAsia"/>
          <w:spacing w:val="-6"/>
          <w:szCs w:val="21"/>
        </w:rPr>
        <w:t>3</w:t>
      </w:r>
      <w:r w:rsidRPr="00C45B79">
        <w:rPr>
          <w:rFonts w:ascii="宋体" w:hAnsi="宋体" w:cs="Arial" w:hint="eastAsia"/>
          <w:spacing w:val="-6"/>
          <w:szCs w:val="21"/>
        </w:rPr>
        <w:t>.4.3</w:t>
      </w:r>
      <w:r>
        <w:rPr>
          <w:rFonts w:ascii="宋体" w:hAnsi="宋体" w:cs="Arial" w:hint="eastAsia"/>
          <w:spacing w:val="-6"/>
          <w:szCs w:val="21"/>
        </w:rPr>
        <w:t>当申请人</w:t>
      </w:r>
      <w:r w:rsidRPr="00C45B79">
        <w:rPr>
          <w:rFonts w:ascii="宋体" w:hAnsi="宋体" w:cs="Arial" w:hint="eastAsia"/>
          <w:spacing w:val="-6"/>
          <w:szCs w:val="21"/>
        </w:rPr>
        <w:t>具有CCAA某一认证领域审核员</w:t>
      </w:r>
      <w:r>
        <w:rPr>
          <w:rFonts w:ascii="宋体" w:hAnsi="宋体" w:cs="Arial" w:hint="eastAsia"/>
          <w:spacing w:val="-6"/>
          <w:szCs w:val="21"/>
        </w:rPr>
        <w:t>或CCC检查员</w:t>
      </w:r>
      <w:r w:rsidRPr="00C45B79">
        <w:rPr>
          <w:rFonts w:ascii="宋体" w:hAnsi="宋体" w:cs="Arial" w:hint="eastAsia"/>
          <w:spacing w:val="-6"/>
          <w:szCs w:val="21"/>
        </w:rPr>
        <w:t>以上注册资格</w:t>
      </w:r>
      <w:r>
        <w:rPr>
          <w:rFonts w:ascii="宋体" w:hAnsi="宋体" w:cs="Arial" w:hint="eastAsia"/>
          <w:spacing w:val="-6"/>
          <w:szCs w:val="21"/>
        </w:rPr>
        <w:t>时</w:t>
      </w:r>
      <w:r w:rsidRPr="00C45B79">
        <w:rPr>
          <w:rFonts w:ascii="宋体" w:hAnsi="宋体" w:cs="Arial" w:hint="eastAsia"/>
          <w:spacing w:val="-6"/>
          <w:szCs w:val="21"/>
        </w:rPr>
        <w:t>，可减少1次完整体</w:t>
      </w:r>
      <w:r w:rsidRPr="003044D8">
        <w:rPr>
          <w:rFonts w:ascii="宋体" w:hAnsi="宋体" w:cs="Arial" w:hint="eastAsia"/>
          <w:color w:val="000000"/>
          <w:spacing w:val="-6"/>
          <w:szCs w:val="21"/>
        </w:rPr>
        <w:t>系审核和5天现场审核经历</w:t>
      </w:r>
      <w:r w:rsidRPr="004B13E4">
        <w:rPr>
          <w:rFonts w:ascii="宋体" w:hAnsi="宋体" w:cs="Arial" w:hint="eastAsia"/>
          <w:color w:val="000000"/>
          <w:spacing w:val="-6"/>
          <w:szCs w:val="21"/>
        </w:rPr>
        <w:t>。</w:t>
      </w:r>
    </w:p>
    <w:p w:rsidR="002201FC" w:rsidRDefault="002201FC" w:rsidP="002201FC">
      <w:pPr>
        <w:spacing w:line="360" w:lineRule="auto"/>
        <w:ind w:firstLine="480"/>
        <w:rPr>
          <w:rFonts w:ascii="宋体" w:hAnsi="宋体" w:cs="Arial" w:hint="eastAsia"/>
          <w:spacing w:val="-6"/>
          <w:szCs w:val="21"/>
        </w:rPr>
      </w:pPr>
      <w:r w:rsidRPr="004B13E4">
        <w:rPr>
          <w:rFonts w:ascii="宋体" w:hAnsi="宋体" w:cs="Arial" w:hint="eastAsia"/>
          <w:color w:val="000000"/>
          <w:spacing w:val="-6"/>
          <w:szCs w:val="21"/>
        </w:rPr>
        <w:t>2.</w:t>
      </w:r>
      <w:r>
        <w:rPr>
          <w:rFonts w:ascii="宋体" w:hAnsi="宋体" w:cs="Arial" w:hint="eastAsia"/>
          <w:color w:val="000000"/>
          <w:spacing w:val="-6"/>
          <w:szCs w:val="21"/>
        </w:rPr>
        <w:t>3</w:t>
      </w:r>
      <w:r w:rsidRPr="004B13E4">
        <w:rPr>
          <w:rFonts w:ascii="宋体" w:hAnsi="宋体" w:cs="Arial" w:hint="eastAsia"/>
          <w:color w:val="000000"/>
          <w:spacing w:val="-6"/>
          <w:szCs w:val="21"/>
        </w:rPr>
        <w:t>.4.4所有审核经历应当在申请前</w:t>
      </w:r>
      <w:r w:rsidRPr="004B13E4">
        <w:rPr>
          <w:rFonts w:ascii="宋体" w:hAnsi="宋体" w:cs="Arial"/>
          <w:color w:val="000000"/>
          <w:spacing w:val="-6"/>
          <w:szCs w:val="21"/>
        </w:rPr>
        <w:t>3</w:t>
      </w:r>
      <w:r w:rsidRPr="004B13E4">
        <w:rPr>
          <w:rFonts w:ascii="宋体" w:hAnsi="宋体" w:cs="Arial" w:hint="eastAsia"/>
          <w:color w:val="000000"/>
          <w:spacing w:val="-6"/>
          <w:szCs w:val="21"/>
        </w:rPr>
        <w:t>年内获得，并取得覆盖GB/T19011 7.2.3.2 a)条款的满意的现场见证评价结论。</w:t>
      </w:r>
      <w:r>
        <w:rPr>
          <w:rFonts w:ascii="宋体" w:hAnsi="宋体" w:cs="Arial" w:hint="eastAsia"/>
          <w:color w:val="000000"/>
          <w:spacing w:val="-6"/>
          <w:szCs w:val="21"/>
        </w:rPr>
        <w:t>推荐</w:t>
      </w:r>
      <w:r w:rsidRPr="004B13E4">
        <w:rPr>
          <w:rFonts w:ascii="宋体" w:hAnsi="宋体" w:cs="Arial" w:hint="eastAsia"/>
          <w:color w:val="000000"/>
          <w:spacing w:val="-6"/>
          <w:szCs w:val="21"/>
        </w:rPr>
        <w:t>机构指派本机构中有能力的审核员以上级别人员</w:t>
      </w:r>
      <w:r>
        <w:rPr>
          <w:rFonts w:ascii="宋体" w:hAnsi="宋体" w:cs="Arial" w:hint="eastAsia"/>
          <w:color w:val="000000"/>
          <w:spacing w:val="-6"/>
          <w:szCs w:val="21"/>
        </w:rPr>
        <w:t>，</w:t>
      </w:r>
      <w:r>
        <w:rPr>
          <w:rFonts w:ascii="宋体" w:hAnsi="宋体" w:cs="Arial" w:hint="eastAsia"/>
          <w:spacing w:val="-6"/>
          <w:szCs w:val="21"/>
        </w:rPr>
        <w:t>对申请人实施现场审核见证并对</w:t>
      </w:r>
      <w:r w:rsidRPr="00BE2982">
        <w:rPr>
          <w:rFonts w:ascii="宋体" w:hAnsi="宋体" w:cs="Arial" w:hint="eastAsia"/>
          <w:spacing w:val="-6"/>
          <w:szCs w:val="21"/>
        </w:rPr>
        <w:t>申请人个人素质</w:t>
      </w:r>
      <w:r>
        <w:rPr>
          <w:rFonts w:ascii="宋体" w:hAnsi="宋体" w:cs="Arial" w:hint="eastAsia"/>
          <w:spacing w:val="-6"/>
          <w:szCs w:val="21"/>
        </w:rPr>
        <w:t>、审核技能和个人基本信息出具担保意见</w:t>
      </w:r>
      <w:r w:rsidRPr="00BE2982">
        <w:rPr>
          <w:rFonts w:ascii="宋体" w:hAnsi="宋体" w:cs="Arial" w:hint="eastAsia"/>
          <w:spacing w:val="-6"/>
          <w:szCs w:val="21"/>
        </w:rPr>
        <w:t>。</w:t>
      </w:r>
    </w:p>
    <w:p w:rsidR="002201FC" w:rsidRPr="004B13E4" w:rsidRDefault="002201FC" w:rsidP="002201FC">
      <w:pPr>
        <w:spacing w:line="360" w:lineRule="auto"/>
        <w:rPr>
          <w:rFonts w:ascii="宋体" w:hAnsi="宋体" w:cs="Arial" w:hint="eastAsia"/>
          <w:color w:val="000000"/>
          <w:spacing w:val="-6"/>
          <w:szCs w:val="21"/>
        </w:rPr>
      </w:pPr>
      <w:r w:rsidRPr="004B13E4">
        <w:rPr>
          <w:rFonts w:ascii="宋体" w:hAnsi="宋体" w:cs="Arial" w:hint="eastAsia"/>
          <w:color w:val="000000"/>
          <w:spacing w:val="-6"/>
          <w:szCs w:val="21"/>
        </w:rPr>
        <w:t>2.</w:t>
      </w:r>
      <w:r>
        <w:rPr>
          <w:rFonts w:ascii="宋体" w:hAnsi="宋体" w:cs="Arial" w:hint="eastAsia"/>
          <w:color w:val="000000"/>
          <w:spacing w:val="-6"/>
          <w:szCs w:val="21"/>
        </w:rPr>
        <w:t>3</w:t>
      </w:r>
      <w:r w:rsidRPr="004B13E4">
        <w:rPr>
          <w:rFonts w:ascii="宋体" w:hAnsi="宋体" w:cs="Arial" w:hint="eastAsia"/>
          <w:color w:val="000000"/>
          <w:spacing w:val="-6"/>
          <w:szCs w:val="21"/>
        </w:rPr>
        <w:t>.4.5可接受的审核经历</w:t>
      </w:r>
    </w:p>
    <w:p w:rsidR="002201FC" w:rsidRDefault="002201FC" w:rsidP="002201FC">
      <w:pPr>
        <w:numPr>
          <w:ilvl w:val="0"/>
          <w:numId w:val="6"/>
        </w:numPr>
        <w:spacing w:line="360" w:lineRule="auto"/>
        <w:rPr>
          <w:rFonts w:ascii="宋体" w:hAnsi="宋体" w:cs="Arial" w:hint="eastAsia"/>
          <w:spacing w:val="-6"/>
          <w:szCs w:val="21"/>
        </w:rPr>
      </w:pPr>
      <w:r w:rsidRPr="00894C96">
        <w:rPr>
          <w:rFonts w:ascii="宋体" w:hAnsi="宋体" w:cs="Arial" w:hint="eastAsia"/>
          <w:spacing w:val="-6"/>
          <w:szCs w:val="21"/>
        </w:rPr>
        <w:t>第三方审核经历，应从</w:t>
      </w:r>
      <w:r w:rsidRPr="00894C96">
        <w:rPr>
          <w:rFonts w:ascii="宋体" w:hAnsi="宋体" w:cs="Arial"/>
          <w:spacing w:val="-6"/>
          <w:szCs w:val="21"/>
        </w:rPr>
        <w:t>CNCA</w:t>
      </w:r>
      <w:r w:rsidRPr="00894C96">
        <w:rPr>
          <w:rFonts w:ascii="宋体" w:hAnsi="宋体" w:cs="Arial" w:hint="eastAsia"/>
          <w:spacing w:val="-6"/>
          <w:szCs w:val="21"/>
        </w:rPr>
        <w:t>批准的认证机构获得；境外的第三方审核经历，应从与我国有互认协议关系的认证机构获得；</w:t>
      </w:r>
    </w:p>
    <w:p w:rsidR="002201FC" w:rsidRDefault="002201FC" w:rsidP="002201FC">
      <w:pPr>
        <w:numPr>
          <w:ilvl w:val="0"/>
          <w:numId w:val="6"/>
        </w:numPr>
        <w:spacing w:line="360" w:lineRule="auto"/>
        <w:rPr>
          <w:rFonts w:ascii="宋体" w:hAnsi="宋体" w:cs="Arial" w:hint="eastAsia"/>
          <w:spacing w:val="-6"/>
          <w:szCs w:val="21"/>
        </w:rPr>
      </w:pPr>
      <w:r w:rsidRPr="00BE2982">
        <w:rPr>
          <w:rFonts w:ascii="宋体" w:hAnsi="宋体" w:cs="Arial" w:hint="eastAsia"/>
          <w:spacing w:val="-6"/>
          <w:szCs w:val="21"/>
        </w:rPr>
        <w:t>第二方审核经历，应从</w:t>
      </w:r>
      <w:r w:rsidRPr="00BE2982">
        <w:rPr>
          <w:rFonts w:ascii="宋体" w:hAnsi="宋体" w:cs="Arial"/>
          <w:spacing w:val="-6"/>
          <w:szCs w:val="21"/>
        </w:rPr>
        <w:t>CCAA</w:t>
      </w:r>
      <w:r w:rsidRPr="00BE2982">
        <w:rPr>
          <w:rFonts w:ascii="宋体" w:hAnsi="宋体" w:cs="Arial" w:hint="eastAsia"/>
          <w:spacing w:val="-6"/>
          <w:szCs w:val="21"/>
        </w:rPr>
        <w:t>承认的二方审核机构获得；</w:t>
      </w:r>
    </w:p>
    <w:p w:rsidR="002201FC" w:rsidRPr="00894C96" w:rsidRDefault="002201FC" w:rsidP="002201FC">
      <w:pPr>
        <w:numPr>
          <w:ilvl w:val="0"/>
          <w:numId w:val="6"/>
        </w:numPr>
        <w:spacing w:line="360" w:lineRule="auto"/>
        <w:rPr>
          <w:rFonts w:ascii="宋体" w:hAnsi="宋体" w:cs="Arial" w:hint="eastAsia"/>
          <w:spacing w:val="-6"/>
          <w:szCs w:val="21"/>
        </w:rPr>
      </w:pPr>
      <w:r w:rsidRPr="00894C96">
        <w:rPr>
          <w:rFonts w:ascii="宋体" w:hAnsi="宋体" w:cs="Arial" w:hint="eastAsia"/>
          <w:spacing w:val="-6"/>
          <w:szCs w:val="21"/>
        </w:rPr>
        <w:t>认可、评审、评价经历，应从</w:t>
      </w:r>
      <w:r w:rsidRPr="00894C96">
        <w:rPr>
          <w:rFonts w:ascii="宋体" w:hAnsi="宋体" w:cs="Arial"/>
          <w:spacing w:val="-6"/>
          <w:szCs w:val="21"/>
        </w:rPr>
        <w:t>CCAA</w:t>
      </w:r>
      <w:r w:rsidRPr="00894C96">
        <w:rPr>
          <w:rFonts w:ascii="宋体" w:hAnsi="宋体" w:cs="Arial" w:hint="eastAsia"/>
          <w:spacing w:val="-6"/>
          <w:szCs w:val="21"/>
        </w:rPr>
        <w:t>承认的认可、评审、评价活动中获得。</w:t>
      </w:r>
    </w:p>
    <w:p w:rsidR="002201FC" w:rsidRDefault="002201FC" w:rsidP="002201FC">
      <w:pPr>
        <w:spacing w:line="360" w:lineRule="auto"/>
        <w:rPr>
          <w:rFonts w:ascii="宋体" w:hAnsi="宋体" w:cs="Arial" w:hint="eastAsia"/>
          <w:spacing w:val="-6"/>
          <w:szCs w:val="21"/>
        </w:rPr>
      </w:pPr>
      <w:r w:rsidRPr="00BE2982">
        <w:rPr>
          <w:rFonts w:ascii="宋体" w:hAnsi="宋体" w:cs="Arial" w:hint="eastAsia"/>
          <w:spacing w:val="-6"/>
          <w:szCs w:val="21"/>
        </w:rPr>
        <w:t>2.</w:t>
      </w:r>
      <w:r>
        <w:rPr>
          <w:rFonts w:ascii="宋体" w:hAnsi="宋体" w:cs="Arial" w:hint="eastAsia"/>
          <w:spacing w:val="-6"/>
          <w:szCs w:val="21"/>
        </w:rPr>
        <w:t>3</w:t>
      </w:r>
      <w:r w:rsidRPr="00BE2982">
        <w:rPr>
          <w:rFonts w:ascii="宋体" w:hAnsi="宋体" w:cs="Arial" w:hint="eastAsia"/>
          <w:spacing w:val="-6"/>
          <w:szCs w:val="21"/>
        </w:rPr>
        <w:t>.5主任</w:t>
      </w:r>
      <w:r w:rsidRPr="00BE2982">
        <w:rPr>
          <w:rFonts w:ascii="宋体" w:hAnsi="宋体" w:cs="Arial"/>
          <w:spacing w:val="-6"/>
          <w:szCs w:val="21"/>
        </w:rPr>
        <w:t>审核员</w:t>
      </w:r>
      <w:r w:rsidRPr="00BE2982">
        <w:rPr>
          <w:rFonts w:ascii="宋体" w:hAnsi="宋体" w:cs="Arial" w:hint="eastAsia"/>
          <w:spacing w:val="-6"/>
          <w:szCs w:val="21"/>
        </w:rPr>
        <w:t>注册申请人资格</w:t>
      </w:r>
      <w:r>
        <w:rPr>
          <w:rFonts w:ascii="宋体" w:hAnsi="宋体" w:cs="Arial" w:hint="eastAsia"/>
          <w:spacing w:val="-6"/>
          <w:szCs w:val="21"/>
        </w:rPr>
        <w:t>经历</w:t>
      </w:r>
      <w:r w:rsidRPr="00BE2982">
        <w:rPr>
          <w:rFonts w:ascii="宋体" w:hAnsi="宋体" w:cs="Arial"/>
          <w:spacing w:val="-6"/>
          <w:szCs w:val="21"/>
        </w:rPr>
        <w:t>要求</w:t>
      </w:r>
    </w:p>
    <w:p w:rsidR="002201FC" w:rsidRDefault="002201FC" w:rsidP="002201FC">
      <w:pPr>
        <w:spacing w:line="360" w:lineRule="auto"/>
        <w:ind w:firstLineChars="200" w:firstLine="396"/>
        <w:rPr>
          <w:rFonts w:ascii="宋体" w:cs="Arial"/>
          <w:spacing w:val="-6"/>
          <w:szCs w:val="21"/>
        </w:rPr>
      </w:pPr>
      <w:r>
        <w:rPr>
          <w:rFonts w:ascii="宋体" w:hAnsi="宋体" w:cs="Arial"/>
          <w:spacing w:val="-6"/>
          <w:szCs w:val="21"/>
        </w:rPr>
        <w:t>a</w:t>
      </w:r>
      <w:r>
        <w:rPr>
          <w:rFonts w:ascii="宋体" w:hAnsi="宋体" w:cs="Arial" w:hint="eastAsia"/>
          <w:spacing w:val="-6"/>
          <w:szCs w:val="21"/>
        </w:rPr>
        <w:t>）</w:t>
      </w:r>
      <w:r w:rsidRPr="00BE2982">
        <w:rPr>
          <w:rFonts w:ascii="宋体" w:hAnsi="宋体" w:cs="Arial" w:hint="eastAsia"/>
          <w:spacing w:val="-6"/>
          <w:szCs w:val="21"/>
        </w:rPr>
        <w:t>取得相应领域审核员注册资格</w:t>
      </w:r>
      <w:r w:rsidRPr="00BE2982">
        <w:rPr>
          <w:rFonts w:ascii="宋体" w:hAnsi="宋体" w:cs="Arial"/>
          <w:spacing w:val="-6"/>
          <w:szCs w:val="21"/>
        </w:rPr>
        <w:t>6</w:t>
      </w:r>
      <w:r w:rsidRPr="00BE2982">
        <w:rPr>
          <w:rFonts w:ascii="宋体" w:hAnsi="宋体" w:cs="Arial" w:hint="eastAsia"/>
          <w:spacing w:val="-6"/>
          <w:szCs w:val="21"/>
        </w:rPr>
        <w:t>年以上；</w:t>
      </w:r>
      <w:r w:rsidRPr="00BE2982" w:rsidDel="00383E14">
        <w:rPr>
          <w:rFonts w:ascii="宋体" w:hAnsi="宋体" w:cs="Arial"/>
          <w:spacing w:val="-6"/>
          <w:szCs w:val="21"/>
        </w:rPr>
        <w:t xml:space="preserve"> </w:t>
      </w:r>
    </w:p>
    <w:p w:rsidR="002201FC" w:rsidRDefault="002201FC" w:rsidP="002201FC">
      <w:pPr>
        <w:spacing w:line="360" w:lineRule="auto"/>
        <w:ind w:firstLineChars="200" w:firstLine="396"/>
        <w:rPr>
          <w:rFonts w:ascii="宋体" w:hAnsi="宋体" w:cs="黑体" w:hint="eastAsia"/>
          <w:kern w:val="0"/>
          <w:szCs w:val="21"/>
        </w:rPr>
      </w:pPr>
      <w:r>
        <w:rPr>
          <w:rFonts w:ascii="宋体" w:hAnsi="宋体" w:cs="Arial"/>
          <w:spacing w:val="-6"/>
          <w:szCs w:val="21"/>
        </w:rPr>
        <w:t>b</w:t>
      </w:r>
      <w:r>
        <w:rPr>
          <w:rFonts w:ascii="宋体" w:hAnsi="宋体" w:cs="Arial" w:hint="eastAsia"/>
          <w:spacing w:val="-6"/>
          <w:szCs w:val="21"/>
        </w:rPr>
        <w:t>）</w:t>
      </w:r>
      <w:r w:rsidRPr="00D864C3">
        <w:rPr>
          <w:rFonts w:ascii="宋体" w:hAnsi="宋体" w:cs="黑体" w:hint="eastAsia"/>
          <w:kern w:val="0"/>
          <w:szCs w:val="21"/>
        </w:rPr>
        <w:t>全面掌握</w:t>
      </w:r>
      <w:r>
        <w:rPr>
          <w:rFonts w:ascii="宋体" w:hAnsi="宋体" w:cs="黑体" w:hint="eastAsia"/>
          <w:kern w:val="0"/>
          <w:szCs w:val="21"/>
        </w:rPr>
        <w:t>管理体系</w:t>
      </w:r>
      <w:r w:rsidRPr="00D864C3">
        <w:rPr>
          <w:rFonts w:ascii="宋体" w:hAnsi="宋体" w:cs="黑体" w:hint="eastAsia"/>
          <w:kern w:val="0"/>
          <w:szCs w:val="21"/>
        </w:rPr>
        <w:t>认证的基础理论和专业技术知识</w:t>
      </w:r>
      <w:r w:rsidRPr="00D864C3">
        <w:rPr>
          <w:rFonts w:ascii="宋体" w:cs="黑体"/>
          <w:kern w:val="0"/>
          <w:szCs w:val="21"/>
        </w:rPr>
        <w:t>,</w:t>
      </w:r>
      <w:r w:rsidRPr="00D864C3">
        <w:rPr>
          <w:rFonts w:ascii="宋体" w:hAnsi="宋体" w:cs="黑体" w:hint="eastAsia"/>
          <w:kern w:val="0"/>
          <w:szCs w:val="21"/>
        </w:rPr>
        <w:t>并在某一方面有较深入的研究。熟悉相关专业的专业理论知识。</w:t>
      </w:r>
    </w:p>
    <w:p w:rsidR="002201FC" w:rsidRDefault="002201FC" w:rsidP="002201FC">
      <w:pPr>
        <w:spacing w:line="360" w:lineRule="auto"/>
        <w:ind w:firstLineChars="200" w:firstLine="396"/>
        <w:rPr>
          <w:rFonts w:ascii="宋体" w:cs="Arial"/>
          <w:spacing w:val="-6"/>
          <w:szCs w:val="21"/>
        </w:rPr>
      </w:pPr>
      <w:r>
        <w:rPr>
          <w:rFonts w:ascii="宋体" w:hAnsi="宋体" w:cs="Arial"/>
          <w:spacing w:val="-6"/>
          <w:szCs w:val="21"/>
        </w:rPr>
        <w:t>c</w:t>
      </w:r>
      <w:r>
        <w:rPr>
          <w:rFonts w:ascii="宋体" w:hAnsi="宋体" w:cs="Arial" w:hint="eastAsia"/>
          <w:spacing w:val="-6"/>
          <w:szCs w:val="21"/>
        </w:rPr>
        <w:t>）取得一定数量的省部级以上科研技术成果，至少包括：</w:t>
      </w:r>
    </w:p>
    <w:p w:rsidR="002201FC" w:rsidRDefault="002201FC" w:rsidP="002201FC">
      <w:pPr>
        <w:spacing w:line="360" w:lineRule="auto"/>
        <w:ind w:firstLineChars="300" w:firstLine="594"/>
        <w:rPr>
          <w:rFonts w:ascii="宋体" w:cs="Arial"/>
          <w:spacing w:val="-6"/>
          <w:szCs w:val="21"/>
        </w:rPr>
      </w:pPr>
      <w:r>
        <w:rPr>
          <w:rFonts w:ascii="宋体" w:hAnsi="宋体" w:cs="Arial" w:hint="eastAsia"/>
          <w:spacing w:val="-6"/>
          <w:szCs w:val="21"/>
        </w:rPr>
        <w:t>1）</w:t>
      </w:r>
      <w:r w:rsidRPr="00BE2982">
        <w:rPr>
          <w:rFonts w:ascii="宋体" w:hAnsi="宋体" w:cs="Arial" w:hint="eastAsia"/>
          <w:spacing w:val="-6"/>
          <w:szCs w:val="21"/>
        </w:rPr>
        <w:t>作为主要起草者，参与制订国家标准</w:t>
      </w:r>
      <w:r w:rsidRPr="00BE2982">
        <w:rPr>
          <w:rFonts w:ascii="宋体" w:hAnsi="宋体" w:cs="Arial"/>
          <w:spacing w:val="-6"/>
          <w:szCs w:val="21"/>
        </w:rPr>
        <w:t>2</w:t>
      </w:r>
      <w:r w:rsidRPr="00BE2982">
        <w:rPr>
          <w:rFonts w:ascii="宋体" w:hAnsi="宋体" w:cs="Arial" w:hint="eastAsia"/>
          <w:spacing w:val="-6"/>
          <w:szCs w:val="21"/>
        </w:rPr>
        <w:t>项以上或行业标准</w:t>
      </w:r>
      <w:r w:rsidRPr="00BE2982">
        <w:rPr>
          <w:rFonts w:ascii="宋体" w:hAnsi="宋体" w:cs="Arial"/>
          <w:spacing w:val="-6"/>
          <w:szCs w:val="21"/>
        </w:rPr>
        <w:t>4</w:t>
      </w:r>
      <w:r>
        <w:rPr>
          <w:rFonts w:ascii="宋体" w:hAnsi="宋体" w:cs="Arial" w:hint="eastAsia"/>
          <w:spacing w:val="-6"/>
          <w:szCs w:val="21"/>
        </w:rPr>
        <w:t>项</w:t>
      </w:r>
      <w:r w:rsidRPr="00BE2982">
        <w:rPr>
          <w:rFonts w:ascii="宋体" w:hAnsi="宋体" w:cs="Arial" w:hint="eastAsia"/>
          <w:spacing w:val="-6"/>
          <w:szCs w:val="21"/>
        </w:rPr>
        <w:t>以上；</w:t>
      </w:r>
    </w:p>
    <w:p w:rsidR="002201FC" w:rsidRDefault="002201FC" w:rsidP="002201FC">
      <w:pPr>
        <w:spacing w:line="360" w:lineRule="auto"/>
        <w:ind w:firstLineChars="300" w:firstLine="594"/>
        <w:rPr>
          <w:rFonts w:ascii="宋体" w:hAnsi="宋体" w:cs="Arial" w:hint="eastAsia"/>
          <w:color w:val="000000"/>
          <w:spacing w:val="-6"/>
          <w:szCs w:val="21"/>
        </w:rPr>
      </w:pPr>
      <w:r>
        <w:rPr>
          <w:rFonts w:ascii="宋体" w:hAnsi="宋体" w:cs="Arial" w:hint="eastAsia"/>
          <w:color w:val="000000"/>
          <w:spacing w:val="-6"/>
          <w:szCs w:val="21"/>
        </w:rPr>
        <w:t>2）作</w:t>
      </w:r>
      <w:r w:rsidRPr="00BE2982">
        <w:rPr>
          <w:rFonts w:ascii="宋体" w:hAnsi="宋体" w:cs="Arial" w:hint="eastAsia"/>
          <w:color w:val="000000"/>
          <w:spacing w:val="-6"/>
          <w:szCs w:val="21"/>
        </w:rPr>
        <w:t>为</w:t>
      </w:r>
      <w:r>
        <w:rPr>
          <w:rFonts w:ascii="宋体" w:hAnsi="宋体" w:cs="Arial" w:hint="eastAsia"/>
          <w:color w:val="000000"/>
          <w:spacing w:val="-6"/>
          <w:szCs w:val="21"/>
        </w:rPr>
        <w:t>负责人完成1项以上或作为主要参与者完成2项以上</w:t>
      </w:r>
      <w:r w:rsidRPr="00060542">
        <w:rPr>
          <w:rFonts w:ascii="宋体" w:hAnsi="宋体" w:cs="黑体" w:hint="eastAsia"/>
          <w:kern w:val="0"/>
          <w:szCs w:val="21"/>
        </w:rPr>
        <w:t>国家、省部级或全国性认证认可行业组织的科研课题或项目</w:t>
      </w:r>
      <w:r>
        <w:rPr>
          <w:rFonts w:ascii="宋体" w:hAnsi="宋体" w:cs="黑体" w:hint="eastAsia"/>
          <w:kern w:val="0"/>
          <w:szCs w:val="21"/>
        </w:rPr>
        <w:t>；</w:t>
      </w:r>
    </w:p>
    <w:p w:rsidR="002201FC" w:rsidRPr="00F52894" w:rsidRDefault="002201FC" w:rsidP="002201FC">
      <w:pPr>
        <w:spacing w:line="360" w:lineRule="auto"/>
        <w:ind w:firstLineChars="200" w:firstLine="396"/>
        <w:rPr>
          <w:rFonts w:ascii="宋体" w:hAnsi="宋体" w:cs="Arial"/>
          <w:spacing w:val="-6"/>
          <w:szCs w:val="21"/>
        </w:rPr>
      </w:pPr>
      <w:r>
        <w:rPr>
          <w:rFonts w:ascii="宋体" w:hAnsi="宋体" w:cs="Arial" w:hint="eastAsia"/>
          <w:color w:val="000000"/>
          <w:spacing w:val="-6"/>
          <w:szCs w:val="21"/>
        </w:rPr>
        <w:t xml:space="preserve">  3</w:t>
      </w:r>
      <w:r>
        <w:rPr>
          <w:rFonts w:ascii="宋体" w:hAnsi="宋体" w:cs="Arial" w:hint="eastAsia"/>
          <w:spacing w:val="-6"/>
          <w:szCs w:val="21"/>
        </w:rPr>
        <w:t>）</w:t>
      </w:r>
      <w:r w:rsidRPr="00BE2982">
        <w:rPr>
          <w:rFonts w:ascii="宋体" w:hAnsi="宋体" w:cs="Arial" w:hint="eastAsia"/>
          <w:spacing w:val="-6"/>
          <w:szCs w:val="21"/>
        </w:rPr>
        <w:t>在国家一级刊物</w:t>
      </w:r>
      <w:r>
        <w:rPr>
          <w:rFonts w:ascii="宋体" w:hAnsi="宋体" w:cs="Arial" w:hint="eastAsia"/>
          <w:spacing w:val="-6"/>
          <w:szCs w:val="21"/>
        </w:rPr>
        <w:t>发表论文2篇以上，</w:t>
      </w:r>
      <w:r w:rsidRPr="00BE2982">
        <w:rPr>
          <w:rFonts w:ascii="宋体" w:hAnsi="宋体" w:cs="Arial" w:hint="eastAsia"/>
          <w:spacing w:val="-6"/>
          <w:szCs w:val="21"/>
        </w:rPr>
        <w:t>或</w:t>
      </w:r>
      <w:r>
        <w:rPr>
          <w:rFonts w:ascii="宋体" w:hAnsi="宋体" w:cs="Arial" w:hint="eastAsia"/>
          <w:spacing w:val="-6"/>
          <w:szCs w:val="21"/>
        </w:rPr>
        <w:t>在</w:t>
      </w:r>
      <w:r w:rsidRPr="00BE2982">
        <w:rPr>
          <w:rFonts w:ascii="宋体" w:hAnsi="宋体" w:cs="Arial" w:hint="eastAsia"/>
          <w:spacing w:val="-6"/>
          <w:szCs w:val="21"/>
        </w:rPr>
        <w:t>行业核心刊物上发表论文</w:t>
      </w:r>
      <w:r>
        <w:rPr>
          <w:rFonts w:ascii="宋体" w:hAnsi="宋体" w:cs="Arial" w:hint="eastAsia"/>
          <w:spacing w:val="-6"/>
          <w:szCs w:val="21"/>
        </w:rPr>
        <w:t>4篇以上</w:t>
      </w:r>
      <w:r w:rsidRPr="00BE2982">
        <w:rPr>
          <w:rFonts w:ascii="宋体" w:hAnsi="宋体" w:cs="Arial" w:hint="eastAsia"/>
          <w:spacing w:val="-6"/>
          <w:szCs w:val="21"/>
        </w:rPr>
        <w:t>。</w:t>
      </w:r>
    </w:p>
    <w:p w:rsidR="002201FC" w:rsidRPr="00897467" w:rsidRDefault="002201FC" w:rsidP="002201FC">
      <w:pPr>
        <w:spacing w:line="360" w:lineRule="auto"/>
        <w:ind w:firstLineChars="300" w:firstLine="594"/>
        <w:rPr>
          <w:rFonts w:ascii="宋体" w:cs="Arial"/>
          <w:spacing w:val="-6"/>
          <w:szCs w:val="21"/>
        </w:rPr>
      </w:pPr>
      <w:r>
        <w:rPr>
          <w:rFonts w:ascii="宋体" w:hAnsi="宋体" w:cs="Arial" w:hint="eastAsia"/>
          <w:spacing w:val="-6"/>
          <w:szCs w:val="21"/>
        </w:rPr>
        <w:t>4）其他可以证明具备个人能力要求的文件和材料（必要时）</w:t>
      </w:r>
    </w:p>
    <w:p w:rsidR="002201FC" w:rsidRPr="00562388" w:rsidRDefault="002201FC" w:rsidP="002201FC">
      <w:pPr>
        <w:spacing w:line="360" w:lineRule="auto"/>
        <w:ind w:firstLineChars="200" w:firstLine="396"/>
        <w:rPr>
          <w:rFonts w:ascii="宋体" w:hAnsi="宋体" w:cs="Arial" w:hint="eastAsia"/>
          <w:spacing w:val="-6"/>
          <w:szCs w:val="21"/>
        </w:rPr>
      </w:pPr>
      <w:r w:rsidRPr="00562388">
        <w:rPr>
          <w:rFonts w:ascii="黑体" w:eastAsia="黑体" w:hAnsi="宋体" w:cs="Arial" w:hint="eastAsia"/>
          <w:spacing w:val="-6"/>
          <w:szCs w:val="21"/>
        </w:rPr>
        <w:t>注：</w:t>
      </w:r>
      <w:r w:rsidRPr="00562388">
        <w:rPr>
          <w:rFonts w:ascii="宋体" w:hAnsi="宋体" w:cs="Arial" w:hint="eastAsia"/>
          <w:spacing w:val="-6"/>
          <w:szCs w:val="21"/>
        </w:rPr>
        <w:t>标准参与者前5名为主要起草者，课题研究参与者前3名为主要参与者。</w:t>
      </w:r>
    </w:p>
    <w:p w:rsidR="002201FC" w:rsidRPr="00BE2982" w:rsidRDefault="002201FC" w:rsidP="002201FC">
      <w:pPr>
        <w:pStyle w:val="2"/>
        <w:numPr>
          <w:ilvl w:val="0"/>
          <w:numId w:val="0"/>
        </w:numPr>
        <w:spacing w:line="360" w:lineRule="auto"/>
        <w:ind w:left="567" w:hanging="567"/>
      </w:pPr>
      <w:bookmarkStart w:id="22" w:name="_Toc409098460"/>
      <w:r w:rsidRPr="00BE2982">
        <w:t>2.</w:t>
      </w:r>
      <w:r>
        <w:rPr>
          <w:rFonts w:hint="eastAsia"/>
        </w:rPr>
        <w:t>4</w:t>
      </w:r>
      <w:r w:rsidRPr="00BE2982">
        <w:t xml:space="preserve"> </w:t>
      </w:r>
      <w:r w:rsidRPr="00BE2982">
        <w:rPr>
          <w:rFonts w:hint="eastAsia"/>
        </w:rPr>
        <w:t>个人素质和审核原则要求</w:t>
      </w:r>
      <w:bookmarkEnd w:id="22"/>
      <w:r w:rsidRPr="00BE2982">
        <w:t xml:space="preserve"> </w:t>
      </w:r>
    </w:p>
    <w:p w:rsidR="002201FC" w:rsidRPr="00562388" w:rsidRDefault="002201FC" w:rsidP="002201FC">
      <w:pPr>
        <w:spacing w:line="360" w:lineRule="auto"/>
        <w:ind w:firstLineChars="50" w:firstLine="99"/>
        <w:rPr>
          <w:rFonts w:ascii="宋体" w:hAnsi="宋体" w:cs="Arial"/>
          <w:spacing w:val="-6"/>
          <w:szCs w:val="21"/>
        </w:rPr>
      </w:pPr>
      <w:r w:rsidRPr="00562388">
        <w:rPr>
          <w:rFonts w:ascii="宋体" w:hAnsi="宋体" w:cs="Arial" w:hint="eastAsia"/>
          <w:spacing w:val="-6"/>
          <w:szCs w:val="21"/>
        </w:rPr>
        <w:t>2.4.1各级别审核员应具备下列个人素质</w:t>
      </w:r>
    </w:p>
    <w:p w:rsidR="002201FC" w:rsidRPr="00BE2982" w:rsidRDefault="002201FC" w:rsidP="002201FC">
      <w:pPr>
        <w:spacing w:line="360" w:lineRule="auto"/>
        <w:ind w:leftChars="50" w:left="105" w:firstLineChars="150" w:firstLine="315"/>
        <w:rPr>
          <w:rFonts w:ascii="宋体" w:hAnsi="宋体" w:cs="Arial"/>
          <w:szCs w:val="21"/>
        </w:rPr>
      </w:pPr>
      <w:r w:rsidRPr="00BE2982">
        <w:rPr>
          <w:rFonts w:ascii="宋体" w:hAnsi="宋体" w:cs="Arial" w:hint="eastAsia"/>
          <w:szCs w:val="21"/>
        </w:rPr>
        <w:t>----有道德，即公正、可靠、忠诚、诚信和谨慎；</w:t>
      </w:r>
    </w:p>
    <w:p w:rsidR="002201FC" w:rsidRPr="00BE2982" w:rsidRDefault="002201FC" w:rsidP="002201FC">
      <w:pPr>
        <w:spacing w:line="360" w:lineRule="auto"/>
        <w:ind w:leftChars="200" w:left="420"/>
        <w:rPr>
          <w:rFonts w:ascii="宋体" w:hAnsi="宋体" w:cs="Arial"/>
          <w:b/>
          <w:szCs w:val="21"/>
        </w:rPr>
      </w:pPr>
      <w:r w:rsidRPr="00BE2982">
        <w:rPr>
          <w:rFonts w:ascii="宋体" w:hAnsi="宋体" w:cs="Arial" w:hint="eastAsia"/>
          <w:szCs w:val="21"/>
        </w:rPr>
        <w:t>----思想开明，即愿意考虑不同意见或观点；</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w:t>
      </w:r>
      <w:r w:rsidRPr="00BE2982">
        <w:rPr>
          <w:rFonts w:ascii="宋体" w:hAnsi="宋体" w:cs="Arial"/>
          <w:szCs w:val="21"/>
        </w:rPr>
        <w:t xml:space="preserve"> </w:t>
      </w:r>
      <w:r w:rsidRPr="00BE2982">
        <w:rPr>
          <w:rFonts w:ascii="宋体" w:hAnsi="宋体" w:cs="Arial" w:hint="eastAsia"/>
          <w:szCs w:val="21"/>
        </w:rPr>
        <w:t>善于交往，即灵活地与人交往；</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----善于观察，即主动地认识周围环境和活动；</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----有感知力，即能了解和理解环境；</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----适应力强，即容易适应不同处境；</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----坚定不移，即对实现目标坚持不懈；</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w:t>
      </w:r>
      <w:r w:rsidRPr="00BE2982">
        <w:rPr>
          <w:rFonts w:ascii="宋体" w:hAnsi="宋体" w:cs="Arial"/>
          <w:szCs w:val="21"/>
        </w:rPr>
        <w:t xml:space="preserve"> </w:t>
      </w:r>
      <w:r w:rsidRPr="00BE2982">
        <w:rPr>
          <w:rFonts w:ascii="宋体" w:hAnsi="宋体" w:cs="Arial" w:hint="eastAsia"/>
          <w:szCs w:val="21"/>
        </w:rPr>
        <w:t>明断，即能够根据逻辑推理和分析及时得出结论；</w:t>
      </w:r>
    </w:p>
    <w:p w:rsidR="002201FC" w:rsidRPr="00BE2982" w:rsidRDefault="002201FC" w:rsidP="002201FC">
      <w:pPr>
        <w:spacing w:line="360" w:lineRule="auto"/>
        <w:ind w:leftChars="200" w:left="420"/>
        <w:rPr>
          <w:rFonts w:ascii="宋体" w:hAnsi="宋体" w:cs="Arial" w:hint="eastAsia"/>
          <w:szCs w:val="21"/>
        </w:rPr>
      </w:pPr>
      <w:r w:rsidRPr="00BE2982">
        <w:rPr>
          <w:rFonts w:ascii="宋体" w:hAnsi="宋体" w:cs="Arial" w:hint="eastAsia"/>
          <w:szCs w:val="21"/>
        </w:rPr>
        <w:t>----</w:t>
      </w:r>
      <w:r w:rsidRPr="00BE2982">
        <w:rPr>
          <w:rFonts w:ascii="宋体" w:hAnsi="宋体" w:cs="Arial"/>
          <w:szCs w:val="21"/>
        </w:rPr>
        <w:t xml:space="preserve"> </w:t>
      </w:r>
      <w:r w:rsidRPr="00BE2982">
        <w:rPr>
          <w:rFonts w:ascii="宋体" w:hAnsi="宋体" w:cs="Arial" w:hint="eastAsia"/>
          <w:szCs w:val="21"/>
        </w:rPr>
        <w:t>自立，即能够在同其他人有效交往中独立工作并发挥作用；</w:t>
      </w:r>
    </w:p>
    <w:p w:rsidR="002201FC" w:rsidRPr="00BE2982" w:rsidRDefault="002201FC" w:rsidP="002201FC">
      <w:pPr>
        <w:spacing w:line="360" w:lineRule="auto"/>
        <w:ind w:firstLineChars="200" w:firstLine="420"/>
        <w:rPr>
          <w:rFonts w:ascii="宋体" w:hAnsi="宋体" w:cs="Arial" w:hint="eastAsia"/>
          <w:szCs w:val="21"/>
        </w:rPr>
      </w:pPr>
      <w:r w:rsidRPr="00BE2982">
        <w:rPr>
          <w:rFonts w:ascii="宋体" w:hAnsi="宋体" w:cs="Arial" w:hint="eastAsia"/>
          <w:szCs w:val="21"/>
        </w:rPr>
        <w:lastRenderedPageBreak/>
        <w:t>----坚忍不拔，即能够采取负责任的及合理的行动，即使这些行动可能是非常规的和有时可能导致分歧和冲突；</w:t>
      </w:r>
    </w:p>
    <w:p w:rsidR="002201FC" w:rsidRPr="00BE2982" w:rsidRDefault="002201FC" w:rsidP="002201FC">
      <w:pPr>
        <w:spacing w:line="360" w:lineRule="auto"/>
        <w:ind w:leftChars="200" w:left="420"/>
        <w:rPr>
          <w:rFonts w:ascii="宋体" w:hAnsi="宋体" w:cs="Arial" w:hint="eastAsia"/>
          <w:szCs w:val="21"/>
        </w:rPr>
      </w:pPr>
      <w:r w:rsidRPr="00BE2982">
        <w:rPr>
          <w:rFonts w:ascii="宋体" w:hAnsi="宋体" w:cs="Arial" w:hint="eastAsia"/>
          <w:szCs w:val="21"/>
        </w:rPr>
        <w:t>----与时俱进，即愿意学习，并力争获得更好的审核结果；</w:t>
      </w:r>
    </w:p>
    <w:p w:rsidR="002201FC" w:rsidRPr="00BE2982" w:rsidRDefault="002201FC" w:rsidP="002201FC">
      <w:pPr>
        <w:spacing w:line="360" w:lineRule="auto"/>
        <w:ind w:leftChars="200" w:left="420"/>
        <w:rPr>
          <w:rFonts w:ascii="宋体" w:hAnsi="宋体" w:cs="Arial" w:hint="eastAsia"/>
          <w:szCs w:val="21"/>
        </w:rPr>
      </w:pPr>
      <w:r w:rsidRPr="00BE2982">
        <w:rPr>
          <w:rFonts w:ascii="宋体" w:hAnsi="宋体" w:cs="Arial" w:hint="eastAsia"/>
          <w:szCs w:val="21"/>
        </w:rPr>
        <w:t>----文化敏感，即善于观察和尊重受审核方的文化；</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----协同力，即有效地与其他人互动，包括审核组成员和受审核方人员；</w:t>
      </w:r>
    </w:p>
    <w:p w:rsidR="002201FC" w:rsidRPr="00BE2982" w:rsidRDefault="002201FC" w:rsidP="002201FC">
      <w:pPr>
        <w:spacing w:line="360" w:lineRule="auto"/>
        <w:ind w:left="420"/>
        <w:rPr>
          <w:rFonts w:ascii="宋体" w:hAnsi="宋体" w:cs="Arial"/>
          <w:szCs w:val="21"/>
        </w:rPr>
      </w:pPr>
      <w:r w:rsidRPr="00BE2982">
        <w:rPr>
          <w:rFonts w:ascii="宋体" w:hAnsi="宋体" w:cs="Arial" w:hint="eastAsia"/>
          <w:szCs w:val="21"/>
        </w:rPr>
        <w:t>----健康，即身体健康状况良好</w:t>
      </w:r>
      <w:r>
        <w:rPr>
          <w:rFonts w:ascii="宋体" w:hAnsi="宋体" w:cs="Arial" w:hint="eastAsia"/>
          <w:szCs w:val="21"/>
        </w:rPr>
        <w:t>。</w:t>
      </w:r>
    </w:p>
    <w:p w:rsidR="002201FC" w:rsidRPr="00BE2982" w:rsidRDefault="002201FC" w:rsidP="002201FC">
      <w:pPr>
        <w:spacing w:line="360" w:lineRule="auto"/>
        <w:rPr>
          <w:rFonts w:ascii="宋体" w:hAnsi="宋体" w:cs="Arial"/>
          <w:color w:val="FF0000"/>
          <w:spacing w:val="-6"/>
          <w:szCs w:val="21"/>
        </w:rPr>
      </w:pPr>
      <w:r w:rsidRPr="00BE2982">
        <w:rPr>
          <w:rFonts w:ascii="宋体" w:hAnsi="宋体" w:cs="Arial"/>
          <w:spacing w:val="-6"/>
          <w:szCs w:val="21"/>
        </w:rPr>
        <w:t>2.</w:t>
      </w:r>
      <w:r>
        <w:rPr>
          <w:rFonts w:ascii="宋体" w:hAnsi="宋体" w:cs="Arial" w:hint="eastAsia"/>
          <w:spacing w:val="-6"/>
          <w:szCs w:val="21"/>
        </w:rPr>
        <w:t>4</w:t>
      </w:r>
      <w:r w:rsidRPr="00BE2982">
        <w:rPr>
          <w:rFonts w:ascii="宋体" w:hAnsi="宋体" w:cs="Arial"/>
          <w:spacing w:val="-6"/>
          <w:szCs w:val="21"/>
        </w:rPr>
        <w:t xml:space="preserve">.2 </w:t>
      </w:r>
      <w:r w:rsidRPr="00BE2982">
        <w:rPr>
          <w:rFonts w:ascii="宋体" w:hAnsi="宋体" w:cs="Arial" w:hint="eastAsia"/>
          <w:spacing w:val="-6"/>
          <w:szCs w:val="21"/>
        </w:rPr>
        <w:t>各级别审核员应按照下列原则进行工作</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----诚实正直：职业的基础</w:t>
      </w:r>
    </w:p>
    <w:p w:rsidR="002201FC" w:rsidRPr="00BE2982" w:rsidRDefault="002201FC" w:rsidP="002201FC">
      <w:pPr>
        <w:spacing w:line="360" w:lineRule="auto"/>
        <w:ind w:firstLineChars="200" w:firstLine="420"/>
        <w:rPr>
          <w:rFonts w:ascii="宋体" w:hAnsi="宋体" w:cs="Arial"/>
          <w:szCs w:val="21"/>
        </w:rPr>
      </w:pPr>
      <w:r w:rsidRPr="00BE2982">
        <w:rPr>
          <w:rFonts w:ascii="宋体" w:hAnsi="宋体" w:cs="Arial" w:hint="eastAsia"/>
          <w:szCs w:val="21"/>
        </w:rPr>
        <w:t>对审核而言，诚信、正直、保守秘密和谨慎应是最基本的。</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----公正表达：真实、准确地报告的义务</w:t>
      </w:r>
    </w:p>
    <w:p w:rsidR="002201FC" w:rsidRPr="00BE2982" w:rsidRDefault="002201FC" w:rsidP="002201FC">
      <w:pPr>
        <w:spacing w:line="360" w:lineRule="auto"/>
        <w:ind w:firstLineChars="200" w:firstLine="420"/>
        <w:rPr>
          <w:rFonts w:ascii="宋体" w:hAnsi="宋体" w:cs="Arial"/>
          <w:szCs w:val="21"/>
        </w:rPr>
      </w:pPr>
      <w:r w:rsidRPr="00BE2982">
        <w:rPr>
          <w:rFonts w:ascii="宋体" w:hAnsi="宋体" w:cs="Arial" w:hint="eastAsia"/>
          <w:szCs w:val="21"/>
        </w:rPr>
        <w:t>审核发现、审核结论和审核报告应真实和准确地反映审核活动。报告在审核过程中遇到的重大障碍以及在审核组和受审核方之间没有解决的分歧意见。</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----职业素养：在审核中勤奋并具有判断力</w:t>
      </w:r>
    </w:p>
    <w:p w:rsidR="002201FC" w:rsidRPr="00BE2982" w:rsidRDefault="002201FC" w:rsidP="002201FC">
      <w:pPr>
        <w:spacing w:line="360" w:lineRule="auto"/>
        <w:ind w:firstLineChars="200" w:firstLine="420"/>
        <w:rPr>
          <w:rFonts w:ascii="宋体" w:hAnsi="宋体" w:cs="Arial" w:hint="eastAsia"/>
          <w:szCs w:val="21"/>
        </w:rPr>
      </w:pPr>
      <w:r w:rsidRPr="00BE2982">
        <w:rPr>
          <w:rFonts w:ascii="宋体" w:hAnsi="宋体" w:cs="Arial" w:hint="eastAsia"/>
          <w:szCs w:val="21"/>
        </w:rPr>
        <w:t>审核员应珍视他们所执行的任务的重要性以及审核委托方和其它相关方对自己的信任。具有必要的能力是一个重要的因素。</w:t>
      </w:r>
    </w:p>
    <w:p w:rsidR="002201FC" w:rsidRPr="00BE2982" w:rsidRDefault="002201FC" w:rsidP="002201FC">
      <w:pPr>
        <w:spacing w:line="360" w:lineRule="auto"/>
        <w:ind w:firstLineChars="200" w:firstLine="420"/>
        <w:rPr>
          <w:rFonts w:ascii="宋体" w:hAnsi="宋体" w:cs="Arial" w:hint="eastAsia"/>
          <w:szCs w:val="21"/>
        </w:rPr>
      </w:pPr>
      <w:r w:rsidRPr="00BE2982">
        <w:rPr>
          <w:rFonts w:ascii="宋体" w:hAnsi="宋体" w:cs="Arial" w:hint="eastAsia"/>
          <w:szCs w:val="21"/>
        </w:rPr>
        <w:t>----保密性：信息安全</w:t>
      </w:r>
    </w:p>
    <w:p w:rsidR="002201FC" w:rsidRPr="00BE2982" w:rsidRDefault="002201FC" w:rsidP="002201FC">
      <w:pPr>
        <w:spacing w:line="360" w:lineRule="auto"/>
        <w:ind w:left="420"/>
        <w:rPr>
          <w:rFonts w:ascii="宋体" w:hAnsi="宋体" w:cs="Arial"/>
          <w:szCs w:val="21"/>
        </w:rPr>
      </w:pPr>
      <w:r w:rsidRPr="00BE2982">
        <w:rPr>
          <w:rFonts w:ascii="宋体" w:hAnsi="宋体" w:cs="Arial" w:hint="eastAsia"/>
          <w:szCs w:val="21"/>
        </w:rPr>
        <w:t>审核员应审慎使用和保护在审核过程中获得的信息。</w:t>
      </w:r>
    </w:p>
    <w:p w:rsidR="002201FC" w:rsidRPr="00BE2982" w:rsidRDefault="002201FC" w:rsidP="002201FC">
      <w:pPr>
        <w:spacing w:line="360" w:lineRule="auto"/>
        <w:ind w:leftChars="200" w:left="420"/>
        <w:rPr>
          <w:rFonts w:ascii="宋体" w:hAnsi="宋体" w:cs="Arial"/>
          <w:szCs w:val="21"/>
        </w:rPr>
      </w:pPr>
      <w:r w:rsidRPr="00BE2982">
        <w:rPr>
          <w:rFonts w:ascii="宋体" w:hAnsi="宋体" w:cs="Arial" w:hint="eastAsia"/>
          <w:szCs w:val="21"/>
        </w:rPr>
        <w:t>----独立性：审核的公正性和审核结论的客观性的基础</w:t>
      </w:r>
    </w:p>
    <w:p w:rsidR="002201FC" w:rsidRPr="00BE2982" w:rsidRDefault="002201FC" w:rsidP="002201FC">
      <w:pPr>
        <w:spacing w:line="360" w:lineRule="auto"/>
        <w:ind w:firstLineChars="200" w:firstLine="420"/>
        <w:rPr>
          <w:rFonts w:ascii="宋体" w:hAnsi="宋体" w:cs="Arial"/>
          <w:szCs w:val="21"/>
        </w:rPr>
      </w:pPr>
      <w:r w:rsidRPr="00BE2982">
        <w:rPr>
          <w:rFonts w:ascii="宋体" w:hAnsi="宋体" w:cs="Arial" w:hint="eastAsia"/>
          <w:szCs w:val="21"/>
        </w:rPr>
        <w:t>审核员应独立于受审核的活动，并且不带偏见，没有利益上的冲突。审核员在审核过程中应保持客观的心态，以保证审核发现和结论仅建立在审核证据的基础上。</w:t>
      </w:r>
    </w:p>
    <w:p w:rsidR="002201FC" w:rsidRPr="00BE2982" w:rsidRDefault="002201FC" w:rsidP="002201FC">
      <w:pPr>
        <w:spacing w:line="360" w:lineRule="auto"/>
        <w:ind w:firstLineChars="250" w:firstLine="525"/>
        <w:rPr>
          <w:rFonts w:ascii="宋体" w:hAnsi="宋体" w:cs="Arial" w:hint="eastAsia"/>
          <w:szCs w:val="21"/>
        </w:rPr>
      </w:pPr>
      <w:r w:rsidRPr="00BE2982">
        <w:rPr>
          <w:rFonts w:ascii="宋体" w:hAnsi="宋体" w:cs="Arial" w:hint="eastAsia"/>
          <w:szCs w:val="21"/>
        </w:rPr>
        <w:t>----基于证据的方法：在一个系统的审核过程中，得出可信的和</w:t>
      </w:r>
      <w:proofErr w:type="gramStart"/>
      <w:r w:rsidRPr="00BE2982">
        <w:rPr>
          <w:rFonts w:ascii="宋体" w:hAnsi="宋体" w:cs="Arial" w:hint="eastAsia"/>
          <w:szCs w:val="21"/>
        </w:rPr>
        <w:t>可</w:t>
      </w:r>
      <w:proofErr w:type="gramEnd"/>
      <w:r w:rsidRPr="00BE2982">
        <w:rPr>
          <w:rFonts w:ascii="宋体" w:hAnsi="宋体" w:cs="Arial" w:hint="eastAsia"/>
          <w:szCs w:val="21"/>
        </w:rPr>
        <w:t>重现的审核结论的合理方法</w:t>
      </w:r>
    </w:p>
    <w:p w:rsidR="002201FC" w:rsidRPr="00BE2982" w:rsidRDefault="002201FC" w:rsidP="002201FC">
      <w:pPr>
        <w:spacing w:line="360" w:lineRule="auto"/>
        <w:ind w:firstLineChars="200" w:firstLine="420"/>
        <w:rPr>
          <w:rFonts w:ascii="宋体" w:hAnsi="宋体" w:cs="Arial"/>
          <w:szCs w:val="21"/>
        </w:rPr>
      </w:pPr>
      <w:r w:rsidRPr="00BE2982">
        <w:rPr>
          <w:rFonts w:ascii="宋体" w:hAnsi="宋体" w:cs="Arial" w:hint="eastAsia"/>
          <w:szCs w:val="21"/>
        </w:rPr>
        <w:t>审核证据应是可证实的。由于审核是在有限的时间内并在有限的资源条件下进行的，因此审核证据是建立在可获得的信息样本的基础上。抽样的合理性与审核结论的可信性密切相关。</w:t>
      </w:r>
    </w:p>
    <w:p w:rsidR="002201FC" w:rsidRDefault="002201FC" w:rsidP="002201FC">
      <w:pPr>
        <w:widowControl/>
        <w:snapToGrid w:val="0"/>
        <w:spacing w:line="360" w:lineRule="auto"/>
        <w:rPr>
          <w:rFonts w:ascii="宋体" w:hAnsi="宋体" w:cs="Arial" w:hint="eastAsia"/>
          <w:b/>
          <w:spacing w:val="-6"/>
          <w:szCs w:val="21"/>
        </w:rPr>
      </w:pPr>
    </w:p>
    <w:p w:rsidR="002201FC" w:rsidRPr="00BE2982" w:rsidRDefault="002201FC" w:rsidP="002201FC">
      <w:pPr>
        <w:pStyle w:val="2"/>
        <w:numPr>
          <w:ilvl w:val="0"/>
          <w:numId w:val="0"/>
        </w:numPr>
        <w:spacing w:line="360" w:lineRule="auto"/>
        <w:ind w:left="567" w:hanging="567"/>
        <w:rPr>
          <w:rFonts w:hint="eastAsia"/>
        </w:rPr>
      </w:pPr>
      <w:bookmarkStart w:id="23" w:name="_Toc409098461"/>
      <w:r w:rsidRPr="00BE2982">
        <w:t>2.</w:t>
      </w:r>
      <w:r>
        <w:rPr>
          <w:rFonts w:hint="eastAsia"/>
        </w:rPr>
        <w:t>5</w:t>
      </w:r>
      <w:r w:rsidRPr="00BE2982">
        <w:t xml:space="preserve"> </w:t>
      </w:r>
      <w:r w:rsidRPr="00BE2982">
        <w:rPr>
          <w:rFonts w:hint="eastAsia"/>
        </w:rPr>
        <w:t>知识和技能要求</w:t>
      </w:r>
      <w:bookmarkEnd w:id="23"/>
      <w:r w:rsidRPr="00BE2982">
        <w:t xml:space="preserve"> </w:t>
      </w:r>
    </w:p>
    <w:p w:rsidR="002201FC" w:rsidRPr="003C0F5E" w:rsidRDefault="002201FC" w:rsidP="002201FC">
      <w:pPr>
        <w:spacing w:line="360" w:lineRule="auto"/>
        <w:ind w:firstLineChars="200" w:firstLine="420"/>
        <w:rPr>
          <w:rFonts w:ascii="宋体" w:hAnsi="宋体" w:cs="Arial"/>
          <w:szCs w:val="21"/>
        </w:rPr>
      </w:pPr>
      <w:r w:rsidRPr="003C0F5E">
        <w:rPr>
          <w:rFonts w:ascii="宋体" w:hAnsi="宋体" w:cs="Arial" w:hint="eastAsia"/>
          <w:szCs w:val="21"/>
        </w:rPr>
        <w:t>各级别审核</w:t>
      </w:r>
      <w:proofErr w:type="gramStart"/>
      <w:r w:rsidRPr="003C0F5E">
        <w:rPr>
          <w:rFonts w:ascii="宋体" w:hAnsi="宋体" w:cs="Arial" w:hint="eastAsia"/>
          <w:szCs w:val="21"/>
        </w:rPr>
        <w:t>员知识</w:t>
      </w:r>
      <w:proofErr w:type="gramEnd"/>
      <w:r w:rsidRPr="003C0F5E">
        <w:rPr>
          <w:rFonts w:ascii="宋体" w:hAnsi="宋体" w:cs="Arial" w:hint="eastAsia"/>
          <w:szCs w:val="21"/>
        </w:rPr>
        <w:t>和技能要求见附录A</w:t>
      </w:r>
      <w:r>
        <w:rPr>
          <w:rFonts w:ascii="宋体" w:hAnsi="宋体" w:cs="Arial" w:hint="eastAsia"/>
          <w:szCs w:val="21"/>
        </w:rPr>
        <w:t>。</w:t>
      </w:r>
    </w:p>
    <w:p w:rsidR="002201FC" w:rsidRDefault="002201FC" w:rsidP="002201FC">
      <w:pPr>
        <w:spacing w:line="360" w:lineRule="auto"/>
        <w:rPr>
          <w:rFonts w:ascii="宋体" w:hAnsi="宋体" w:cs="Arial" w:hint="eastAsia"/>
          <w:b/>
          <w:spacing w:val="-6"/>
          <w:szCs w:val="21"/>
        </w:rPr>
      </w:pPr>
    </w:p>
    <w:p w:rsidR="002201FC" w:rsidRPr="00BE2982" w:rsidRDefault="002201FC" w:rsidP="002201FC">
      <w:pPr>
        <w:pStyle w:val="2"/>
        <w:numPr>
          <w:ilvl w:val="0"/>
          <w:numId w:val="0"/>
        </w:numPr>
        <w:spacing w:line="360" w:lineRule="auto"/>
        <w:ind w:left="567" w:hanging="567"/>
        <w:rPr>
          <w:rFonts w:hint="eastAsia"/>
        </w:rPr>
      </w:pPr>
      <w:bookmarkStart w:id="24" w:name="_Toc409098462"/>
      <w:r w:rsidRPr="00BE2982">
        <w:rPr>
          <w:rFonts w:hint="eastAsia"/>
        </w:rPr>
        <w:t>2.</w:t>
      </w:r>
      <w:r>
        <w:rPr>
          <w:rFonts w:hint="eastAsia"/>
        </w:rPr>
        <w:t>6</w:t>
      </w:r>
      <w:r w:rsidRPr="00BE2982">
        <w:rPr>
          <w:rFonts w:hint="eastAsia"/>
        </w:rPr>
        <w:t>笔试考核要求</w:t>
      </w:r>
      <w:bookmarkEnd w:id="24"/>
    </w:p>
    <w:p w:rsidR="002201FC" w:rsidRPr="003C0F5E" w:rsidRDefault="002201FC" w:rsidP="002201FC">
      <w:pPr>
        <w:spacing w:line="360" w:lineRule="auto"/>
        <w:rPr>
          <w:rFonts w:ascii="宋体" w:hAnsi="宋体" w:cs="Arial"/>
          <w:szCs w:val="21"/>
        </w:rPr>
      </w:pPr>
      <w:r w:rsidRPr="003C0F5E">
        <w:rPr>
          <w:rFonts w:ascii="宋体" w:hAnsi="宋体" w:cs="Arial" w:hint="eastAsia"/>
          <w:szCs w:val="21"/>
        </w:rPr>
        <w:t>2.</w:t>
      </w:r>
      <w:r>
        <w:rPr>
          <w:rFonts w:ascii="宋体" w:hAnsi="宋体" w:cs="Arial" w:hint="eastAsia"/>
          <w:szCs w:val="21"/>
        </w:rPr>
        <w:t>6</w:t>
      </w:r>
      <w:r w:rsidRPr="003C0F5E">
        <w:rPr>
          <w:rFonts w:ascii="宋体" w:hAnsi="宋体" w:cs="Arial" w:hint="eastAsia"/>
          <w:szCs w:val="21"/>
        </w:rPr>
        <w:t>.1实习审核员申请人</w:t>
      </w:r>
      <w:r w:rsidRPr="003C0F5E">
        <w:rPr>
          <w:rFonts w:ascii="宋体" w:hAnsi="宋体" w:cs="Arial"/>
          <w:szCs w:val="21"/>
        </w:rPr>
        <w:t>笔试考核</w:t>
      </w:r>
    </w:p>
    <w:p w:rsidR="002201FC" w:rsidRPr="003C0F5E" w:rsidRDefault="002201FC" w:rsidP="002201FC">
      <w:pPr>
        <w:spacing w:line="360" w:lineRule="auto"/>
        <w:ind w:firstLineChars="200" w:firstLine="420"/>
        <w:rPr>
          <w:rFonts w:ascii="宋体" w:hAnsi="宋体" w:cs="Arial" w:hint="eastAsia"/>
          <w:szCs w:val="21"/>
        </w:rPr>
      </w:pPr>
      <w:r w:rsidRPr="003C0F5E">
        <w:rPr>
          <w:rFonts w:ascii="宋体" w:hAnsi="宋体" w:cs="Arial"/>
          <w:szCs w:val="21"/>
        </w:rPr>
        <w:t>实习审核员申请人应在申请</w:t>
      </w:r>
      <w:r w:rsidRPr="003C0F5E">
        <w:rPr>
          <w:rFonts w:ascii="宋体" w:hAnsi="宋体" w:cs="Arial" w:hint="eastAsia"/>
          <w:szCs w:val="21"/>
        </w:rPr>
        <w:t>注册</w:t>
      </w:r>
      <w:r w:rsidRPr="003C0F5E">
        <w:rPr>
          <w:rFonts w:ascii="宋体" w:hAnsi="宋体" w:cs="Arial"/>
          <w:szCs w:val="21"/>
        </w:rPr>
        <w:t>前</w:t>
      </w:r>
      <w:r>
        <w:rPr>
          <w:rFonts w:ascii="宋体" w:hAnsi="宋体" w:cs="Arial" w:hint="eastAsia"/>
          <w:szCs w:val="21"/>
        </w:rPr>
        <w:t>1年内</w:t>
      </w:r>
      <w:r w:rsidRPr="003C0F5E">
        <w:rPr>
          <w:rFonts w:ascii="宋体" w:hAnsi="宋体" w:cs="Arial"/>
          <w:szCs w:val="21"/>
        </w:rPr>
        <w:t>通过CCAA统一组织的</w:t>
      </w:r>
      <w:r w:rsidRPr="003C0F5E">
        <w:rPr>
          <w:rFonts w:ascii="宋体" w:hAnsi="宋体" w:cs="Arial" w:hint="eastAsia"/>
          <w:szCs w:val="21"/>
        </w:rPr>
        <w:t>“基础知识”</w:t>
      </w:r>
      <w:r w:rsidRPr="003C0F5E">
        <w:rPr>
          <w:rFonts w:ascii="宋体" w:hAnsi="宋体" w:cs="Arial"/>
          <w:szCs w:val="21"/>
        </w:rPr>
        <w:t>笔试，以证实其满足</w:t>
      </w:r>
      <w:r w:rsidRPr="003C0F5E">
        <w:rPr>
          <w:rFonts w:ascii="宋体" w:hAnsi="宋体" w:cs="Arial" w:hint="eastAsia"/>
          <w:szCs w:val="21"/>
        </w:rPr>
        <w:t>本准则相应注册</w:t>
      </w:r>
      <w:r w:rsidRPr="003C0F5E">
        <w:rPr>
          <w:rFonts w:ascii="宋体" w:hAnsi="宋体" w:cs="Arial"/>
          <w:szCs w:val="21"/>
        </w:rPr>
        <w:t>要求</w:t>
      </w:r>
      <w:r w:rsidRPr="003C0F5E">
        <w:rPr>
          <w:rFonts w:ascii="宋体" w:hAnsi="宋体" w:cs="Arial" w:hint="eastAsia"/>
          <w:szCs w:val="21"/>
        </w:rPr>
        <w:t>。</w:t>
      </w:r>
    </w:p>
    <w:p w:rsidR="002201FC" w:rsidRPr="003C0F5E" w:rsidRDefault="002201FC" w:rsidP="002201FC">
      <w:pPr>
        <w:spacing w:line="360" w:lineRule="auto"/>
        <w:rPr>
          <w:rFonts w:ascii="宋体" w:hAnsi="宋体" w:cs="Arial" w:hint="eastAsia"/>
          <w:szCs w:val="21"/>
        </w:rPr>
      </w:pPr>
      <w:r w:rsidRPr="003C0F5E">
        <w:rPr>
          <w:rFonts w:ascii="宋体" w:hAnsi="宋体" w:cs="Arial" w:hint="eastAsia"/>
          <w:szCs w:val="21"/>
        </w:rPr>
        <w:t>2.</w:t>
      </w:r>
      <w:r>
        <w:rPr>
          <w:rFonts w:ascii="宋体" w:hAnsi="宋体" w:cs="Arial" w:hint="eastAsia"/>
          <w:szCs w:val="21"/>
        </w:rPr>
        <w:t>6</w:t>
      </w:r>
      <w:r w:rsidRPr="003C0F5E">
        <w:rPr>
          <w:rFonts w:ascii="宋体" w:hAnsi="宋体" w:cs="Arial" w:hint="eastAsia"/>
          <w:szCs w:val="21"/>
        </w:rPr>
        <w:t>.2</w:t>
      </w:r>
      <w:r w:rsidRPr="003C0F5E">
        <w:rPr>
          <w:rFonts w:ascii="宋体" w:hAnsi="宋体" w:cs="Arial"/>
          <w:szCs w:val="21"/>
        </w:rPr>
        <w:t>审核员申请人</w:t>
      </w:r>
      <w:r w:rsidRPr="003C0F5E">
        <w:rPr>
          <w:rFonts w:ascii="宋体" w:hAnsi="宋体" w:cs="Arial" w:hint="eastAsia"/>
          <w:szCs w:val="21"/>
        </w:rPr>
        <w:t>笔试考核</w:t>
      </w:r>
    </w:p>
    <w:p w:rsidR="002201FC" w:rsidRPr="003C0F5E" w:rsidRDefault="002201FC" w:rsidP="002201FC">
      <w:pPr>
        <w:spacing w:line="360" w:lineRule="auto"/>
        <w:ind w:firstLineChars="200" w:firstLine="420"/>
        <w:rPr>
          <w:rFonts w:ascii="宋体" w:hAnsi="宋体" w:cs="Arial"/>
          <w:szCs w:val="21"/>
        </w:rPr>
      </w:pPr>
      <w:r w:rsidRPr="003C0F5E">
        <w:rPr>
          <w:rFonts w:ascii="宋体" w:hAnsi="宋体" w:cs="Arial" w:hint="eastAsia"/>
          <w:szCs w:val="21"/>
        </w:rPr>
        <w:t>审核员申请人应在申请注册前</w:t>
      </w:r>
      <w:r>
        <w:rPr>
          <w:rFonts w:ascii="宋体" w:hAnsi="宋体" w:cs="Arial" w:hint="eastAsia"/>
          <w:szCs w:val="21"/>
        </w:rPr>
        <w:t>1</w:t>
      </w:r>
      <w:r w:rsidRPr="003C0F5E">
        <w:rPr>
          <w:rFonts w:ascii="宋体" w:hAnsi="宋体" w:cs="Arial" w:hint="eastAsia"/>
          <w:szCs w:val="21"/>
        </w:rPr>
        <w:t>年内通过CCAA统一组织的“审核知识与技能”笔试，</w:t>
      </w:r>
      <w:r w:rsidRPr="003C0F5E">
        <w:rPr>
          <w:rFonts w:ascii="宋体" w:hAnsi="宋体" w:cs="Arial"/>
          <w:szCs w:val="21"/>
        </w:rPr>
        <w:t>以证</w:t>
      </w:r>
      <w:r w:rsidRPr="003C0F5E">
        <w:rPr>
          <w:rFonts w:ascii="宋体" w:hAnsi="宋体" w:cs="Arial"/>
          <w:szCs w:val="21"/>
        </w:rPr>
        <w:lastRenderedPageBreak/>
        <w:t>实其满足</w:t>
      </w:r>
      <w:r w:rsidRPr="003C0F5E">
        <w:rPr>
          <w:rFonts w:ascii="宋体" w:hAnsi="宋体" w:cs="Arial" w:hint="eastAsia"/>
          <w:szCs w:val="21"/>
        </w:rPr>
        <w:t>本准则相应注册</w:t>
      </w:r>
      <w:r w:rsidRPr="003C0F5E">
        <w:rPr>
          <w:rFonts w:ascii="宋体" w:hAnsi="宋体" w:cs="Arial"/>
          <w:szCs w:val="21"/>
        </w:rPr>
        <w:t>要求</w:t>
      </w:r>
      <w:r w:rsidRPr="003C0F5E">
        <w:rPr>
          <w:rFonts w:ascii="宋体" w:hAnsi="宋体" w:cs="Arial" w:hint="eastAsia"/>
          <w:szCs w:val="21"/>
        </w:rPr>
        <w:t>。</w:t>
      </w:r>
    </w:p>
    <w:p w:rsidR="002201FC" w:rsidRPr="003C0F5E" w:rsidRDefault="002201FC" w:rsidP="002201FC">
      <w:pPr>
        <w:spacing w:line="360" w:lineRule="auto"/>
        <w:rPr>
          <w:rFonts w:ascii="宋体" w:hAnsi="宋体" w:cs="Arial" w:hint="eastAsia"/>
          <w:szCs w:val="21"/>
        </w:rPr>
      </w:pPr>
      <w:r w:rsidRPr="003C0F5E">
        <w:rPr>
          <w:rFonts w:ascii="宋体" w:hAnsi="宋体" w:cs="Arial" w:hint="eastAsia"/>
          <w:szCs w:val="21"/>
        </w:rPr>
        <w:t>2.</w:t>
      </w:r>
      <w:r>
        <w:rPr>
          <w:rFonts w:ascii="宋体" w:hAnsi="宋体" w:cs="Arial" w:hint="eastAsia"/>
          <w:szCs w:val="21"/>
        </w:rPr>
        <w:t>6</w:t>
      </w:r>
      <w:r w:rsidRPr="003C0F5E">
        <w:rPr>
          <w:rFonts w:ascii="宋体" w:hAnsi="宋体" w:cs="Arial" w:hint="eastAsia"/>
          <w:szCs w:val="21"/>
        </w:rPr>
        <w:t>.3 主任审核员申请人笔试考核</w:t>
      </w:r>
    </w:p>
    <w:p w:rsidR="002201FC" w:rsidRPr="003C0F5E" w:rsidRDefault="002201FC" w:rsidP="002201FC">
      <w:pPr>
        <w:spacing w:line="360" w:lineRule="auto"/>
        <w:ind w:firstLineChars="200" w:firstLine="420"/>
        <w:rPr>
          <w:rFonts w:ascii="宋体" w:hAnsi="宋体" w:cs="Arial"/>
          <w:szCs w:val="21"/>
        </w:rPr>
      </w:pPr>
      <w:r w:rsidRPr="003C0F5E">
        <w:rPr>
          <w:rFonts w:ascii="宋体" w:hAnsi="宋体" w:cs="Arial" w:hint="eastAsia"/>
          <w:szCs w:val="21"/>
        </w:rPr>
        <w:t>主任审核员申请人应在申请注册前</w:t>
      </w:r>
      <w:r>
        <w:rPr>
          <w:rFonts w:ascii="宋体" w:hAnsi="宋体" w:cs="Arial" w:hint="eastAsia"/>
          <w:szCs w:val="21"/>
        </w:rPr>
        <w:t>1</w:t>
      </w:r>
      <w:r w:rsidRPr="003C0F5E">
        <w:rPr>
          <w:rFonts w:ascii="宋体" w:hAnsi="宋体" w:cs="Arial" w:hint="eastAsia"/>
          <w:szCs w:val="21"/>
        </w:rPr>
        <w:t>年内通过CCAA统一组织的“管理理论知识与应用技能”笔试，</w:t>
      </w:r>
      <w:r w:rsidRPr="003C0F5E">
        <w:rPr>
          <w:rFonts w:ascii="宋体" w:hAnsi="宋体" w:cs="Arial"/>
          <w:szCs w:val="21"/>
        </w:rPr>
        <w:t>以证实其满足</w:t>
      </w:r>
      <w:r w:rsidRPr="003C0F5E">
        <w:rPr>
          <w:rFonts w:ascii="宋体" w:hAnsi="宋体" w:cs="Arial" w:hint="eastAsia"/>
          <w:szCs w:val="21"/>
        </w:rPr>
        <w:t>本准则相应注册</w:t>
      </w:r>
      <w:r w:rsidRPr="003C0F5E">
        <w:rPr>
          <w:rFonts w:ascii="宋体" w:hAnsi="宋体" w:cs="Arial"/>
          <w:szCs w:val="21"/>
        </w:rPr>
        <w:t>要求</w:t>
      </w:r>
      <w:r w:rsidRPr="003C0F5E">
        <w:rPr>
          <w:rFonts w:ascii="宋体" w:hAnsi="宋体" w:cs="Arial" w:hint="eastAsia"/>
          <w:szCs w:val="21"/>
        </w:rPr>
        <w:t>。</w:t>
      </w:r>
    </w:p>
    <w:p w:rsidR="002201FC" w:rsidRPr="003C0F5E" w:rsidRDefault="002201FC" w:rsidP="002201FC">
      <w:pPr>
        <w:spacing w:line="360" w:lineRule="auto"/>
        <w:rPr>
          <w:rFonts w:ascii="宋体" w:hAnsi="宋体" w:cs="Arial" w:hint="eastAsia"/>
          <w:szCs w:val="21"/>
        </w:rPr>
      </w:pPr>
      <w:r w:rsidRPr="003C0F5E">
        <w:rPr>
          <w:rFonts w:ascii="宋体" w:hAnsi="宋体" w:cs="Arial" w:hint="eastAsia"/>
          <w:szCs w:val="21"/>
        </w:rPr>
        <w:t>2.</w:t>
      </w:r>
      <w:r>
        <w:rPr>
          <w:rFonts w:ascii="宋体" w:hAnsi="宋体" w:cs="Arial" w:hint="eastAsia"/>
          <w:szCs w:val="21"/>
        </w:rPr>
        <w:t>6</w:t>
      </w:r>
      <w:r w:rsidRPr="003C0F5E">
        <w:rPr>
          <w:rFonts w:ascii="宋体" w:hAnsi="宋体" w:cs="Arial" w:hint="eastAsia"/>
          <w:szCs w:val="21"/>
        </w:rPr>
        <w:t>.</w:t>
      </w:r>
      <w:r>
        <w:rPr>
          <w:rFonts w:ascii="宋体" w:hAnsi="宋体" w:cs="Arial" w:hint="eastAsia"/>
          <w:szCs w:val="21"/>
        </w:rPr>
        <w:t>4</w:t>
      </w:r>
      <w:r w:rsidRPr="003C0F5E">
        <w:rPr>
          <w:rFonts w:ascii="宋体" w:hAnsi="宋体" w:cs="Arial" w:hint="eastAsia"/>
          <w:szCs w:val="21"/>
        </w:rPr>
        <w:t>各级别审核员</w:t>
      </w:r>
      <w:r w:rsidRPr="003C0F5E">
        <w:rPr>
          <w:rFonts w:ascii="宋体" w:hAnsi="宋体" w:cs="Arial"/>
          <w:szCs w:val="21"/>
        </w:rPr>
        <w:t>笔试</w:t>
      </w:r>
      <w:r w:rsidRPr="003C0F5E">
        <w:rPr>
          <w:rFonts w:ascii="宋体" w:hAnsi="宋体" w:cs="Arial" w:hint="eastAsia"/>
          <w:szCs w:val="21"/>
        </w:rPr>
        <w:t>考核内容、范围和方式，</w:t>
      </w:r>
      <w:r w:rsidRPr="003C0F5E">
        <w:rPr>
          <w:rFonts w:ascii="宋体" w:hAnsi="宋体" w:cs="Arial"/>
          <w:szCs w:val="21"/>
        </w:rPr>
        <w:t>详见</w:t>
      </w:r>
      <w:r w:rsidRPr="003C0F5E">
        <w:rPr>
          <w:rFonts w:ascii="宋体" w:hAnsi="宋体" w:cs="Arial" w:hint="eastAsia"/>
          <w:szCs w:val="21"/>
        </w:rPr>
        <w:t>相应</w:t>
      </w:r>
      <w:r w:rsidRPr="003C0F5E">
        <w:rPr>
          <w:rFonts w:ascii="宋体" w:hAnsi="宋体" w:cs="Arial"/>
          <w:szCs w:val="21"/>
        </w:rPr>
        <w:t>考试大纲</w:t>
      </w:r>
      <w:r>
        <w:rPr>
          <w:rFonts w:ascii="宋体" w:hAnsi="宋体" w:cs="Arial" w:hint="eastAsia"/>
          <w:szCs w:val="21"/>
        </w:rPr>
        <w:t>（另行发布）</w:t>
      </w:r>
      <w:r w:rsidRPr="003C0F5E">
        <w:rPr>
          <w:rFonts w:ascii="宋体" w:hAnsi="宋体" w:cs="Arial" w:hint="eastAsia"/>
          <w:szCs w:val="21"/>
        </w:rPr>
        <w:t>。</w:t>
      </w:r>
    </w:p>
    <w:p w:rsidR="002201FC" w:rsidRPr="00BE2982" w:rsidRDefault="002201FC" w:rsidP="002201FC">
      <w:pPr>
        <w:pStyle w:val="2"/>
        <w:numPr>
          <w:ilvl w:val="0"/>
          <w:numId w:val="0"/>
        </w:numPr>
        <w:spacing w:line="360" w:lineRule="auto"/>
        <w:ind w:left="567" w:hanging="567"/>
      </w:pPr>
      <w:bookmarkStart w:id="25" w:name="_Toc409098463"/>
      <w:r w:rsidRPr="00BE2982">
        <w:t>2.</w:t>
      </w:r>
      <w:r>
        <w:rPr>
          <w:rFonts w:hint="eastAsia"/>
        </w:rPr>
        <w:t>7</w:t>
      </w:r>
      <w:r w:rsidRPr="00BE2982">
        <w:rPr>
          <w:rFonts w:hint="eastAsia"/>
        </w:rPr>
        <w:t>审核</w:t>
      </w:r>
      <w:proofErr w:type="gramStart"/>
      <w:r w:rsidRPr="00BE2982">
        <w:rPr>
          <w:rFonts w:hint="eastAsia"/>
        </w:rPr>
        <w:t>员行为</w:t>
      </w:r>
      <w:proofErr w:type="gramEnd"/>
      <w:r w:rsidRPr="00BE2982">
        <w:rPr>
          <w:rFonts w:hint="eastAsia"/>
        </w:rPr>
        <w:t>规范要求</w:t>
      </w:r>
      <w:bookmarkEnd w:id="25"/>
      <w:r w:rsidRPr="00BE2982">
        <w:t xml:space="preserve"> </w:t>
      </w:r>
    </w:p>
    <w:p w:rsidR="002201FC" w:rsidRPr="00BE2982" w:rsidRDefault="002201FC" w:rsidP="002201FC">
      <w:pPr>
        <w:widowControl/>
        <w:snapToGrid w:val="0"/>
        <w:spacing w:line="360" w:lineRule="auto"/>
        <w:ind w:firstLineChars="200" w:firstLine="396"/>
        <w:rPr>
          <w:rFonts w:ascii="宋体" w:cs="Arial"/>
          <w:spacing w:val="-6"/>
          <w:szCs w:val="21"/>
        </w:rPr>
      </w:pPr>
      <w:r w:rsidRPr="00BE2982">
        <w:rPr>
          <w:rFonts w:ascii="宋体" w:hAnsi="宋体" w:cs="Arial" w:hint="eastAsia"/>
          <w:spacing w:val="-6"/>
          <w:szCs w:val="21"/>
        </w:rPr>
        <w:t>各级别审核员均应遵守</w:t>
      </w:r>
      <w:r w:rsidRPr="00BE2982">
        <w:rPr>
          <w:rFonts w:ascii="宋体" w:hAnsi="宋体" w:cs="Arial"/>
          <w:spacing w:val="-6"/>
          <w:szCs w:val="21"/>
        </w:rPr>
        <w:t>CCAA</w:t>
      </w:r>
      <w:r w:rsidRPr="00BE2982">
        <w:rPr>
          <w:rFonts w:ascii="宋体" w:hAnsi="宋体" w:cs="Arial" w:hint="eastAsia"/>
          <w:spacing w:val="-6"/>
          <w:szCs w:val="21"/>
        </w:rPr>
        <w:t>审核</w:t>
      </w:r>
      <w:proofErr w:type="gramStart"/>
      <w:r w:rsidRPr="00BE2982">
        <w:rPr>
          <w:rFonts w:ascii="宋体" w:hAnsi="宋体" w:cs="Arial" w:hint="eastAsia"/>
          <w:spacing w:val="-6"/>
          <w:szCs w:val="21"/>
        </w:rPr>
        <w:t>员行为</w:t>
      </w:r>
      <w:proofErr w:type="gramEnd"/>
      <w:r w:rsidRPr="00BE2982">
        <w:rPr>
          <w:rFonts w:ascii="宋体" w:hAnsi="宋体" w:cs="Arial" w:hint="eastAsia"/>
          <w:spacing w:val="-6"/>
          <w:szCs w:val="21"/>
        </w:rPr>
        <w:t>规范。所有申请人均应签署声明，</w:t>
      </w:r>
      <w:r>
        <w:rPr>
          <w:rFonts w:ascii="宋体" w:hAnsi="宋体" w:cs="Arial" w:hint="eastAsia"/>
          <w:spacing w:val="-6"/>
          <w:szCs w:val="21"/>
        </w:rPr>
        <w:t>承诺</w:t>
      </w:r>
      <w:r w:rsidRPr="00BE2982">
        <w:rPr>
          <w:rFonts w:ascii="宋体" w:hAnsi="宋体" w:cs="Arial" w:hint="eastAsia"/>
          <w:spacing w:val="-6"/>
          <w:szCs w:val="21"/>
        </w:rPr>
        <w:t>遵守行为规范：</w:t>
      </w:r>
    </w:p>
    <w:p w:rsidR="002201FC"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----遵纪守法、敬业诚信、客观公正；</w:t>
      </w:r>
    </w:p>
    <w:p w:rsidR="002201FC"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努力提高个人的专业能力和声誉；</w:t>
      </w:r>
    </w:p>
    <w:p w:rsidR="002201FC"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帮助所管理的人员拓展其专业能力；</w:t>
      </w:r>
    </w:p>
    <w:p w:rsidR="002201FC"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不承担本人不能胜任的任务；</w:t>
      </w:r>
    </w:p>
    <w:p w:rsidR="002201FC"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----不介入冲突或利益竞争，不向任何委托方或聘用机构隐瞒任何可能影响公正判断的关系；</w:t>
      </w:r>
    </w:p>
    <w:p w:rsidR="002201FC"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不讨论或透露任何与工作任务相关的信息，</w:t>
      </w:r>
      <w:proofErr w:type="gramStart"/>
      <w:r w:rsidRPr="00BE2982">
        <w:rPr>
          <w:rFonts w:ascii="宋体" w:hAnsi="宋体" w:cs="Arial" w:hint="eastAsia"/>
          <w:spacing w:val="-6"/>
          <w:szCs w:val="21"/>
        </w:rPr>
        <w:t>除非应</w:t>
      </w:r>
      <w:proofErr w:type="gramEnd"/>
      <w:r w:rsidRPr="00BE2982">
        <w:rPr>
          <w:rFonts w:ascii="宋体" w:hAnsi="宋体" w:cs="Arial" w:hint="eastAsia"/>
          <w:spacing w:val="-6"/>
          <w:szCs w:val="21"/>
        </w:rPr>
        <w:t>法律要求或得到委托方和聘用单位的书面授权；</w:t>
      </w:r>
      <w:r w:rsidRPr="00BE2982">
        <w:rPr>
          <w:rFonts w:ascii="宋体" w:hAnsi="宋体" w:cs="Arial"/>
          <w:spacing w:val="-6"/>
          <w:szCs w:val="21"/>
        </w:rPr>
        <w:t xml:space="preserve"> </w:t>
      </w:r>
    </w:p>
    <w:p w:rsidR="002201FC"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不接受</w:t>
      </w:r>
      <w:proofErr w:type="gramStart"/>
      <w:r w:rsidRPr="00BE2982">
        <w:rPr>
          <w:rFonts w:ascii="宋体" w:hAnsi="宋体" w:cs="Arial" w:hint="eastAsia"/>
          <w:spacing w:val="-6"/>
          <w:szCs w:val="21"/>
        </w:rPr>
        <w:t>受</w:t>
      </w:r>
      <w:proofErr w:type="gramEnd"/>
      <w:r w:rsidRPr="00BE2982">
        <w:rPr>
          <w:rFonts w:ascii="宋体" w:hAnsi="宋体" w:cs="Arial" w:hint="eastAsia"/>
          <w:spacing w:val="-6"/>
          <w:szCs w:val="21"/>
        </w:rPr>
        <w:t>审核方及其员工或任何利益相关方的任何贿赂、佣金、礼物或任何其它利益，</w:t>
      </w:r>
      <w:r w:rsidRPr="00BE2982">
        <w:rPr>
          <w:rFonts w:ascii="宋体" w:hAnsi="宋体" w:cs="Arial" w:hint="eastAsia"/>
          <w:szCs w:val="21"/>
        </w:rPr>
        <w:t>也不应在知情时允许同事接受；</w:t>
      </w:r>
    </w:p>
    <w:p w:rsidR="002201FC"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w:t>
      </w:r>
      <w:proofErr w:type="gramStart"/>
      <w:r w:rsidRPr="00BE2982">
        <w:rPr>
          <w:rFonts w:ascii="宋体" w:hAnsi="宋体" w:cs="Arial" w:hint="eastAsia"/>
          <w:spacing w:val="-6"/>
          <w:szCs w:val="21"/>
        </w:rPr>
        <w:t>不</w:t>
      </w:r>
      <w:proofErr w:type="gramEnd"/>
      <w:r w:rsidRPr="00BE2982">
        <w:rPr>
          <w:rFonts w:ascii="宋体" w:hAnsi="宋体" w:cs="Arial" w:hint="eastAsia"/>
          <w:spacing w:val="-6"/>
          <w:szCs w:val="21"/>
        </w:rPr>
        <w:t>有意传播可能损害审核工作或人员注册过程的信誉的虚假或误导性信息；</w:t>
      </w:r>
    </w:p>
    <w:p w:rsidR="002201FC"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不以任何方式损害</w:t>
      </w:r>
      <w:r w:rsidRPr="00BE2982">
        <w:rPr>
          <w:rFonts w:ascii="宋体" w:hAnsi="宋体" w:cs="Arial"/>
          <w:spacing w:val="-6"/>
          <w:szCs w:val="21"/>
        </w:rPr>
        <w:t>CCAA</w:t>
      </w:r>
      <w:r w:rsidRPr="00BE2982">
        <w:rPr>
          <w:rFonts w:ascii="宋体" w:hAnsi="宋体" w:cs="Arial" w:hint="eastAsia"/>
          <w:spacing w:val="-6"/>
          <w:szCs w:val="21"/>
        </w:rPr>
        <w:t>及其人员注册过程的声誉，</w:t>
      </w:r>
      <w:r w:rsidRPr="00BE2982">
        <w:rPr>
          <w:rFonts w:ascii="宋体" w:hAnsi="宋体" w:cs="Arial" w:hint="eastAsia"/>
          <w:szCs w:val="21"/>
        </w:rPr>
        <w:t>与针对违背本准则的行为而进行的调查进行充分的合作；</w:t>
      </w:r>
    </w:p>
    <w:p w:rsidR="002201FC" w:rsidRPr="003C0F5E" w:rsidRDefault="002201FC" w:rsidP="002201FC">
      <w:pPr>
        <w:widowControl/>
        <w:snapToGrid w:val="0"/>
        <w:spacing w:line="360" w:lineRule="auto"/>
        <w:ind w:firstLineChars="200" w:firstLine="420"/>
        <w:rPr>
          <w:rFonts w:ascii="宋体" w:hAnsi="宋体" w:cs="Arial" w:hint="eastAsia"/>
          <w:spacing w:val="-6"/>
          <w:szCs w:val="21"/>
        </w:rPr>
      </w:pPr>
      <w:r w:rsidRPr="00BE2982">
        <w:rPr>
          <w:rFonts w:ascii="宋体" w:hAnsi="宋体" w:cs="Arial" w:hint="eastAsia"/>
          <w:szCs w:val="21"/>
        </w:rPr>
        <w:t>----不向受审核方提供相关咨询。</w:t>
      </w:r>
    </w:p>
    <w:p w:rsidR="002201FC" w:rsidRDefault="002201FC" w:rsidP="002201FC">
      <w:pPr>
        <w:widowControl/>
        <w:snapToGrid w:val="0"/>
        <w:spacing w:line="360" w:lineRule="auto"/>
        <w:jc w:val="left"/>
        <w:rPr>
          <w:rFonts w:ascii="宋体" w:hAnsi="宋体" w:cs="Arial" w:hint="eastAsia"/>
          <w:b/>
          <w:spacing w:val="-6"/>
          <w:szCs w:val="21"/>
        </w:rPr>
      </w:pPr>
    </w:p>
    <w:p w:rsidR="002201FC" w:rsidRPr="00DC392E" w:rsidRDefault="002201FC" w:rsidP="002201FC">
      <w:pPr>
        <w:pStyle w:val="2"/>
        <w:numPr>
          <w:ilvl w:val="0"/>
          <w:numId w:val="0"/>
        </w:numPr>
        <w:spacing w:line="360" w:lineRule="auto"/>
        <w:ind w:left="567" w:hanging="567"/>
      </w:pPr>
      <w:bookmarkStart w:id="26" w:name="_Toc409098464"/>
      <w:r w:rsidRPr="00BE2982">
        <w:t>2.</w:t>
      </w:r>
      <w:proofErr w:type="gramStart"/>
      <w:r>
        <w:rPr>
          <w:rFonts w:hint="eastAsia"/>
        </w:rPr>
        <w:t>8</w:t>
      </w:r>
      <w:proofErr w:type="gramEnd"/>
      <w:r w:rsidRPr="00BE2982">
        <w:rPr>
          <w:rFonts w:hint="eastAsia"/>
        </w:rPr>
        <w:t>年度确认</w:t>
      </w:r>
      <w:r>
        <w:rPr>
          <w:rFonts w:hint="eastAsia"/>
        </w:rPr>
        <w:t>要求</w:t>
      </w:r>
      <w:bookmarkEnd w:id="26"/>
    </w:p>
    <w:p w:rsidR="002201FC" w:rsidRPr="002F10E8" w:rsidRDefault="002201FC" w:rsidP="002201FC">
      <w:pPr>
        <w:widowControl/>
        <w:snapToGrid w:val="0"/>
        <w:spacing w:line="360" w:lineRule="auto"/>
        <w:rPr>
          <w:rFonts w:ascii="宋体" w:hAnsi="宋体" w:cs="Arial" w:hint="eastAsia"/>
          <w:spacing w:val="-6"/>
          <w:szCs w:val="21"/>
        </w:rPr>
      </w:pPr>
      <w:r w:rsidRPr="002F10E8">
        <w:rPr>
          <w:rFonts w:ascii="宋体" w:hAnsi="宋体" w:cs="Arial" w:hint="eastAsia"/>
          <w:spacing w:val="-6"/>
          <w:szCs w:val="21"/>
        </w:rPr>
        <w:t>2</w:t>
      </w:r>
      <w:r w:rsidRPr="002F10E8">
        <w:rPr>
          <w:rFonts w:ascii="宋体" w:hAnsi="宋体" w:cs="Arial"/>
          <w:spacing w:val="-6"/>
          <w:szCs w:val="21"/>
        </w:rPr>
        <w:t>.</w:t>
      </w:r>
      <w:r>
        <w:rPr>
          <w:rFonts w:ascii="宋体" w:hAnsi="宋体" w:cs="Arial" w:hint="eastAsia"/>
          <w:spacing w:val="-6"/>
          <w:szCs w:val="21"/>
        </w:rPr>
        <w:t>8</w:t>
      </w:r>
      <w:r w:rsidRPr="002F10E8">
        <w:rPr>
          <w:rFonts w:ascii="宋体" w:hAnsi="宋体" w:cs="Arial"/>
          <w:spacing w:val="-6"/>
          <w:szCs w:val="21"/>
        </w:rPr>
        <w:t>.</w:t>
      </w:r>
      <w:r w:rsidRPr="002F10E8">
        <w:rPr>
          <w:rFonts w:ascii="宋体" w:hAnsi="宋体" w:cs="Arial" w:hint="eastAsia"/>
          <w:spacing w:val="-6"/>
          <w:szCs w:val="21"/>
        </w:rPr>
        <w:t>1</w:t>
      </w:r>
      <w:r w:rsidRPr="002F10E8">
        <w:rPr>
          <w:rFonts w:ascii="宋体" w:hAnsi="宋体" w:cs="Arial"/>
          <w:spacing w:val="-6"/>
          <w:szCs w:val="21"/>
        </w:rPr>
        <w:t>在注册证书有效期内，审核员应每</w:t>
      </w:r>
      <w:r w:rsidRPr="002F10E8">
        <w:rPr>
          <w:rFonts w:ascii="宋体" w:hAnsi="宋体" w:cs="Arial" w:hint="eastAsia"/>
          <w:spacing w:val="-6"/>
          <w:szCs w:val="21"/>
        </w:rPr>
        <w:t>年</w:t>
      </w:r>
      <w:r w:rsidRPr="002F10E8">
        <w:rPr>
          <w:rFonts w:ascii="宋体" w:hAnsi="宋体" w:cs="Arial"/>
          <w:spacing w:val="-6"/>
          <w:szCs w:val="21"/>
        </w:rPr>
        <w:t>提交</w:t>
      </w:r>
      <w:r w:rsidRPr="002F10E8">
        <w:rPr>
          <w:rFonts w:ascii="宋体" w:hAnsi="宋体" w:cs="Arial" w:hint="eastAsia"/>
          <w:spacing w:val="-6"/>
          <w:szCs w:val="21"/>
        </w:rPr>
        <w:t>一次</w:t>
      </w:r>
      <w:r w:rsidRPr="002F10E8">
        <w:rPr>
          <w:rFonts w:ascii="宋体" w:hAnsi="宋体" w:cs="Arial"/>
          <w:spacing w:val="-6"/>
          <w:szCs w:val="21"/>
        </w:rPr>
        <w:t>完成下列活动的证明，表明其持续符合准则的相关要求：</w:t>
      </w:r>
    </w:p>
    <w:p w:rsidR="002201FC" w:rsidRDefault="002201FC" w:rsidP="002201FC">
      <w:pPr>
        <w:widowControl/>
        <w:snapToGrid w:val="0"/>
        <w:spacing w:line="360" w:lineRule="auto"/>
        <w:ind w:firstLineChars="200" w:firstLine="396"/>
        <w:rPr>
          <w:rFonts w:ascii="宋体" w:hAnsi="宋体" w:hint="eastAsia"/>
          <w:spacing w:val="-6"/>
          <w:szCs w:val="21"/>
        </w:rPr>
      </w:pPr>
      <w:r>
        <w:rPr>
          <w:rFonts w:ascii="宋体" w:hAnsi="宋体" w:hint="eastAsia"/>
          <w:spacing w:val="-6"/>
          <w:szCs w:val="21"/>
        </w:rPr>
        <w:t>a）</w:t>
      </w:r>
      <w:r w:rsidRPr="00BE2982">
        <w:rPr>
          <w:rFonts w:ascii="宋体" w:hAnsi="宋体"/>
          <w:spacing w:val="-6"/>
          <w:szCs w:val="21"/>
        </w:rPr>
        <w:t>至少完成1次</w:t>
      </w:r>
      <w:r w:rsidRPr="00BE2982">
        <w:rPr>
          <w:rFonts w:ascii="宋体" w:hAnsi="宋体" w:hint="eastAsia"/>
          <w:spacing w:val="-6"/>
          <w:szCs w:val="21"/>
        </w:rPr>
        <w:t>相应</w:t>
      </w:r>
      <w:r>
        <w:rPr>
          <w:rFonts w:ascii="宋体" w:hAnsi="宋体" w:hint="eastAsia"/>
          <w:spacing w:val="-6"/>
          <w:szCs w:val="21"/>
        </w:rPr>
        <w:t>认证领域管理</w:t>
      </w:r>
      <w:r w:rsidRPr="00BE2982">
        <w:rPr>
          <w:rFonts w:ascii="宋体" w:hAnsi="宋体" w:hint="eastAsia"/>
          <w:spacing w:val="-6"/>
          <w:szCs w:val="21"/>
        </w:rPr>
        <w:t>体系</w:t>
      </w:r>
      <w:r w:rsidRPr="00BE2982">
        <w:rPr>
          <w:rFonts w:ascii="宋体" w:hAnsi="宋体"/>
          <w:spacing w:val="-6"/>
          <w:szCs w:val="21"/>
        </w:rPr>
        <w:t>审核</w:t>
      </w:r>
      <w:r>
        <w:rPr>
          <w:rFonts w:ascii="宋体" w:hAnsi="宋体" w:hint="eastAsia"/>
          <w:spacing w:val="-6"/>
          <w:szCs w:val="21"/>
        </w:rPr>
        <w:t>；</w:t>
      </w:r>
    </w:p>
    <w:p w:rsidR="002201FC" w:rsidRDefault="002201FC" w:rsidP="002201FC">
      <w:pPr>
        <w:widowControl/>
        <w:snapToGrid w:val="0"/>
        <w:spacing w:line="360" w:lineRule="auto"/>
        <w:ind w:firstLineChars="200" w:firstLine="396"/>
        <w:rPr>
          <w:rFonts w:ascii="宋体" w:hAnsi="宋体" w:hint="eastAsia"/>
          <w:spacing w:val="-6"/>
          <w:szCs w:val="21"/>
        </w:rPr>
      </w:pPr>
      <w:r>
        <w:rPr>
          <w:rFonts w:ascii="宋体" w:hAnsi="宋体" w:hint="eastAsia"/>
          <w:spacing w:val="-6"/>
          <w:szCs w:val="21"/>
        </w:rPr>
        <w:t xml:space="preserve">b) </w:t>
      </w:r>
      <w:r w:rsidRPr="00BE2982">
        <w:rPr>
          <w:rFonts w:ascii="宋体" w:hAnsi="宋体" w:hint="eastAsia"/>
          <w:spacing w:val="-6"/>
          <w:szCs w:val="21"/>
        </w:rPr>
        <w:t>完成至少20学时的</w:t>
      </w:r>
      <w:r>
        <w:rPr>
          <w:rFonts w:ascii="宋体" w:hAnsi="宋体" w:hint="eastAsia"/>
          <w:spacing w:val="-6"/>
          <w:szCs w:val="21"/>
        </w:rPr>
        <w:t>继续教育，</w:t>
      </w:r>
      <w:r w:rsidRPr="00BE2982">
        <w:rPr>
          <w:rFonts w:ascii="宋体" w:hAnsi="宋体" w:hint="eastAsia"/>
          <w:spacing w:val="-6"/>
          <w:szCs w:val="21"/>
        </w:rPr>
        <w:t>其中至少</w:t>
      </w:r>
      <w:r>
        <w:rPr>
          <w:rFonts w:ascii="宋体" w:hAnsi="宋体" w:hint="eastAsia"/>
          <w:spacing w:val="-6"/>
          <w:szCs w:val="21"/>
        </w:rPr>
        <w:t>应包括</w:t>
      </w:r>
      <w:r w:rsidRPr="00BE2982">
        <w:rPr>
          <w:rFonts w:ascii="宋体" w:hAnsi="宋体" w:hint="eastAsia"/>
          <w:spacing w:val="-6"/>
          <w:szCs w:val="21"/>
        </w:rPr>
        <w:t>10学时</w:t>
      </w:r>
      <w:r>
        <w:rPr>
          <w:rFonts w:ascii="宋体" w:hAnsi="宋体" w:hint="eastAsia"/>
          <w:spacing w:val="-6"/>
          <w:szCs w:val="21"/>
        </w:rPr>
        <w:t>的</w:t>
      </w:r>
      <w:r w:rsidRPr="00BE2982">
        <w:rPr>
          <w:rFonts w:ascii="宋体" w:hAnsi="宋体" w:hint="eastAsia"/>
          <w:spacing w:val="-6"/>
          <w:szCs w:val="21"/>
        </w:rPr>
        <w:t>CCAA指定</w:t>
      </w:r>
      <w:r>
        <w:rPr>
          <w:rFonts w:ascii="宋体" w:hAnsi="宋体" w:hint="eastAsia"/>
          <w:spacing w:val="-6"/>
          <w:szCs w:val="21"/>
        </w:rPr>
        <w:t>继续教育</w:t>
      </w:r>
      <w:r w:rsidRPr="00BE2982">
        <w:rPr>
          <w:rFonts w:ascii="宋体" w:hAnsi="宋体" w:hint="eastAsia"/>
          <w:spacing w:val="-6"/>
          <w:szCs w:val="21"/>
        </w:rPr>
        <w:t>课程</w:t>
      </w:r>
      <w:r>
        <w:rPr>
          <w:rFonts w:ascii="宋体" w:hAnsi="宋体" w:hint="eastAsia"/>
          <w:spacing w:val="-6"/>
          <w:szCs w:val="21"/>
        </w:rPr>
        <w:t>（</w:t>
      </w:r>
      <w:r w:rsidRPr="00BE2982">
        <w:rPr>
          <w:rFonts w:ascii="宋体" w:hAnsi="宋体" w:hint="eastAsia"/>
          <w:spacing w:val="-6"/>
          <w:szCs w:val="21"/>
        </w:rPr>
        <w:t>1学时=45分钟）；</w:t>
      </w:r>
    </w:p>
    <w:p w:rsidR="002201FC" w:rsidRDefault="002201FC" w:rsidP="002201FC">
      <w:pPr>
        <w:widowControl/>
        <w:snapToGrid w:val="0"/>
        <w:spacing w:line="360" w:lineRule="auto"/>
        <w:ind w:left="396"/>
        <w:rPr>
          <w:rFonts w:ascii="宋体" w:hAnsi="宋体" w:hint="eastAsia"/>
          <w:spacing w:val="-6"/>
          <w:szCs w:val="21"/>
        </w:rPr>
      </w:pPr>
      <w:r>
        <w:rPr>
          <w:rFonts w:ascii="宋体" w:hAnsi="宋体" w:hint="eastAsia"/>
          <w:spacing w:val="-6"/>
          <w:szCs w:val="21"/>
        </w:rPr>
        <w:t xml:space="preserve">c） </w:t>
      </w:r>
      <w:r w:rsidRPr="00BE2982">
        <w:rPr>
          <w:rFonts w:ascii="宋体" w:hAnsi="宋体"/>
          <w:spacing w:val="-6"/>
          <w:szCs w:val="21"/>
        </w:rPr>
        <w:t>持续遵守行为规范的要求</w:t>
      </w:r>
      <w:r w:rsidRPr="00BE2982">
        <w:rPr>
          <w:rFonts w:ascii="宋体" w:hAnsi="宋体" w:hint="eastAsia"/>
          <w:spacing w:val="-6"/>
          <w:szCs w:val="21"/>
        </w:rPr>
        <w:t>；</w:t>
      </w:r>
    </w:p>
    <w:p w:rsidR="002201FC" w:rsidRDefault="002201FC" w:rsidP="002201FC">
      <w:pPr>
        <w:widowControl/>
        <w:snapToGrid w:val="0"/>
        <w:spacing w:line="360" w:lineRule="auto"/>
        <w:ind w:left="396"/>
        <w:rPr>
          <w:rFonts w:ascii="宋体" w:hAnsi="宋体" w:hint="eastAsia"/>
          <w:spacing w:val="-6"/>
          <w:szCs w:val="21"/>
        </w:rPr>
      </w:pPr>
      <w:r>
        <w:rPr>
          <w:rFonts w:ascii="宋体" w:hAnsi="宋体" w:hint="eastAsia"/>
          <w:spacing w:val="-6"/>
          <w:szCs w:val="21"/>
        </w:rPr>
        <w:t>d</w:t>
      </w:r>
      <w:r w:rsidRPr="00694FE8">
        <w:rPr>
          <w:rFonts w:ascii="宋体" w:hAnsi="宋体" w:hint="eastAsia"/>
          <w:spacing w:val="-6"/>
          <w:szCs w:val="21"/>
        </w:rPr>
        <w:t>）</w:t>
      </w:r>
      <w:r>
        <w:rPr>
          <w:rFonts w:ascii="宋体" w:hAnsi="宋体"/>
          <w:spacing w:val="-6"/>
          <w:szCs w:val="21"/>
        </w:rPr>
        <w:t xml:space="preserve"> </w:t>
      </w:r>
      <w:r w:rsidRPr="00BE2982">
        <w:rPr>
          <w:rFonts w:ascii="宋体" w:hAnsi="宋体"/>
          <w:spacing w:val="-6"/>
          <w:szCs w:val="21"/>
        </w:rPr>
        <w:t>已妥善解决任何针对</w:t>
      </w:r>
      <w:r w:rsidRPr="00BE2982">
        <w:rPr>
          <w:rFonts w:ascii="宋体" w:hAnsi="宋体" w:hint="eastAsia"/>
          <w:spacing w:val="-6"/>
          <w:szCs w:val="21"/>
        </w:rPr>
        <w:t>其</w:t>
      </w:r>
      <w:r w:rsidRPr="00BE2982">
        <w:rPr>
          <w:rFonts w:ascii="宋体" w:hAnsi="宋体"/>
          <w:spacing w:val="-6"/>
          <w:szCs w:val="21"/>
        </w:rPr>
        <w:t>审核表现的投诉</w:t>
      </w:r>
      <w:r w:rsidRPr="00BE2982">
        <w:rPr>
          <w:rFonts w:ascii="宋体" w:hAnsi="宋体" w:hint="eastAsia"/>
          <w:spacing w:val="-6"/>
          <w:szCs w:val="21"/>
        </w:rPr>
        <w:t>；</w:t>
      </w:r>
    </w:p>
    <w:p w:rsidR="002201FC" w:rsidRDefault="002201FC" w:rsidP="002201FC">
      <w:pPr>
        <w:widowControl/>
        <w:snapToGrid w:val="0"/>
        <w:spacing w:line="360" w:lineRule="auto"/>
        <w:ind w:left="396"/>
        <w:rPr>
          <w:rFonts w:ascii="宋体" w:hAnsi="宋体" w:hint="eastAsia"/>
          <w:spacing w:val="-6"/>
          <w:szCs w:val="21"/>
        </w:rPr>
      </w:pPr>
      <w:r>
        <w:rPr>
          <w:rFonts w:ascii="宋体" w:hAnsi="宋体" w:hint="eastAsia"/>
          <w:spacing w:val="-6"/>
          <w:szCs w:val="21"/>
        </w:rPr>
        <w:t xml:space="preserve">e） </w:t>
      </w:r>
      <w:r w:rsidRPr="00BE2982">
        <w:rPr>
          <w:rFonts w:ascii="宋体" w:hAnsi="宋体"/>
          <w:spacing w:val="-6"/>
          <w:szCs w:val="21"/>
        </w:rPr>
        <w:t>当CCAA有指定的专业发展活动时，已按要求完成</w:t>
      </w:r>
      <w:r w:rsidRPr="00BE2982">
        <w:rPr>
          <w:rFonts w:ascii="宋体" w:hAnsi="宋体" w:hint="eastAsia"/>
          <w:spacing w:val="-6"/>
          <w:szCs w:val="21"/>
        </w:rPr>
        <w:t>。</w:t>
      </w:r>
    </w:p>
    <w:p w:rsidR="002201FC" w:rsidRPr="00BE2982" w:rsidRDefault="002201FC" w:rsidP="002201FC">
      <w:pPr>
        <w:widowControl/>
        <w:snapToGrid w:val="0"/>
        <w:spacing w:line="360" w:lineRule="auto"/>
        <w:rPr>
          <w:rFonts w:ascii="宋体" w:hAnsi="宋体"/>
          <w:spacing w:val="-6"/>
          <w:szCs w:val="21"/>
        </w:rPr>
      </w:pPr>
      <w:r w:rsidRPr="00BE2982">
        <w:rPr>
          <w:rFonts w:ascii="宋体" w:hAnsi="宋体" w:hint="eastAsia"/>
          <w:spacing w:val="-6"/>
          <w:szCs w:val="21"/>
        </w:rPr>
        <w:t>2</w:t>
      </w:r>
      <w:r w:rsidRPr="00BE2982">
        <w:rPr>
          <w:rFonts w:ascii="宋体" w:hAnsi="宋体"/>
          <w:spacing w:val="-6"/>
          <w:szCs w:val="21"/>
        </w:rPr>
        <w:t>.</w:t>
      </w:r>
      <w:r>
        <w:rPr>
          <w:rFonts w:ascii="宋体" w:hAnsi="宋体" w:hint="eastAsia"/>
          <w:spacing w:val="-6"/>
          <w:szCs w:val="21"/>
        </w:rPr>
        <w:t>8</w:t>
      </w:r>
      <w:r w:rsidRPr="00BE2982">
        <w:rPr>
          <w:rFonts w:ascii="宋体" w:hAnsi="宋体"/>
          <w:spacing w:val="-6"/>
          <w:szCs w:val="21"/>
        </w:rPr>
        <w:t>.</w:t>
      </w:r>
      <w:r>
        <w:rPr>
          <w:rFonts w:ascii="宋体" w:hAnsi="宋体" w:hint="eastAsia"/>
          <w:spacing w:val="-6"/>
          <w:szCs w:val="21"/>
        </w:rPr>
        <w:t>2</w:t>
      </w:r>
      <w:r w:rsidRPr="00BE2982">
        <w:rPr>
          <w:rFonts w:ascii="宋体" w:hAnsi="宋体"/>
          <w:spacing w:val="-6"/>
          <w:szCs w:val="21"/>
        </w:rPr>
        <w:t xml:space="preserve"> 审核员应保留</w:t>
      </w:r>
      <w:r w:rsidRPr="00BE2982">
        <w:rPr>
          <w:rFonts w:ascii="宋体" w:hAnsi="宋体" w:hint="eastAsia"/>
          <w:spacing w:val="-6"/>
          <w:szCs w:val="21"/>
        </w:rPr>
        <w:t>完成年度确认的有关记录和证明</w:t>
      </w:r>
      <w:r w:rsidRPr="00BE2982">
        <w:rPr>
          <w:rFonts w:ascii="宋体" w:hAnsi="宋体"/>
          <w:spacing w:val="-6"/>
          <w:szCs w:val="21"/>
        </w:rPr>
        <w:t>，在</w:t>
      </w:r>
      <w:r w:rsidRPr="00BE2982">
        <w:rPr>
          <w:rFonts w:ascii="宋体" w:hAnsi="宋体" w:hint="eastAsia"/>
          <w:spacing w:val="-6"/>
          <w:szCs w:val="21"/>
        </w:rPr>
        <w:t>CCAA有要求时</w:t>
      </w:r>
      <w:r w:rsidRPr="00BE2982">
        <w:rPr>
          <w:rFonts w:ascii="宋体" w:hAnsi="宋体"/>
          <w:spacing w:val="-6"/>
          <w:szCs w:val="21"/>
        </w:rPr>
        <w:t>提交CCAA。</w:t>
      </w:r>
    </w:p>
    <w:p w:rsidR="002201FC" w:rsidRDefault="002201FC" w:rsidP="002201FC">
      <w:pPr>
        <w:widowControl/>
        <w:snapToGrid w:val="0"/>
        <w:spacing w:line="360" w:lineRule="auto"/>
        <w:rPr>
          <w:rFonts w:ascii="宋体" w:hAnsi="宋体" w:hint="eastAsia"/>
          <w:spacing w:val="-6"/>
          <w:szCs w:val="21"/>
        </w:rPr>
      </w:pPr>
      <w:r w:rsidRPr="00BE2982">
        <w:rPr>
          <w:rFonts w:ascii="宋体" w:hAnsi="宋体" w:hint="eastAsia"/>
          <w:spacing w:val="-6"/>
          <w:szCs w:val="21"/>
        </w:rPr>
        <w:t>2</w:t>
      </w:r>
      <w:r w:rsidRPr="00BE2982">
        <w:rPr>
          <w:rFonts w:ascii="宋体" w:hAnsi="宋体"/>
          <w:spacing w:val="-6"/>
          <w:szCs w:val="21"/>
        </w:rPr>
        <w:t>.</w:t>
      </w:r>
      <w:r>
        <w:rPr>
          <w:rFonts w:ascii="宋体" w:hAnsi="宋体" w:hint="eastAsia"/>
          <w:spacing w:val="-6"/>
          <w:szCs w:val="21"/>
        </w:rPr>
        <w:t>8</w:t>
      </w:r>
      <w:r w:rsidRPr="00BE2982">
        <w:rPr>
          <w:rFonts w:ascii="宋体" w:hAnsi="宋体"/>
          <w:spacing w:val="-6"/>
          <w:szCs w:val="21"/>
        </w:rPr>
        <w:t>.</w:t>
      </w:r>
      <w:r>
        <w:rPr>
          <w:rFonts w:ascii="宋体" w:hAnsi="宋体" w:hint="eastAsia"/>
          <w:spacing w:val="-6"/>
          <w:szCs w:val="21"/>
        </w:rPr>
        <w:t xml:space="preserve">3 </w:t>
      </w:r>
      <w:r w:rsidRPr="00BE2982">
        <w:rPr>
          <w:rFonts w:ascii="宋体" w:hAnsi="宋体" w:hint="eastAsia"/>
          <w:spacing w:val="-6"/>
          <w:szCs w:val="21"/>
        </w:rPr>
        <w:t>实习审核员和主任审核员无年度确认要求，但在CCAA有指定的专业发展活动时，应按要求完成</w:t>
      </w:r>
      <w:r w:rsidRPr="00BE2982">
        <w:rPr>
          <w:rFonts w:ascii="宋体" w:hAnsi="宋体"/>
          <w:spacing w:val="-6"/>
          <w:szCs w:val="21"/>
        </w:rPr>
        <w:t>。</w:t>
      </w:r>
    </w:p>
    <w:p w:rsidR="002201FC" w:rsidRPr="00623164" w:rsidRDefault="002201FC" w:rsidP="002201FC">
      <w:pPr>
        <w:widowControl/>
        <w:snapToGrid w:val="0"/>
        <w:spacing w:line="360" w:lineRule="auto"/>
        <w:rPr>
          <w:rFonts w:ascii="宋体" w:hAnsi="宋体" w:hint="eastAsia"/>
          <w:spacing w:val="-6"/>
          <w:szCs w:val="21"/>
        </w:rPr>
      </w:pPr>
      <w:r>
        <w:rPr>
          <w:rFonts w:ascii="宋体" w:hAnsi="宋体" w:hint="eastAsia"/>
          <w:spacing w:val="-6"/>
          <w:szCs w:val="21"/>
        </w:rPr>
        <w:t>2.8.4 年度确认从注册次年开始实施，注册当年无需年度确认。初次</w:t>
      </w:r>
      <w:r w:rsidRPr="00C31F3A">
        <w:rPr>
          <w:rFonts w:ascii="宋体" w:hAnsi="宋体" w:hint="eastAsia"/>
          <w:spacing w:val="-6"/>
          <w:szCs w:val="21"/>
        </w:rPr>
        <w:t>年度确认</w:t>
      </w:r>
      <w:r>
        <w:rPr>
          <w:rFonts w:ascii="宋体" w:hAnsi="宋体" w:hint="eastAsia"/>
          <w:spacing w:val="-6"/>
          <w:szCs w:val="21"/>
        </w:rPr>
        <w:t>日期与注册日期的间隔，以及相邻2次年度确认的间隔不得超过15个月，且不得跨年度。</w:t>
      </w:r>
    </w:p>
    <w:p w:rsidR="002201FC" w:rsidRPr="00601265" w:rsidRDefault="002201FC" w:rsidP="002201FC">
      <w:pPr>
        <w:widowControl/>
        <w:snapToGrid w:val="0"/>
        <w:spacing w:line="360" w:lineRule="auto"/>
        <w:rPr>
          <w:rFonts w:ascii="宋体" w:hAnsi="宋体" w:hint="eastAsia"/>
          <w:spacing w:val="-6"/>
          <w:szCs w:val="21"/>
        </w:rPr>
      </w:pPr>
    </w:p>
    <w:p w:rsidR="002201FC" w:rsidRPr="00BE2982" w:rsidRDefault="002201FC" w:rsidP="002201FC">
      <w:pPr>
        <w:pStyle w:val="2"/>
        <w:numPr>
          <w:ilvl w:val="0"/>
          <w:numId w:val="0"/>
        </w:numPr>
        <w:spacing w:line="360" w:lineRule="auto"/>
        <w:ind w:left="567" w:hanging="567"/>
      </w:pPr>
      <w:bookmarkStart w:id="27" w:name="_Toc409098465"/>
      <w:r w:rsidRPr="00BE2982">
        <w:t>2.</w:t>
      </w:r>
      <w:r>
        <w:rPr>
          <w:rFonts w:hint="eastAsia"/>
        </w:rPr>
        <w:t>9</w:t>
      </w:r>
      <w:r w:rsidRPr="00BE2982">
        <w:t xml:space="preserve"> </w:t>
      </w:r>
      <w:r w:rsidRPr="00BE2982">
        <w:rPr>
          <w:rFonts w:hint="eastAsia"/>
        </w:rPr>
        <w:t>再注册要求</w:t>
      </w:r>
      <w:bookmarkEnd w:id="27"/>
      <w:r w:rsidRPr="00BE2982">
        <w:t xml:space="preserve">                                                                       </w:t>
      </w:r>
    </w:p>
    <w:p w:rsidR="002201FC" w:rsidRPr="00BE2982" w:rsidRDefault="002201FC" w:rsidP="002201FC">
      <w:pPr>
        <w:spacing w:line="360" w:lineRule="auto"/>
        <w:jc w:val="left"/>
        <w:rPr>
          <w:rFonts w:ascii="宋体" w:hAnsi="宋体" w:cs="Arial"/>
          <w:spacing w:val="-6"/>
          <w:szCs w:val="21"/>
        </w:rPr>
      </w:pPr>
      <w:r w:rsidRPr="00BE2982">
        <w:rPr>
          <w:rFonts w:ascii="宋体" w:hAnsi="宋体" w:cs="Arial"/>
          <w:spacing w:val="-6"/>
          <w:szCs w:val="21"/>
        </w:rPr>
        <w:t>2.</w:t>
      </w:r>
      <w:r>
        <w:rPr>
          <w:rFonts w:ascii="宋体" w:hAnsi="宋体" w:cs="Arial" w:hint="eastAsia"/>
          <w:spacing w:val="-6"/>
          <w:szCs w:val="21"/>
        </w:rPr>
        <w:t>9</w:t>
      </w:r>
      <w:r w:rsidRPr="00BE2982">
        <w:rPr>
          <w:rFonts w:ascii="宋体" w:hAnsi="宋体" w:cs="Arial"/>
          <w:spacing w:val="-6"/>
          <w:szCs w:val="21"/>
        </w:rPr>
        <w:t xml:space="preserve">.1 </w:t>
      </w:r>
      <w:r w:rsidRPr="00BE2982">
        <w:rPr>
          <w:rFonts w:ascii="宋体" w:hAnsi="宋体" w:cs="Arial" w:hint="eastAsia"/>
          <w:spacing w:val="-6"/>
          <w:szCs w:val="21"/>
        </w:rPr>
        <w:t>各级别审核员应每</w:t>
      </w:r>
      <w:r w:rsidRPr="00BE2982">
        <w:rPr>
          <w:rFonts w:ascii="宋体" w:hAnsi="宋体" w:cs="Arial"/>
          <w:spacing w:val="-6"/>
          <w:szCs w:val="21"/>
        </w:rPr>
        <w:t>3</w:t>
      </w:r>
      <w:r w:rsidRPr="00BE2982">
        <w:rPr>
          <w:rFonts w:ascii="宋体" w:hAnsi="宋体" w:cs="Arial" w:hint="eastAsia"/>
          <w:spacing w:val="-6"/>
          <w:szCs w:val="21"/>
        </w:rPr>
        <w:t>年进行一次再注册，以确保持续符合本准则相应注册级别的各项要求。</w:t>
      </w:r>
    </w:p>
    <w:p w:rsidR="002201FC" w:rsidRPr="00BE2982" w:rsidRDefault="002201FC" w:rsidP="002201FC">
      <w:pPr>
        <w:spacing w:line="360" w:lineRule="auto"/>
        <w:jc w:val="left"/>
        <w:rPr>
          <w:rFonts w:ascii="宋体" w:hAnsi="宋体" w:cs="Arial"/>
          <w:color w:val="FF0000"/>
          <w:spacing w:val="-6"/>
          <w:szCs w:val="21"/>
        </w:rPr>
      </w:pPr>
      <w:r>
        <w:rPr>
          <w:rFonts w:ascii="宋体" w:hAnsi="宋体" w:cs="Arial" w:hint="eastAsia"/>
          <w:spacing w:val="-6"/>
          <w:szCs w:val="21"/>
        </w:rPr>
        <w:t xml:space="preserve">2.9.2  </w:t>
      </w:r>
      <w:r w:rsidRPr="00BE2982">
        <w:rPr>
          <w:rFonts w:ascii="宋体" w:hAnsi="宋体" w:cs="Arial" w:hint="eastAsia"/>
          <w:spacing w:val="-6"/>
          <w:szCs w:val="21"/>
        </w:rPr>
        <w:t>实习审核员再注册要求</w:t>
      </w:r>
    </w:p>
    <w:p w:rsidR="002201FC" w:rsidRDefault="002201FC" w:rsidP="002201FC">
      <w:pPr>
        <w:numPr>
          <w:ilvl w:val="0"/>
          <w:numId w:val="7"/>
        </w:numPr>
        <w:spacing w:line="360" w:lineRule="auto"/>
        <w:jc w:val="left"/>
        <w:rPr>
          <w:rFonts w:ascii="宋体" w:hAnsi="宋体" w:cs="Arial" w:hint="eastAsia"/>
          <w:spacing w:val="-6"/>
          <w:szCs w:val="21"/>
        </w:rPr>
      </w:pPr>
      <w:r w:rsidRPr="00BE2982">
        <w:rPr>
          <w:rFonts w:ascii="宋体" w:hAnsi="宋体" w:cs="Arial" w:hint="eastAsia"/>
          <w:spacing w:val="-6"/>
          <w:szCs w:val="21"/>
        </w:rPr>
        <w:t>注册证书到期前</w:t>
      </w:r>
      <w:r w:rsidRPr="00BE2982">
        <w:rPr>
          <w:rFonts w:ascii="宋体" w:hAnsi="宋体" w:cs="Arial"/>
          <w:spacing w:val="-6"/>
          <w:szCs w:val="21"/>
        </w:rPr>
        <w:t>3</w:t>
      </w:r>
      <w:r w:rsidRPr="00BE2982">
        <w:rPr>
          <w:rFonts w:ascii="宋体" w:hAnsi="宋体" w:cs="Arial" w:hint="eastAsia"/>
          <w:spacing w:val="-6"/>
          <w:szCs w:val="21"/>
        </w:rPr>
        <w:t>个月内，向</w:t>
      </w:r>
      <w:r w:rsidRPr="00BE2982">
        <w:rPr>
          <w:rFonts w:ascii="宋体" w:hAnsi="宋体" w:cs="Arial"/>
          <w:spacing w:val="-6"/>
          <w:szCs w:val="21"/>
        </w:rPr>
        <w:t>CCAA</w:t>
      </w:r>
      <w:r w:rsidRPr="00BE2982">
        <w:rPr>
          <w:rFonts w:ascii="宋体" w:hAnsi="宋体" w:cs="Arial" w:hint="eastAsia"/>
          <w:spacing w:val="-6"/>
          <w:szCs w:val="21"/>
        </w:rPr>
        <w:t>提出再注册申请；</w:t>
      </w:r>
    </w:p>
    <w:p w:rsidR="002201FC" w:rsidRDefault="002201FC" w:rsidP="002201FC">
      <w:pPr>
        <w:numPr>
          <w:ilvl w:val="0"/>
          <w:numId w:val="7"/>
        </w:numPr>
        <w:spacing w:line="360" w:lineRule="auto"/>
        <w:jc w:val="left"/>
        <w:rPr>
          <w:rFonts w:ascii="宋体" w:hAnsi="宋体" w:cs="Arial" w:hint="eastAsia"/>
          <w:spacing w:val="-6"/>
          <w:szCs w:val="21"/>
        </w:rPr>
      </w:pPr>
      <w:r w:rsidRPr="00BE2982">
        <w:rPr>
          <w:rFonts w:ascii="宋体" w:hAnsi="宋体" w:cs="Arial" w:hint="eastAsia"/>
          <w:spacing w:val="-6"/>
          <w:szCs w:val="21"/>
        </w:rPr>
        <w:t>注册证书有效期内持续遵守审核</w:t>
      </w:r>
      <w:proofErr w:type="gramStart"/>
      <w:r w:rsidRPr="00BE2982">
        <w:rPr>
          <w:rFonts w:ascii="宋体" w:hAnsi="宋体" w:cs="Arial" w:hint="eastAsia"/>
          <w:spacing w:val="-6"/>
          <w:szCs w:val="21"/>
        </w:rPr>
        <w:t>员行为</w:t>
      </w:r>
      <w:proofErr w:type="gramEnd"/>
      <w:r w:rsidRPr="00BE2982">
        <w:rPr>
          <w:rFonts w:ascii="宋体" w:hAnsi="宋体" w:cs="Arial" w:hint="eastAsia"/>
          <w:spacing w:val="-6"/>
          <w:szCs w:val="21"/>
        </w:rPr>
        <w:t>规范；</w:t>
      </w:r>
    </w:p>
    <w:p w:rsidR="002201FC" w:rsidRDefault="002201FC" w:rsidP="002201FC">
      <w:pPr>
        <w:numPr>
          <w:ilvl w:val="0"/>
          <w:numId w:val="7"/>
        </w:numPr>
        <w:spacing w:line="360" w:lineRule="auto"/>
        <w:jc w:val="left"/>
        <w:rPr>
          <w:rFonts w:ascii="宋体" w:hAnsi="宋体" w:cs="Arial" w:hint="eastAsia"/>
          <w:spacing w:val="-6"/>
          <w:szCs w:val="21"/>
        </w:rPr>
      </w:pPr>
      <w:r w:rsidRPr="00694FE8">
        <w:rPr>
          <w:rFonts w:ascii="宋体" w:hAnsi="宋体" w:cs="Arial" w:hint="eastAsia"/>
          <w:spacing w:val="-6"/>
          <w:szCs w:val="21"/>
        </w:rPr>
        <w:t>已妥善解决任何针对其审核表现的投诉</w:t>
      </w:r>
      <w:r>
        <w:rPr>
          <w:rFonts w:ascii="宋体" w:hAnsi="宋体" w:cs="Arial" w:hint="eastAsia"/>
          <w:spacing w:val="-6"/>
          <w:szCs w:val="21"/>
        </w:rPr>
        <w:t>；</w:t>
      </w:r>
    </w:p>
    <w:p w:rsidR="002201FC" w:rsidRPr="00694FE8" w:rsidRDefault="002201FC" w:rsidP="002201FC">
      <w:pPr>
        <w:numPr>
          <w:ilvl w:val="0"/>
          <w:numId w:val="7"/>
        </w:numPr>
        <w:spacing w:line="360" w:lineRule="auto"/>
        <w:jc w:val="left"/>
        <w:rPr>
          <w:rFonts w:ascii="宋体" w:hAnsi="宋体" w:cs="Arial" w:hint="eastAsia"/>
          <w:spacing w:val="-6"/>
          <w:szCs w:val="21"/>
        </w:rPr>
      </w:pPr>
      <w:r>
        <w:rPr>
          <w:rFonts w:ascii="宋体" w:hAnsi="宋体" w:cs="Arial" w:hint="eastAsia"/>
          <w:spacing w:val="-6"/>
          <w:szCs w:val="21"/>
        </w:rPr>
        <w:t>完成CCAA指定的专业发展活动（适用时）。</w:t>
      </w:r>
    </w:p>
    <w:p w:rsidR="002201FC" w:rsidRPr="00435CE4" w:rsidRDefault="002201FC" w:rsidP="002201FC">
      <w:pPr>
        <w:spacing w:line="360" w:lineRule="auto"/>
        <w:jc w:val="left"/>
        <w:rPr>
          <w:rFonts w:ascii="宋体" w:hAnsi="宋体" w:cs="Arial" w:hint="eastAsia"/>
          <w:spacing w:val="-6"/>
          <w:szCs w:val="21"/>
        </w:rPr>
      </w:pPr>
      <w:r w:rsidRPr="00B73709">
        <w:rPr>
          <w:rFonts w:ascii="宋体" w:hAnsi="宋体" w:cs="Arial" w:hint="eastAsia"/>
          <w:spacing w:val="-6"/>
          <w:szCs w:val="21"/>
        </w:rPr>
        <w:t>2.</w:t>
      </w:r>
      <w:r w:rsidRPr="00435CE4">
        <w:rPr>
          <w:rFonts w:ascii="宋体" w:hAnsi="宋体" w:cs="Arial" w:hint="eastAsia"/>
          <w:spacing w:val="-6"/>
          <w:szCs w:val="21"/>
        </w:rPr>
        <w:t>9.3  审核员再注册要求</w:t>
      </w:r>
    </w:p>
    <w:p w:rsidR="002201FC" w:rsidRPr="00435CE4" w:rsidRDefault="002201FC" w:rsidP="002201FC">
      <w:pPr>
        <w:numPr>
          <w:ilvl w:val="0"/>
          <w:numId w:val="8"/>
        </w:numPr>
        <w:spacing w:line="360" w:lineRule="auto"/>
        <w:jc w:val="left"/>
        <w:rPr>
          <w:rFonts w:ascii="宋体" w:hAnsi="宋体" w:cs="Arial" w:hint="eastAsia"/>
          <w:spacing w:val="-6"/>
          <w:szCs w:val="21"/>
        </w:rPr>
      </w:pPr>
      <w:r w:rsidRPr="00435CE4">
        <w:rPr>
          <w:rFonts w:ascii="宋体" w:hAnsi="宋体" w:cs="Arial" w:hint="eastAsia"/>
          <w:spacing w:val="-6"/>
          <w:szCs w:val="21"/>
        </w:rPr>
        <w:t>注册证书到期前</w:t>
      </w:r>
      <w:r w:rsidRPr="00435CE4">
        <w:rPr>
          <w:rFonts w:ascii="宋体" w:hAnsi="宋体" w:cs="Arial"/>
          <w:spacing w:val="-6"/>
          <w:szCs w:val="21"/>
        </w:rPr>
        <w:t>3</w:t>
      </w:r>
      <w:r w:rsidRPr="00435CE4">
        <w:rPr>
          <w:rFonts w:ascii="宋体" w:hAnsi="宋体" w:cs="Arial" w:hint="eastAsia"/>
          <w:spacing w:val="-6"/>
          <w:szCs w:val="21"/>
        </w:rPr>
        <w:t>个月内，向</w:t>
      </w:r>
      <w:r w:rsidRPr="00435CE4">
        <w:rPr>
          <w:rFonts w:ascii="宋体" w:hAnsi="宋体" w:cs="Arial"/>
          <w:spacing w:val="-6"/>
          <w:szCs w:val="21"/>
        </w:rPr>
        <w:t>CCAA</w:t>
      </w:r>
      <w:r w:rsidRPr="00435CE4">
        <w:rPr>
          <w:rFonts w:ascii="宋体" w:hAnsi="宋体" w:cs="Arial" w:hint="eastAsia"/>
          <w:spacing w:val="-6"/>
          <w:szCs w:val="21"/>
        </w:rPr>
        <w:t>提出再注册申请；</w:t>
      </w:r>
    </w:p>
    <w:p w:rsidR="002201FC" w:rsidRPr="00435CE4" w:rsidRDefault="002201FC" w:rsidP="002201FC">
      <w:pPr>
        <w:numPr>
          <w:ilvl w:val="0"/>
          <w:numId w:val="8"/>
        </w:numPr>
        <w:spacing w:line="360" w:lineRule="auto"/>
        <w:jc w:val="left"/>
        <w:rPr>
          <w:rFonts w:ascii="宋体" w:hAnsi="宋体" w:cs="Arial" w:hint="eastAsia"/>
          <w:spacing w:val="-6"/>
          <w:szCs w:val="21"/>
        </w:rPr>
      </w:pPr>
      <w:r w:rsidRPr="00435CE4">
        <w:rPr>
          <w:rFonts w:ascii="宋体" w:hAnsi="宋体" w:cs="Arial" w:hint="eastAsia"/>
          <w:spacing w:val="-6"/>
          <w:szCs w:val="21"/>
        </w:rPr>
        <w:t>注册证书有效期内持续遵守审核</w:t>
      </w:r>
      <w:proofErr w:type="gramStart"/>
      <w:r w:rsidRPr="00435CE4">
        <w:rPr>
          <w:rFonts w:ascii="宋体" w:hAnsi="宋体" w:cs="Arial" w:hint="eastAsia"/>
          <w:spacing w:val="-6"/>
          <w:szCs w:val="21"/>
        </w:rPr>
        <w:t>员行为</w:t>
      </w:r>
      <w:proofErr w:type="gramEnd"/>
      <w:r w:rsidRPr="00435CE4">
        <w:rPr>
          <w:rFonts w:ascii="宋体" w:hAnsi="宋体" w:cs="Arial" w:hint="eastAsia"/>
          <w:spacing w:val="-6"/>
          <w:szCs w:val="21"/>
        </w:rPr>
        <w:t>规范；</w:t>
      </w:r>
    </w:p>
    <w:p w:rsidR="002201FC" w:rsidRPr="00435CE4" w:rsidRDefault="002201FC" w:rsidP="002201FC">
      <w:pPr>
        <w:numPr>
          <w:ilvl w:val="0"/>
          <w:numId w:val="8"/>
        </w:numPr>
        <w:spacing w:line="360" w:lineRule="auto"/>
        <w:jc w:val="left"/>
        <w:rPr>
          <w:rFonts w:ascii="宋体" w:hAnsi="宋体" w:cs="Arial" w:hint="eastAsia"/>
          <w:spacing w:val="-6"/>
          <w:szCs w:val="21"/>
        </w:rPr>
      </w:pPr>
      <w:r w:rsidRPr="00435CE4">
        <w:rPr>
          <w:rFonts w:ascii="宋体" w:hAnsi="宋体" w:cs="Arial" w:hint="eastAsia"/>
          <w:spacing w:val="-6"/>
          <w:szCs w:val="21"/>
        </w:rPr>
        <w:t>已妥善解决任何针对其审核表现的投诉；</w:t>
      </w:r>
    </w:p>
    <w:p w:rsidR="002201FC" w:rsidRPr="00435CE4" w:rsidRDefault="002201FC" w:rsidP="002201FC">
      <w:pPr>
        <w:numPr>
          <w:ilvl w:val="0"/>
          <w:numId w:val="8"/>
        </w:numPr>
        <w:spacing w:line="360" w:lineRule="auto"/>
        <w:jc w:val="left"/>
        <w:rPr>
          <w:rFonts w:ascii="宋体" w:hAnsi="宋体" w:cs="Arial" w:hint="eastAsia"/>
          <w:spacing w:val="-6"/>
          <w:szCs w:val="21"/>
        </w:rPr>
      </w:pPr>
      <w:r w:rsidRPr="00435CE4">
        <w:rPr>
          <w:rFonts w:ascii="宋体" w:hAnsi="宋体" w:cs="宋体" w:hint="eastAsia"/>
          <w:spacing w:val="-6"/>
          <w:szCs w:val="21"/>
        </w:rPr>
        <w:t>完成</w:t>
      </w:r>
      <w:r w:rsidRPr="00435CE4">
        <w:rPr>
          <w:rFonts w:ascii="宋体" w:hAnsi="宋体" w:cs="宋体"/>
          <w:spacing w:val="-6"/>
          <w:szCs w:val="21"/>
        </w:rPr>
        <w:t>CCAA</w:t>
      </w:r>
      <w:r w:rsidRPr="00435CE4">
        <w:rPr>
          <w:rFonts w:ascii="宋体" w:hAnsi="宋体" w:cs="宋体" w:hint="eastAsia"/>
          <w:spacing w:val="-6"/>
          <w:szCs w:val="21"/>
        </w:rPr>
        <w:t>指定专业发展活动（适用时）；</w:t>
      </w:r>
    </w:p>
    <w:p w:rsidR="002201FC" w:rsidRPr="00435CE4" w:rsidRDefault="002201FC" w:rsidP="002201FC">
      <w:pPr>
        <w:numPr>
          <w:ilvl w:val="0"/>
          <w:numId w:val="8"/>
        </w:numPr>
        <w:spacing w:line="360" w:lineRule="auto"/>
        <w:jc w:val="left"/>
        <w:rPr>
          <w:rFonts w:ascii="宋体" w:hAnsi="宋体" w:cs="Arial" w:hint="eastAsia"/>
          <w:spacing w:val="-6"/>
          <w:szCs w:val="21"/>
        </w:rPr>
      </w:pPr>
      <w:r w:rsidRPr="00435CE4">
        <w:rPr>
          <w:rFonts w:ascii="宋体" w:hAnsi="宋体" w:cs="Arial" w:hint="eastAsia"/>
          <w:spacing w:val="-6"/>
          <w:szCs w:val="21"/>
        </w:rPr>
        <w:t>完成历年的年度确认；</w:t>
      </w:r>
    </w:p>
    <w:p w:rsidR="002201FC" w:rsidRPr="00435CE4" w:rsidRDefault="002201FC" w:rsidP="002201FC">
      <w:pPr>
        <w:numPr>
          <w:ilvl w:val="0"/>
          <w:numId w:val="8"/>
        </w:numPr>
        <w:spacing w:line="360" w:lineRule="auto"/>
        <w:jc w:val="left"/>
        <w:rPr>
          <w:rFonts w:ascii="宋体" w:hAnsi="宋体" w:cs="Arial" w:hint="eastAsia"/>
          <w:spacing w:val="-6"/>
          <w:szCs w:val="21"/>
        </w:rPr>
      </w:pPr>
      <w:r w:rsidRPr="00435CE4">
        <w:rPr>
          <w:rFonts w:ascii="宋体" w:hAnsi="宋体" w:cs="Arial" w:hint="eastAsia"/>
          <w:spacing w:val="-6"/>
          <w:szCs w:val="21"/>
        </w:rPr>
        <w:t>注册证书有效期内，完成至少</w:t>
      </w:r>
      <w:r w:rsidRPr="00435CE4">
        <w:rPr>
          <w:rFonts w:ascii="宋体" w:hAnsi="宋体" w:cs="Arial"/>
          <w:spacing w:val="-6"/>
          <w:szCs w:val="21"/>
        </w:rPr>
        <w:t>4</w:t>
      </w:r>
      <w:r w:rsidRPr="00435CE4">
        <w:rPr>
          <w:rFonts w:ascii="宋体" w:hAnsi="宋体" w:cs="Arial" w:hint="eastAsia"/>
          <w:spacing w:val="-6"/>
          <w:szCs w:val="21"/>
        </w:rPr>
        <w:t>次相应认证领域完整体系审核或等效的部分体系审核；</w:t>
      </w:r>
    </w:p>
    <w:p w:rsidR="002201FC" w:rsidRDefault="002201FC" w:rsidP="002201FC">
      <w:pPr>
        <w:numPr>
          <w:ilvl w:val="0"/>
          <w:numId w:val="8"/>
        </w:numPr>
        <w:spacing w:line="360" w:lineRule="auto"/>
        <w:jc w:val="left"/>
        <w:rPr>
          <w:rFonts w:ascii="宋体" w:hAnsi="宋体" w:cs="Arial" w:hint="eastAsia"/>
          <w:spacing w:val="-6"/>
          <w:szCs w:val="21"/>
        </w:rPr>
      </w:pPr>
      <w:r w:rsidRPr="00435CE4">
        <w:rPr>
          <w:rFonts w:ascii="宋体" w:hAnsi="宋体" w:hint="eastAsia"/>
          <w:spacing w:val="-6"/>
          <w:szCs w:val="21"/>
        </w:rPr>
        <w:t>当不能</w:t>
      </w:r>
      <w:proofErr w:type="gramStart"/>
      <w:r w:rsidRPr="00435CE4">
        <w:rPr>
          <w:rFonts w:ascii="宋体" w:hAnsi="宋体" w:hint="eastAsia"/>
          <w:spacing w:val="-6"/>
          <w:szCs w:val="21"/>
        </w:rPr>
        <w:t>满</w:t>
      </w:r>
      <w:r w:rsidRPr="00694FE8">
        <w:rPr>
          <w:rFonts w:ascii="宋体" w:hAnsi="宋体" w:hint="eastAsia"/>
          <w:spacing w:val="-6"/>
          <w:szCs w:val="21"/>
        </w:rPr>
        <w:t>足再</w:t>
      </w:r>
      <w:proofErr w:type="gramEnd"/>
      <w:r w:rsidRPr="00694FE8">
        <w:rPr>
          <w:rFonts w:ascii="宋体" w:hAnsi="宋体" w:hint="eastAsia"/>
          <w:spacing w:val="-6"/>
          <w:szCs w:val="21"/>
        </w:rPr>
        <w:t>注册的审核经历要求</w:t>
      </w:r>
      <w:r>
        <w:rPr>
          <w:rFonts w:ascii="宋体" w:hAnsi="宋体" w:hint="eastAsia"/>
          <w:spacing w:val="-6"/>
          <w:szCs w:val="21"/>
        </w:rPr>
        <w:t>(2.9.3b)</w:t>
      </w:r>
      <w:r w:rsidRPr="00694FE8">
        <w:rPr>
          <w:rFonts w:ascii="宋体" w:hAnsi="宋体" w:hint="eastAsia"/>
          <w:spacing w:val="-6"/>
          <w:szCs w:val="21"/>
        </w:rPr>
        <w:t>时，申请人应通过</w:t>
      </w:r>
      <w:r w:rsidRPr="0071214B">
        <w:rPr>
          <w:rFonts w:ascii="宋体" w:hAnsi="宋体" w:hint="eastAsia"/>
          <w:spacing w:val="-6"/>
          <w:szCs w:val="21"/>
        </w:rPr>
        <w:t>规</w:t>
      </w:r>
      <w:r w:rsidRPr="00694FE8">
        <w:rPr>
          <w:rFonts w:ascii="宋体" w:hAnsi="宋体" w:cs="Arial" w:hint="eastAsia"/>
          <w:spacing w:val="-6"/>
          <w:szCs w:val="21"/>
        </w:rPr>
        <w:t>定</w:t>
      </w:r>
      <w:r w:rsidRPr="00694FE8">
        <w:rPr>
          <w:rFonts w:ascii="宋体" w:hAnsi="宋体" w:hint="eastAsia"/>
          <w:spacing w:val="-6"/>
          <w:szCs w:val="21"/>
        </w:rPr>
        <w:t>（</w:t>
      </w:r>
      <w:r w:rsidRPr="0071214B">
        <w:rPr>
          <w:rFonts w:ascii="宋体" w:hAnsi="宋体" w:hint="eastAsia"/>
          <w:spacing w:val="-6"/>
          <w:szCs w:val="21"/>
        </w:rPr>
        <w:t>2.</w:t>
      </w:r>
      <w:r>
        <w:rPr>
          <w:rFonts w:ascii="宋体" w:hAnsi="宋体" w:hint="eastAsia"/>
          <w:spacing w:val="-6"/>
          <w:szCs w:val="21"/>
        </w:rPr>
        <w:t>6</w:t>
      </w:r>
      <w:r w:rsidRPr="0071214B">
        <w:rPr>
          <w:rFonts w:ascii="宋体" w:hAnsi="宋体" w:hint="eastAsia"/>
          <w:spacing w:val="-6"/>
          <w:szCs w:val="21"/>
        </w:rPr>
        <w:t>.2）</w:t>
      </w:r>
      <w:r w:rsidRPr="00694FE8">
        <w:rPr>
          <w:rFonts w:ascii="宋体" w:hAnsi="宋体" w:cs="Arial" w:hint="eastAsia"/>
          <w:spacing w:val="-6"/>
          <w:szCs w:val="21"/>
        </w:rPr>
        <w:t>的笔试。</w:t>
      </w:r>
    </w:p>
    <w:p w:rsidR="002201FC" w:rsidRPr="00E56BEE" w:rsidRDefault="002201FC" w:rsidP="002201FC">
      <w:pPr>
        <w:spacing w:line="360" w:lineRule="auto"/>
        <w:ind w:left="420"/>
        <w:jc w:val="left"/>
        <w:rPr>
          <w:rFonts w:ascii="宋体" w:cs="Arial" w:hint="eastAsia"/>
          <w:spacing w:val="-6"/>
          <w:szCs w:val="21"/>
        </w:rPr>
      </w:pPr>
      <w:r w:rsidRPr="00E56BEE">
        <w:rPr>
          <w:rFonts w:ascii="黑体" w:eastAsia="黑体" w:hAnsi="宋体" w:cs="Arial" w:hint="eastAsia"/>
          <w:spacing w:val="-6"/>
          <w:szCs w:val="21"/>
        </w:rPr>
        <w:t>注：</w:t>
      </w:r>
      <w:r w:rsidRPr="00E56BEE">
        <w:rPr>
          <w:rFonts w:ascii="宋体" w:hAnsi="宋体" w:cs="Arial"/>
          <w:spacing w:val="-6"/>
          <w:szCs w:val="21"/>
        </w:rPr>
        <w:t>3</w:t>
      </w:r>
      <w:r w:rsidRPr="00E56BEE">
        <w:rPr>
          <w:rFonts w:ascii="宋体" w:hAnsi="宋体" w:cs="Arial" w:hint="eastAsia"/>
          <w:spacing w:val="-6"/>
          <w:szCs w:val="21"/>
        </w:rPr>
        <w:t>次部分体系审核可视为</w:t>
      </w:r>
      <w:r w:rsidRPr="00E56BEE">
        <w:rPr>
          <w:rFonts w:ascii="宋体" w:hAnsi="宋体" w:cs="Arial"/>
          <w:spacing w:val="-6"/>
          <w:szCs w:val="21"/>
        </w:rPr>
        <w:t>1</w:t>
      </w:r>
      <w:r w:rsidRPr="00E56BEE">
        <w:rPr>
          <w:rFonts w:ascii="宋体" w:hAnsi="宋体" w:cs="Arial" w:hint="eastAsia"/>
          <w:spacing w:val="-6"/>
          <w:szCs w:val="21"/>
        </w:rPr>
        <w:t>次完整体系审核。本</w:t>
      </w:r>
      <w:proofErr w:type="gramStart"/>
      <w:r w:rsidRPr="00E56BEE">
        <w:rPr>
          <w:rFonts w:ascii="宋体" w:hAnsi="宋体" w:cs="Arial" w:hint="eastAsia"/>
          <w:spacing w:val="-6"/>
          <w:szCs w:val="21"/>
        </w:rPr>
        <w:t>注释仅</w:t>
      </w:r>
      <w:proofErr w:type="gramEnd"/>
      <w:r w:rsidRPr="00E56BEE">
        <w:rPr>
          <w:rFonts w:ascii="宋体" w:hAnsi="宋体" w:cs="Arial" w:hint="eastAsia"/>
          <w:spacing w:val="-6"/>
          <w:szCs w:val="21"/>
        </w:rPr>
        <w:t>适用于再注册时审核经历的计算</w:t>
      </w:r>
    </w:p>
    <w:p w:rsidR="002201FC" w:rsidRDefault="002201FC" w:rsidP="002201FC">
      <w:pPr>
        <w:spacing w:line="360" w:lineRule="auto"/>
        <w:jc w:val="left"/>
        <w:rPr>
          <w:rFonts w:ascii="宋体" w:hAnsi="宋体" w:cs="宋体" w:hint="eastAsia"/>
          <w:spacing w:val="-6"/>
          <w:szCs w:val="21"/>
        </w:rPr>
      </w:pPr>
      <w:r w:rsidRPr="00BE2982">
        <w:rPr>
          <w:rFonts w:ascii="宋体" w:hAnsi="宋体" w:cs="宋体" w:hint="eastAsia"/>
          <w:spacing w:val="-6"/>
          <w:szCs w:val="21"/>
        </w:rPr>
        <w:t>2.</w:t>
      </w:r>
      <w:r>
        <w:rPr>
          <w:rFonts w:ascii="宋体" w:hAnsi="宋体" w:cs="宋体" w:hint="eastAsia"/>
          <w:spacing w:val="-6"/>
          <w:szCs w:val="21"/>
        </w:rPr>
        <w:t>9</w:t>
      </w:r>
      <w:r w:rsidRPr="00BE2982">
        <w:rPr>
          <w:rFonts w:ascii="宋体" w:hAnsi="宋体" w:cs="宋体" w:hint="eastAsia"/>
          <w:spacing w:val="-6"/>
          <w:szCs w:val="21"/>
        </w:rPr>
        <w:t>.4主任审核员再注册要求</w:t>
      </w:r>
    </w:p>
    <w:p w:rsidR="002201FC" w:rsidRPr="00D352FA" w:rsidRDefault="002201FC" w:rsidP="002201FC">
      <w:pPr>
        <w:numPr>
          <w:ilvl w:val="0"/>
          <w:numId w:val="9"/>
        </w:numPr>
        <w:spacing w:line="360" w:lineRule="auto"/>
        <w:jc w:val="left"/>
        <w:rPr>
          <w:rFonts w:ascii="宋体" w:hAnsi="宋体" w:cs="Arial" w:hint="eastAsia"/>
          <w:spacing w:val="-6"/>
          <w:szCs w:val="21"/>
        </w:rPr>
      </w:pPr>
      <w:r w:rsidRPr="00BE2982">
        <w:rPr>
          <w:rFonts w:ascii="宋体" w:hAnsi="宋体" w:cs="Arial" w:hint="eastAsia"/>
          <w:spacing w:val="-6"/>
          <w:szCs w:val="21"/>
        </w:rPr>
        <w:t>注册证书到期前</w:t>
      </w:r>
      <w:r w:rsidRPr="00BE2982">
        <w:rPr>
          <w:rFonts w:ascii="宋体" w:hAnsi="宋体" w:cs="Arial"/>
          <w:spacing w:val="-6"/>
          <w:szCs w:val="21"/>
        </w:rPr>
        <w:t>3</w:t>
      </w:r>
      <w:r w:rsidRPr="00BE2982">
        <w:rPr>
          <w:rFonts w:ascii="宋体" w:hAnsi="宋体" w:cs="Arial" w:hint="eastAsia"/>
          <w:spacing w:val="-6"/>
          <w:szCs w:val="21"/>
        </w:rPr>
        <w:t>个月内，向</w:t>
      </w:r>
      <w:r w:rsidRPr="00BE2982">
        <w:rPr>
          <w:rFonts w:ascii="宋体" w:hAnsi="宋体" w:cs="Arial"/>
          <w:spacing w:val="-6"/>
          <w:szCs w:val="21"/>
        </w:rPr>
        <w:t>CCAA</w:t>
      </w:r>
      <w:r w:rsidRPr="00BE2982">
        <w:rPr>
          <w:rFonts w:ascii="宋体" w:hAnsi="宋体" w:cs="Arial" w:hint="eastAsia"/>
          <w:spacing w:val="-6"/>
          <w:szCs w:val="21"/>
        </w:rPr>
        <w:t>提出再注册申请；</w:t>
      </w:r>
    </w:p>
    <w:p w:rsidR="002201FC" w:rsidRDefault="002201FC" w:rsidP="002201FC">
      <w:pPr>
        <w:numPr>
          <w:ilvl w:val="0"/>
          <w:numId w:val="9"/>
        </w:numPr>
        <w:spacing w:line="360" w:lineRule="auto"/>
        <w:jc w:val="left"/>
        <w:rPr>
          <w:rFonts w:ascii="宋体" w:hAnsi="宋体" w:cs="宋体" w:hint="eastAsia"/>
          <w:spacing w:val="-6"/>
          <w:szCs w:val="21"/>
        </w:rPr>
      </w:pPr>
      <w:r w:rsidRPr="00BE2982">
        <w:rPr>
          <w:rFonts w:ascii="宋体" w:hAnsi="宋体" w:cs="Arial" w:hint="eastAsia"/>
          <w:spacing w:val="-6"/>
          <w:szCs w:val="21"/>
        </w:rPr>
        <w:t>注册证书有效期内持续遵守审核</w:t>
      </w:r>
      <w:proofErr w:type="gramStart"/>
      <w:r w:rsidRPr="00BE2982">
        <w:rPr>
          <w:rFonts w:ascii="宋体" w:hAnsi="宋体" w:cs="Arial" w:hint="eastAsia"/>
          <w:spacing w:val="-6"/>
          <w:szCs w:val="21"/>
        </w:rPr>
        <w:t>员行为</w:t>
      </w:r>
      <w:proofErr w:type="gramEnd"/>
      <w:r w:rsidRPr="00BE2982">
        <w:rPr>
          <w:rFonts w:ascii="宋体" w:hAnsi="宋体" w:cs="Arial" w:hint="eastAsia"/>
          <w:spacing w:val="-6"/>
          <w:szCs w:val="21"/>
        </w:rPr>
        <w:t>规范；</w:t>
      </w:r>
    </w:p>
    <w:p w:rsidR="002201FC" w:rsidRDefault="002201FC" w:rsidP="002201FC">
      <w:pPr>
        <w:spacing w:line="360" w:lineRule="auto"/>
        <w:ind w:left="396"/>
        <w:jc w:val="left"/>
        <w:rPr>
          <w:rFonts w:ascii="宋体" w:hAnsi="宋体" w:cs="宋体" w:hint="eastAsia"/>
          <w:spacing w:val="-6"/>
          <w:szCs w:val="21"/>
        </w:rPr>
      </w:pPr>
      <w:r>
        <w:rPr>
          <w:rFonts w:ascii="宋体" w:hAnsi="宋体" w:cs="Arial" w:hint="eastAsia"/>
          <w:spacing w:val="-6"/>
          <w:szCs w:val="21"/>
        </w:rPr>
        <w:t xml:space="preserve">c)  </w:t>
      </w:r>
      <w:r w:rsidRPr="00BE2982">
        <w:rPr>
          <w:rFonts w:ascii="宋体" w:hAnsi="宋体" w:cs="Arial" w:hint="eastAsia"/>
          <w:spacing w:val="-6"/>
          <w:szCs w:val="21"/>
        </w:rPr>
        <w:t>已妥善解决任何针对其审核表现的投诉；</w:t>
      </w:r>
    </w:p>
    <w:p w:rsidR="002201FC" w:rsidRDefault="002201FC" w:rsidP="002201FC">
      <w:pPr>
        <w:spacing w:line="360" w:lineRule="auto"/>
        <w:ind w:firstLine="396"/>
        <w:jc w:val="left"/>
        <w:rPr>
          <w:rFonts w:ascii="宋体" w:hAnsi="宋体" w:cs="宋体" w:hint="eastAsia"/>
          <w:spacing w:val="-6"/>
          <w:szCs w:val="21"/>
        </w:rPr>
      </w:pPr>
      <w:r>
        <w:rPr>
          <w:rFonts w:ascii="宋体" w:hAnsi="宋体" w:cs="宋体" w:hint="eastAsia"/>
          <w:spacing w:val="-6"/>
          <w:szCs w:val="21"/>
        </w:rPr>
        <w:t>d</w:t>
      </w:r>
      <w:r w:rsidRPr="00694FE8">
        <w:rPr>
          <w:rFonts w:ascii="宋体" w:hAnsi="宋体" w:cs="宋体" w:hint="eastAsia"/>
          <w:spacing w:val="-6"/>
          <w:szCs w:val="21"/>
        </w:rPr>
        <w:t>）</w:t>
      </w:r>
      <w:r>
        <w:rPr>
          <w:rFonts w:ascii="宋体" w:hAnsi="宋体" w:cs="宋体" w:hint="eastAsia"/>
          <w:spacing w:val="-6"/>
          <w:szCs w:val="21"/>
        </w:rPr>
        <w:t xml:space="preserve"> </w:t>
      </w:r>
      <w:r w:rsidRPr="00BE2982">
        <w:rPr>
          <w:rFonts w:ascii="宋体" w:hAnsi="宋体" w:cs="Arial" w:hint="eastAsia"/>
          <w:spacing w:val="-6"/>
          <w:szCs w:val="21"/>
        </w:rPr>
        <w:t>完成</w:t>
      </w:r>
      <w:r w:rsidRPr="00BE2982">
        <w:rPr>
          <w:rFonts w:ascii="宋体" w:hAnsi="宋体" w:cs="Arial"/>
          <w:spacing w:val="-6"/>
          <w:szCs w:val="21"/>
        </w:rPr>
        <w:t>CCAA</w:t>
      </w:r>
      <w:r w:rsidRPr="00BE2982">
        <w:rPr>
          <w:rFonts w:ascii="宋体" w:hAnsi="宋体" w:cs="Arial" w:hint="eastAsia"/>
          <w:spacing w:val="-6"/>
          <w:szCs w:val="21"/>
        </w:rPr>
        <w:t>指定专业发展活动（</w:t>
      </w:r>
      <w:r>
        <w:rPr>
          <w:rFonts w:ascii="宋体" w:hAnsi="宋体" w:cs="Arial" w:hint="eastAsia"/>
          <w:spacing w:val="-6"/>
          <w:szCs w:val="21"/>
        </w:rPr>
        <w:t>适用时</w:t>
      </w:r>
      <w:r w:rsidRPr="00BE2982">
        <w:rPr>
          <w:rFonts w:ascii="宋体" w:hAnsi="宋体" w:cs="Arial" w:hint="eastAsia"/>
          <w:spacing w:val="-6"/>
          <w:szCs w:val="21"/>
        </w:rPr>
        <w:t>）</w:t>
      </w:r>
      <w:r>
        <w:rPr>
          <w:rFonts w:ascii="宋体" w:hAnsi="宋体" w:cs="Arial" w:hint="eastAsia"/>
          <w:spacing w:val="-6"/>
          <w:szCs w:val="21"/>
        </w:rPr>
        <w:t>。</w:t>
      </w:r>
    </w:p>
    <w:p w:rsidR="002201FC" w:rsidRPr="00BE2982" w:rsidRDefault="002201FC" w:rsidP="002201FC">
      <w:pPr>
        <w:spacing w:line="360" w:lineRule="auto"/>
        <w:ind w:left="420"/>
        <w:jc w:val="left"/>
        <w:rPr>
          <w:rFonts w:ascii="宋体" w:hAnsi="宋体" w:cs="宋体" w:hint="eastAsia"/>
          <w:spacing w:val="-6"/>
          <w:szCs w:val="21"/>
        </w:rPr>
      </w:pPr>
    </w:p>
    <w:p w:rsidR="002201FC" w:rsidRPr="00BE2982" w:rsidRDefault="002201FC" w:rsidP="002201FC">
      <w:pPr>
        <w:pStyle w:val="2"/>
        <w:numPr>
          <w:ilvl w:val="0"/>
          <w:numId w:val="0"/>
        </w:numPr>
        <w:spacing w:line="360" w:lineRule="auto"/>
        <w:ind w:left="567" w:hanging="567"/>
      </w:pPr>
      <w:bookmarkStart w:id="28" w:name="_Toc409098466"/>
      <w:r w:rsidRPr="00BE2982">
        <w:rPr>
          <w:rFonts w:hint="eastAsia"/>
        </w:rPr>
        <w:t>2.</w:t>
      </w:r>
      <w:r>
        <w:rPr>
          <w:rFonts w:hint="eastAsia"/>
        </w:rPr>
        <w:t>10</w:t>
      </w:r>
      <w:r>
        <w:rPr>
          <w:rFonts w:hint="eastAsia"/>
        </w:rPr>
        <w:t>见证与担保</w:t>
      </w:r>
      <w:bookmarkEnd w:id="28"/>
      <w:r w:rsidRPr="00BE2982">
        <w:t xml:space="preserve"> </w:t>
      </w:r>
    </w:p>
    <w:p w:rsidR="002201FC" w:rsidRDefault="002201FC" w:rsidP="002201FC">
      <w:pPr>
        <w:widowControl/>
        <w:snapToGrid w:val="0"/>
        <w:spacing w:line="360" w:lineRule="auto"/>
        <w:rPr>
          <w:rFonts w:ascii="宋体" w:hAnsi="宋体" w:cs="Arial" w:hint="eastAsia"/>
          <w:spacing w:val="-6"/>
          <w:szCs w:val="21"/>
        </w:rPr>
      </w:pPr>
      <w:r w:rsidRPr="00694FE8">
        <w:rPr>
          <w:rFonts w:ascii="宋体" w:hAnsi="宋体" w:cs="Arial" w:hint="eastAsia"/>
          <w:spacing w:val="-6"/>
          <w:szCs w:val="21"/>
        </w:rPr>
        <w:t>2.</w:t>
      </w:r>
      <w:r>
        <w:rPr>
          <w:rFonts w:ascii="宋体" w:hAnsi="宋体" w:cs="Arial" w:hint="eastAsia"/>
          <w:spacing w:val="-6"/>
          <w:szCs w:val="21"/>
        </w:rPr>
        <w:t>10</w:t>
      </w:r>
      <w:r w:rsidRPr="00694FE8">
        <w:rPr>
          <w:rFonts w:ascii="宋体" w:hAnsi="宋体" w:cs="Arial"/>
          <w:spacing w:val="-6"/>
          <w:szCs w:val="21"/>
        </w:rPr>
        <w:t>.</w:t>
      </w:r>
      <w:r w:rsidRPr="00BE2982">
        <w:rPr>
          <w:rFonts w:ascii="宋体" w:hAnsi="宋体" w:cs="Arial"/>
          <w:spacing w:val="-6"/>
          <w:szCs w:val="21"/>
        </w:rPr>
        <w:t xml:space="preserve">1 </w:t>
      </w:r>
      <w:r>
        <w:rPr>
          <w:rFonts w:ascii="宋体" w:hAnsi="宋体" w:cs="Arial" w:hint="eastAsia"/>
          <w:spacing w:val="-6"/>
          <w:szCs w:val="21"/>
        </w:rPr>
        <w:t>实习审核员和主任审核员申请人无见证与担保要求。</w:t>
      </w:r>
    </w:p>
    <w:p w:rsidR="002201FC" w:rsidRDefault="002201FC" w:rsidP="002201FC">
      <w:pPr>
        <w:spacing w:line="360" w:lineRule="auto"/>
        <w:rPr>
          <w:rFonts w:ascii="宋体" w:hAnsi="宋体" w:cs="Arial" w:hint="eastAsia"/>
          <w:spacing w:val="-6"/>
          <w:szCs w:val="21"/>
        </w:rPr>
      </w:pPr>
      <w:r>
        <w:rPr>
          <w:rFonts w:ascii="宋体" w:hAnsi="宋体" w:cs="Arial" w:hint="eastAsia"/>
          <w:spacing w:val="-6"/>
          <w:szCs w:val="21"/>
        </w:rPr>
        <w:t>2.10</w:t>
      </w:r>
      <w:r w:rsidRPr="00BE2982">
        <w:rPr>
          <w:rFonts w:ascii="宋体" w:hAnsi="宋体" w:cs="Arial"/>
          <w:spacing w:val="-6"/>
          <w:szCs w:val="21"/>
        </w:rPr>
        <w:t>.2</w:t>
      </w:r>
      <w:r>
        <w:rPr>
          <w:rFonts w:ascii="宋体" w:hAnsi="宋体" w:cs="Arial" w:hint="eastAsia"/>
          <w:spacing w:val="-6"/>
          <w:szCs w:val="21"/>
        </w:rPr>
        <w:t>审核员</w:t>
      </w:r>
      <w:r w:rsidRPr="00BE2982">
        <w:rPr>
          <w:rFonts w:ascii="宋体" w:hAnsi="宋体" w:cs="Arial" w:hint="eastAsia"/>
          <w:spacing w:val="-6"/>
          <w:szCs w:val="21"/>
        </w:rPr>
        <w:t>申请人应由一名</w:t>
      </w:r>
      <w:r>
        <w:rPr>
          <w:rFonts w:ascii="宋体" w:hAnsi="宋体" w:cs="Arial" w:hint="eastAsia"/>
          <w:spacing w:val="-6"/>
          <w:szCs w:val="21"/>
        </w:rPr>
        <w:t>见证与担保人</w:t>
      </w:r>
      <w:r w:rsidRPr="007B1718">
        <w:rPr>
          <w:rFonts w:ascii="宋体" w:hAnsi="宋体" w:cs="Arial" w:hint="eastAsia"/>
          <w:spacing w:val="-6"/>
          <w:szCs w:val="21"/>
        </w:rPr>
        <w:t>员对申请人实施现场审核见证并对申请人个人素质、审核技能和个人基本信息出具担保意见。</w:t>
      </w:r>
    </w:p>
    <w:p w:rsidR="002201FC" w:rsidRDefault="002201FC" w:rsidP="002201FC">
      <w:pPr>
        <w:spacing w:line="360" w:lineRule="auto"/>
        <w:rPr>
          <w:rFonts w:ascii="宋体" w:hAnsi="宋体" w:cs="Arial" w:hint="eastAsia"/>
          <w:spacing w:val="-6"/>
          <w:szCs w:val="21"/>
        </w:rPr>
      </w:pPr>
    </w:p>
    <w:p w:rsidR="002201FC" w:rsidRPr="00734833" w:rsidRDefault="002201FC" w:rsidP="002201FC">
      <w:pPr>
        <w:pStyle w:val="2"/>
        <w:numPr>
          <w:ilvl w:val="0"/>
          <w:numId w:val="0"/>
        </w:numPr>
        <w:spacing w:line="360" w:lineRule="auto"/>
        <w:ind w:left="567" w:hanging="567"/>
        <w:rPr>
          <w:rFonts w:hint="eastAsia"/>
        </w:rPr>
      </w:pPr>
      <w:bookmarkStart w:id="29" w:name="_Toc409098467"/>
      <w:r w:rsidRPr="00734833">
        <w:rPr>
          <w:rFonts w:hint="eastAsia"/>
        </w:rPr>
        <w:t xml:space="preserve">2.11 </w:t>
      </w:r>
      <w:r w:rsidRPr="00734833">
        <w:rPr>
          <w:rFonts w:hint="eastAsia"/>
        </w:rPr>
        <w:t>机构推荐</w:t>
      </w:r>
      <w:bookmarkEnd w:id="29"/>
    </w:p>
    <w:p w:rsidR="002201FC" w:rsidRPr="00734833" w:rsidRDefault="002201FC" w:rsidP="002201FC">
      <w:pPr>
        <w:widowControl/>
        <w:snapToGrid w:val="0"/>
        <w:spacing w:line="360" w:lineRule="auto"/>
        <w:rPr>
          <w:rFonts w:ascii="宋体" w:hAnsi="宋体" w:cs="Arial" w:hint="eastAsia"/>
          <w:spacing w:val="-6"/>
          <w:szCs w:val="21"/>
        </w:rPr>
      </w:pPr>
      <w:r w:rsidRPr="00694FE8">
        <w:rPr>
          <w:rFonts w:ascii="宋体" w:hAnsi="宋体" w:cs="Arial" w:hint="eastAsia"/>
          <w:spacing w:val="-6"/>
          <w:szCs w:val="21"/>
        </w:rPr>
        <w:t>2.</w:t>
      </w:r>
      <w:r>
        <w:rPr>
          <w:rFonts w:ascii="宋体" w:hAnsi="宋体" w:cs="Arial" w:hint="eastAsia"/>
          <w:spacing w:val="-6"/>
          <w:szCs w:val="21"/>
        </w:rPr>
        <w:t>11</w:t>
      </w:r>
      <w:r w:rsidRPr="00694FE8">
        <w:rPr>
          <w:rFonts w:ascii="宋体" w:hAnsi="宋体" w:cs="Arial"/>
          <w:spacing w:val="-6"/>
          <w:szCs w:val="21"/>
        </w:rPr>
        <w:t>.</w:t>
      </w:r>
      <w:r w:rsidRPr="00BE2982">
        <w:rPr>
          <w:rFonts w:ascii="宋体" w:hAnsi="宋体" w:cs="Arial"/>
          <w:spacing w:val="-6"/>
          <w:szCs w:val="21"/>
        </w:rPr>
        <w:t xml:space="preserve">1 </w:t>
      </w:r>
      <w:r>
        <w:rPr>
          <w:rFonts w:ascii="宋体" w:hAnsi="宋体" w:cs="Arial" w:hint="eastAsia"/>
          <w:spacing w:val="-6"/>
          <w:szCs w:val="21"/>
        </w:rPr>
        <w:t>实习审核员申请人无机构推荐要求。</w:t>
      </w:r>
    </w:p>
    <w:p w:rsidR="002201FC" w:rsidRPr="00BE2982" w:rsidRDefault="002201FC" w:rsidP="002201FC">
      <w:pPr>
        <w:widowControl/>
        <w:snapToGrid w:val="0"/>
        <w:spacing w:line="360" w:lineRule="auto"/>
        <w:rPr>
          <w:rFonts w:ascii="宋体" w:hAnsi="宋体" w:cs="Arial" w:hint="eastAsia"/>
          <w:spacing w:val="-6"/>
          <w:szCs w:val="21"/>
          <w:highlight w:val="yellow"/>
        </w:rPr>
      </w:pPr>
      <w:r>
        <w:rPr>
          <w:rFonts w:ascii="宋体" w:hAnsi="宋体" w:cs="Arial" w:hint="eastAsia"/>
          <w:spacing w:val="-6"/>
          <w:szCs w:val="21"/>
        </w:rPr>
        <w:t>2.11.2审核员和主任审核员申请人应由所在认证</w:t>
      </w:r>
      <w:r w:rsidRPr="00BE2982">
        <w:rPr>
          <w:rFonts w:ascii="宋体" w:hAnsi="宋体" w:cs="Arial" w:hint="eastAsia"/>
          <w:spacing w:val="-6"/>
          <w:szCs w:val="21"/>
        </w:rPr>
        <w:t>机构推荐</w:t>
      </w:r>
      <w:r>
        <w:rPr>
          <w:rFonts w:ascii="宋体" w:hAnsi="宋体" w:cs="Arial" w:hint="eastAsia"/>
          <w:spacing w:val="-6"/>
          <w:szCs w:val="21"/>
        </w:rPr>
        <w:t>，推荐机构</w:t>
      </w:r>
      <w:r w:rsidRPr="00BE2982">
        <w:rPr>
          <w:rFonts w:ascii="宋体" w:hAnsi="宋体" w:cs="Arial" w:hint="eastAsia"/>
          <w:spacing w:val="-6"/>
          <w:szCs w:val="21"/>
        </w:rPr>
        <w:t>应对申请人资格经历的真实性进行核实，并对申请人个人素质、知识与能力是否适合从事审核活动</w:t>
      </w:r>
      <w:r>
        <w:rPr>
          <w:rFonts w:ascii="宋体" w:hAnsi="宋体" w:cs="Arial" w:hint="eastAsia"/>
          <w:spacing w:val="-6"/>
          <w:szCs w:val="21"/>
        </w:rPr>
        <w:t>提</w:t>
      </w:r>
      <w:r w:rsidRPr="00BE2982">
        <w:rPr>
          <w:rFonts w:ascii="宋体" w:hAnsi="宋体" w:cs="Arial" w:hint="eastAsia"/>
          <w:spacing w:val="-6"/>
          <w:szCs w:val="21"/>
        </w:rPr>
        <w:t>出推荐意见。</w:t>
      </w:r>
    </w:p>
    <w:p w:rsidR="002201FC" w:rsidRPr="00694FE8" w:rsidRDefault="002201FC" w:rsidP="002201FC">
      <w:pPr>
        <w:pStyle w:val="1"/>
        <w:spacing w:line="360" w:lineRule="auto"/>
        <w:rPr>
          <w:rFonts w:hint="eastAsia"/>
        </w:rPr>
      </w:pPr>
      <w:bookmarkStart w:id="30" w:name="_Toc409098468"/>
      <w:r w:rsidRPr="00694FE8">
        <w:rPr>
          <w:rFonts w:hint="eastAsia"/>
        </w:rPr>
        <w:lastRenderedPageBreak/>
        <w:t>第三章</w:t>
      </w:r>
      <w:r w:rsidRPr="00694FE8">
        <w:rPr>
          <w:rFonts w:hint="eastAsia"/>
        </w:rPr>
        <w:t xml:space="preserve"> </w:t>
      </w:r>
      <w:r w:rsidRPr="00694FE8">
        <w:rPr>
          <w:rFonts w:hint="eastAsia"/>
        </w:rPr>
        <w:t>注册决定与申诉、投诉处理</w:t>
      </w:r>
      <w:bookmarkEnd w:id="30"/>
    </w:p>
    <w:p w:rsidR="002201FC" w:rsidRPr="00694FE8" w:rsidRDefault="002201FC" w:rsidP="002201FC">
      <w:pPr>
        <w:pStyle w:val="2"/>
        <w:numPr>
          <w:ilvl w:val="0"/>
          <w:numId w:val="0"/>
        </w:numPr>
        <w:spacing w:line="360" w:lineRule="auto"/>
        <w:ind w:left="567" w:hanging="567"/>
        <w:rPr>
          <w:rFonts w:hint="eastAsia"/>
        </w:rPr>
      </w:pPr>
      <w:bookmarkStart w:id="31" w:name="_Toc409098469"/>
      <w:r w:rsidRPr="00694FE8">
        <w:rPr>
          <w:rFonts w:hint="eastAsia"/>
        </w:rPr>
        <w:t xml:space="preserve">3.1 </w:t>
      </w:r>
      <w:r w:rsidRPr="00694FE8">
        <w:rPr>
          <w:rFonts w:hint="eastAsia"/>
        </w:rPr>
        <w:t>注册决定</w:t>
      </w:r>
      <w:bookmarkEnd w:id="31"/>
    </w:p>
    <w:p w:rsidR="002201FC" w:rsidRPr="00BE2982" w:rsidRDefault="002201FC" w:rsidP="002201FC">
      <w:pPr>
        <w:widowControl/>
        <w:snapToGrid w:val="0"/>
        <w:spacing w:line="360" w:lineRule="auto"/>
        <w:ind w:firstLineChars="200" w:firstLine="396"/>
        <w:jc w:val="left"/>
        <w:rPr>
          <w:rFonts w:ascii="宋体" w:hAnsi="宋体" w:cs="Arial"/>
          <w:spacing w:val="-6"/>
          <w:szCs w:val="21"/>
        </w:rPr>
      </w:pPr>
      <w:r w:rsidRPr="00BE2982">
        <w:rPr>
          <w:rFonts w:ascii="宋体" w:hAnsi="宋体" w:cs="Arial"/>
          <w:spacing w:val="-6"/>
          <w:szCs w:val="21"/>
        </w:rPr>
        <w:t>CCAA</w:t>
      </w:r>
      <w:r w:rsidRPr="00BE2982">
        <w:rPr>
          <w:rFonts w:ascii="宋体" w:hAnsi="宋体" w:cs="Arial" w:hint="eastAsia"/>
          <w:spacing w:val="-6"/>
          <w:szCs w:val="21"/>
        </w:rPr>
        <w:t>考核人员根据评价考核过程中收集的信息形成评价考核结论，给出申请人是否适宜注册的意见。</w:t>
      </w:r>
    </w:p>
    <w:p w:rsidR="002201FC" w:rsidRPr="00BE2982" w:rsidRDefault="002201FC" w:rsidP="002201FC">
      <w:pPr>
        <w:widowControl/>
        <w:snapToGrid w:val="0"/>
        <w:spacing w:line="360" w:lineRule="auto"/>
        <w:ind w:firstLineChars="200" w:firstLine="396"/>
        <w:jc w:val="left"/>
        <w:rPr>
          <w:rFonts w:ascii="宋体" w:hAnsi="宋体" w:cs="Arial"/>
          <w:spacing w:val="-6"/>
          <w:szCs w:val="21"/>
        </w:rPr>
      </w:pPr>
      <w:r w:rsidRPr="00BE2982">
        <w:rPr>
          <w:rFonts w:ascii="宋体" w:hAnsi="宋体" w:cs="Arial"/>
          <w:spacing w:val="-6"/>
          <w:szCs w:val="21"/>
        </w:rPr>
        <w:t>CCAA</w:t>
      </w:r>
      <w:r w:rsidRPr="00BE2982">
        <w:rPr>
          <w:rFonts w:ascii="宋体" w:hAnsi="宋体" w:cs="Arial" w:hint="eastAsia"/>
          <w:spacing w:val="-6"/>
          <w:szCs w:val="21"/>
        </w:rPr>
        <w:t>注册管理人员对考核结论、注册意见进行审定，</w:t>
      </w:r>
      <w:proofErr w:type="gramStart"/>
      <w:r w:rsidRPr="00BE2982">
        <w:rPr>
          <w:rFonts w:ascii="宋体" w:hAnsi="宋体" w:cs="Arial" w:hint="eastAsia"/>
          <w:spacing w:val="-6"/>
          <w:szCs w:val="21"/>
        </w:rPr>
        <w:t>作出</w:t>
      </w:r>
      <w:proofErr w:type="gramEnd"/>
      <w:r w:rsidRPr="00BE2982">
        <w:rPr>
          <w:rFonts w:ascii="宋体" w:hAnsi="宋体" w:cs="Arial" w:hint="eastAsia"/>
          <w:spacing w:val="-6"/>
          <w:szCs w:val="21"/>
        </w:rPr>
        <w:t>是否予以注册的决定。注册管理人员应未参与过对申请人的评价考核与培训。</w:t>
      </w:r>
    </w:p>
    <w:p w:rsidR="002201FC" w:rsidRPr="00BE2982" w:rsidRDefault="002201FC" w:rsidP="002201FC">
      <w:pPr>
        <w:widowControl/>
        <w:snapToGrid w:val="0"/>
        <w:spacing w:line="360" w:lineRule="auto"/>
        <w:ind w:firstLineChars="200" w:firstLine="396"/>
        <w:jc w:val="left"/>
        <w:rPr>
          <w:rFonts w:ascii="宋体" w:hAnsi="宋体" w:cs="Arial"/>
          <w:spacing w:val="-6"/>
          <w:szCs w:val="21"/>
        </w:rPr>
      </w:pPr>
      <w:r w:rsidRPr="00BE2982">
        <w:rPr>
          <w:rFonts w:ascii="宋体" w:hAnsi="宋体" w:cs="Arial"/>
          <w:spacing w:val="-6"/>
          <w:szCs w:val="21"/>
        </w:rPr>
        <w:t>CCAA</w:t>
      </w:r>
      <w:r w:rsidRPr="00BE2982">
        <w:rPr>
          <w:rFonts w:ascii="宋体" w:hAnsi="宋体" w:cs="Arial" w:hint="eastAsia"/>
          <w:spacing w:val="-6"/>
          <w:szCs w:val="21"/>
        </w:rPr>
        <w:t>秘书长审核注册意见和注册决定，批准注册决定。</w:t>
      </w:r>
    </w:p>
    <w:p w:rsidR="002201FC" w:rsidRDefault="002201FC" w:rsidP="002201FC">
      <w:pPr>
        <w:widowControl/>
        <w:snapToGrid w:val="0"/>
        <w:spacing w:line="360" w:lineRule="auto"/>
        <w:rPr>
          <w:rFonts w:ascii="宋体" w:hAnsi="宋体" w:cs="Arial" w:hint="eastAsia"/>
          <w:b/>
          <w:spacing w:val="-6"/>
          <w:szCs w:val="21"/>
        </w:rPr>
      </w:pPr>
    </w:p>
    <w:p w:rsidR="002201FC" w:rsidRPr="00694FE8" w:rsidRDefault="002201FC" w:rsidP="002201FC">
      <w:pPr>
        <w:pStyle w:val="2"/>
        <w:numPr>
          <w:ilvl w:val="0"/>
          <w:numId w:val="0"/>
        </w:numPr>
        <w:spacing w:line="360" w:lineRule="auto"/>
        <w:ind w:left="567" w:hanging="567"/>
      </w:pPr>
      <w:bookmarkStart w:id="32" w:name="_Toc409098470"/>
      <w:r>
        <w:t>3</w:t>
      </w:r>
      <w:r w:rsidRPr="00694FE8">
        <w:t xml:space="preserve">.2 </w:t>
      </w:r>
      <w:r w:rsidRPr="00694FE8">
        <w:rPr>
          <w:rFonts w:hint="eastAsia"/>
        </w:rPr>
        <w:t>注册公告及注册证书</w:t>
      </w:r>
      <w:bookmarkEnd w:id="32"/>
    </w:p>
    <w:p w:rsidR="002201FC" w:rsidRPr="00BE2982" w:rsidRDefault="002201FC" w:rsidP="002201FC">
      <w:pPr>
        <w:widowControl/>
        <w:snapToGrid w:val="0"/>
        <w:spacing w:line="360" w:lineRule="auto"/>
        <w:jc w:val="left"/>
        <w:rPr>
          <w:rFonts w:ascii="宋体" w:hAnsi="宋体" w:cs="Arial"/>
          <w:spacing w:val="-6"/>
          <w:szCs w:val="21"/>
        </w:rPr>
      </w:pPr>
      <w:r>
        <w:rPr>
          <w:rFonts w:ascii="宋体" w:hAnsi="宋体" w:cs="Arial"/>
          <w:spacing w:val="-6"/>
          <w:szCs w:val="21"/>
        </w:rPr>
        <w:t>3.</w:t>
      </w:r>
      <w:r w:rsidRPr="00BE2982">
        <w:rPr>
          <w:rFonts w:ascii="宋体" w:hAnsi="宋体" w:cs="Arial"/>
          <w:spacing w:val="-6"/>
          <w:szCs w:val="21"/>
        </w:rPr>
        <w:t xml:space="preserve">2.1 </w:t>
      </w:r>
      <w:r w:rsidRPr="00BE2982">
        <w:rPr>
          <w:rFonts w:ascii="宋体" w:hAnsi="宋体" w:cs="Arial" w:hint="eastAsia"/>
          <w:spacing w:val="-6"/>
          <w:szCs w:val="21"/>
        </w:rPr>
        <w:t>对批准注册/再注册的申请人，</w:t>
      </w:r>
      <w:r w:rsidRPr="00BE2982">
        <w:rPr>
          <w:rFonts w:ascii="宋体" w:hAnsi="宋体" w:cs="Arial"/>
          <w:spacing w:val="-6"/>
          <w:szCs w:val="21"/>
        </w:rPr>
        <w:t>CCAA</w:t>
      </w:r>
      <w:r w:rsidRPr="00BE2982">
        <w:rPr>
          <w:rFonts w:ascii="宋体" w:hAnsi="宋体" w:cs="Arial" w:hint="eastAsia"/>
          <w:spacing w:val="-6"/>
          <w:szCs w:val="21"/>
        </w:rPr>
        <w:t>将予以公告并颁发/换发注册证书，证书有效期</w:t>
      </w:r>
      <w:r w:rsidRPr="00BE2982">
        <w:rPr>
          <w:rFonts w:ascii="宋体" w:hAnsi="宋体" w:cs="Arial"/>
          <w:spacing w:val="-6"/>
          <w:szCs w:val="21"/>
        </w:rPr>
        <w:t>3</w:t>
      </w:r>
      <w:r w:rsidRPr="00BE2982">
        <w:rPr>
          <w:rFonts w:ascii="宋体" w:hAnsi="宋体" w:cs="Arial" w:hint="eastAsia"/>
          <w:spacing w:val="-6"/>
          <w:szCs w:val="21"/>
        </w:rPr>
        <w:t>年。对于不予注册的申请人，</w:t>
      </w:r>
      <w:r w:rsidRPr="00BE2982">
        <w:rPr>
          <w:rFonts w:ascii="宋体" w:hAnsi="宋体" w:cs="Arial"/>
          <w:spacing w:val="-6"/>
          <w:szCs w:val="21"/>
        </w:rPr>
        <w:t>CCAA</w:t>
      </w:r>
      <w:r w:rsidRPr="00BE2982">
        <w:rPr>
          <w:rFonts w:ascii="宋体" w:hAnsi="宋体" w:cs="Arial" w:hint="eastAsia"/>
          <w:spacing w:val="-6"/>
          <w:szCs w:val="21"/>
        </w:rPr>
        <w:t>将通知推荐机构或本人。</w:t>
      </w:r>
    </w:p>
    <w:p w:rsidR="002201FC" w:rsidRPr="00BE2982" w:rsidRDefault="002201FC" w:rsidP="002201FC">
      <w:pPr>
        <w:widowControl/>
        <w:snapToGrid w:val="0"/>
        <w:spacing w:line="360" w:lineRule="auto"/>
        <w:jc w:val="left"/>
        <w:rPr>
          <w:rFonts w:ascii="宋体" w:hAnsi="宋体" w:cs="Arial" w:hint="eastAsia"/>
          <w:spacing w:val="-6"/>
          <w:szCs w:val="21"/>
        </w:rPr>
      </w:pPr>
      <w:r>
        <w:rPr>
          <w:rFonts w:ascii="宋体" w:hAnsi="宋体" w:cs="Arial" w:hint="eastAsia"/>
          <w:spacing w:val="-6"/>
          <w:szCs w:val="21"/>
        </w:rPr>
        <w:t xml:space="preserve">3.2.2 </w:t>
      </w:r>
      <w:r w:rsidRPr="00BE2982">
        <w:rPr>
          <w:rFonts w:ascii="宋体" w:hAnsi="宋体" w:cs="Arial"/>
          <w:spacing w:val="-6"/>
          <w:szCs w:val="21"/>
        </w:rPr>
        <w:t>CCAA</w:t>
      </w:r>
      <w:r w:rsidRPr="00BE2982">
        <w:rPr>
          <w:rFonts w:ascii="宋体" w:hAnsi="宋体" w:cs="Arial" w:hint="eastAsia"/>
          <w:spacing w:val="-6"/>
          <w:szCs w:val="21"/>
        </w:rPr>
        <w:t>秘书长负责批准注册公告和签发注册证书。</w:t>
      </w:r>
    </w:p>
    <w:p w:rsidR="002201FC" w:rsidRPr="00BE2982" w:rsidRDefault="002201FC" w:rsidP="002201FC">
      <w:pPr>
        <w:widowControl/>
        <w:snapToGrid w:val="0"/>
        <w:spacing w:line="360" w:lineRule="auto"/>
        <w:jc w:val="left"/>
        <w:rPr>
          <w:rFonts w:ascii="宋体" w:hAnsi="宋体" w:cs="Arial"/>
          <w:spacing w:val="-6"/>
          <w:szCs w:val="21"/>
        </w:rPr>
      </w:pPr>
      <w:r>
        <w:rPr>
          <w:rFonts w:ascii="宋体" w:hAnsi="宋体" w:cs="Arial" w:hint="eastAsia"/>
          <w:spacing w:val="-6"/>
          <w:szCs w:val="21"/>
        </w:rPr>
        <w:t xml:space="preserve">3.2.3 </w:t>
      </w:r>
      <w:r w:rsidRPr="00BE2982">
        <w:rPr>
          <w:rFonts w:ascii="宋体" w:hAnsi="宋体" w:cs="Arial" w:hint="eastAsia"/>
          <w:spacing w:val="-6"/>
          <w:szCs w:val="21"/>
        </w:rPr>
        <w:t>注册公告包含下列信息：</w:t>
      </w:r>
    </w:p>
    <w:p w:rsidR="002201FC"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注册人员姓名；</w:t>
      </w:r>
    </w:p>
    <w:p w:rsidR="002201FC"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注册领域；（注册专业）</w:t>
      </w:r>
    </w:p>
    <w:p w:rsidR="002201FC"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注册级别和注册证书编号；</w:t>
      </w:r>
    </w:p>
    <w:p w:rsidR="002201FC"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注册日期和</w:t>
      </w:r>
      <w:r w:rsidRPr="00BE2982">
        <w:rPr>
          <w:rFonts w:ascii="宋体" w:hAnsi="宋体" w:cs="Arial"/>
          <w:spacing w:val="-6"/>
          <w:szCs w:val="21"/>
        </w:rPr>
        <w:t>/</w:t>
      </w:r>
      <w:r w:rsidRPr="00BE2982">
        <w:rPr>
          <w:rFonts w:ascii="宋体" w:hAnsi="宋体" w:cs="Arial" w:hint="eastAsia"/>
          <w:spacing w:val="-6"/>
          <w:szCs w:val="21"/>
        </w:rPr>
        <w:t>或有效期；</w:t>
      </w:r>
    </w:p>
    <w:p w:rsidR="002201FC" w:rsidRPr="003462E3" w:rsidRDefault="002201FC" w:rsidP="002201FC">
      <w:pPr>
        <w:widowControl/>
        <w:snapToGrid w:val="0"/>
        <w:spacing w:line="360" w:lineRule="auto"/>
        <w:ind w:firstLineChars="200" w:firstLine="420"/>
        <w:jc w:val="left"/>
        <w:rPr>
          <w:rFonts w:ascii="宋体" w:hAnsi="宋体" w:cs="Arial"/>
          <w:spacing w:val="-6"/>
          <w:szCs w:val="21"/>
        </w:rPr>
      </w:pPr>
      <w:r w:rsidRPr="00BE2982">
        <w:rPr>
          <w:rFonts w:ascii="宋体" w:hAnsi="宋体" w:cs="Arial" w:hint="eastAsia"/>
          <w:szCs w:val="21"/>
        </w:rPr>
        <w:t>----</w:t>
      </w:r>
      <w:r w:rsidRPr="00BE2982">
        <w:rPr>
          <w:rFonts w:ascii="宋体" w:hAnsi="宋体" w:cs="Arial" w:hint="eastAsia"/>
          <w:spacing w:val="-6"/>
          <w:szCs w:val="21"/>
        </w:rPr>
        <w:t>推荐机构名称。</w:t>
      </w:r>
    </w:p>
    <w:p w:rsidR="002201FC" w:rsidRDefault="002201FC" w:rsidP="002201FC">
      <w:pPr>
        <w:widowControl/>
        <w:snapToGrid w:val="0"/>
        <w:spacing w:line="360" w:lineRule="auto"/>
        <w:jc w:val="left"/>
        <w:rPr>
          <w:rFonts w:ascii="宋体" w:hAnsi="宋体" w:cs="Arial" w:hint="eastAsia"/>
          <w:spacing w:val="-6"/>
          <w:szCs w:val="21"/>
        </w:rPr>
      </w:pPr>
      <w:r>
        <w:rPr>
          <w:rFonts w:ascii="宋体" w:hAnsi="宋体" w:cs="Arial" w:hint="eastAsia"/>
          <w:spacing w:val="-6"/>
          <w:szCs w:val="21"/>
        </w:rPr>
        <w:t xml:space="preserve">3.2.4 </w:t>
      </w:r>
      <w:r w:rsidRPr="00BE2982">
        <w:rPr>
          <w:rFonts w:ascii="宋体" w:hAnsi="宋体" w:cs="Arial" w:hint="eastAsia"/>
          <w:spacing w:val="-6"/>
          <w:szCs w:val="21"/>
        </w:rPr>
        <w:t>注册证书包含下列信息：</w:t>
      </w:r>
    </w:p>
    <w:p w:rsidR="002201FC"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3462E3">
        <w:rPr>
          <w:rFonts w:ascii="宋体" w:hAnsi="宋体" w:cs="Arial"/>
          <w:spacing w:val="-6"/>
          <w:szCs w:val="21"/>
        </w:rPr>
        <w:t>CCAA</w:t>
      </w:r>
      <w:r w:rsidRPr="003462E3">
        <w:rPr>
          <w:rFonts w:ascii="宋体" w:hAnsi="宋体" w:cs="Arial" w:hint="eastAsia"/>
          <w:spacing w:val="-6"/>
          <w:szCs w:val="21"/>
        </w:rPr>
        <w:t>的名称、标识；</w:t>
      </w:r>
    </w:p>
    <w:p w:rsidR="002201FC"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注册准则信息；</w:t>
      </w:r>
    </w:p>
    <w:p w:rsidR="002201FC"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注册人员姓名和身份识别信息；</w:t>
      </w:r>
    </w:p>
    <w:p w:rsidR="002201FC"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注册领域；</w:t>
      </w:r>
    </w:p>
    <w:p w:rsidR="002201FC"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注册级别和注册证书编号；</w:t>
      </w:r>
    </w:p>
    <w:p w:rsidR="002201FC" w:rsidRPr="00BE2982" w:rsidRDefault="002201FC" w:rsidP="002201FC">
      <w:pPr>
        <w:widowControl/>
        <w:snapToGrid w:val="0"/>
        <w:spacing w:line="360" w:lineRule="auto"/>
        <w:ind w:firstLineChars="200" w:firstLine="420"/>
        <w:jc w:val="left"/>
        <w:rPr>
          <w:rFonts w:ascii="宋体" w:hAnsi="宋体" w:cs="Arial" w:hint="eastAsia"/>
          <w:spacing w:val="-6"/>
          <w:szCs w:val="21"/>
        </w:rPr>
      </w:pPr>
      <w:r w:rsidRPr="00BE2982">
        <w:rPr>
          <w:rFonts w:ascii="宋体" w:hAnsi="宋体" w:cs="Arial" w:hint="eastAsia"/>
          <w:szCs w:val="21"/>
        </w:rPr>
        <w:t>----</w:t>
      </w:r>
      <w:r w:rsidRPr="00BE2982">
        <w:rPr>
          <w:rFonts w:ascii="宋体" w:hAnsi="宋体" w:cs="Arial" w:hint="eastAsia"/>
          <w:spacing w:val="-6"/>
          <w:szCs w:val="21"/>
        </w:rPr>
        <w:t>注册（批准）日期和有效期。</w:t>
      </w:r>
    </w:p>
    <w:p w:rsidR="002201FC" w:rsidRPr="00BE2982" w:rsidRDefault="002201FC" w:rsidP="002201FC">
      <w:pPr>
        <w:widowControl/>
        <w:snapToGrid w:val="0"/>
        <w:spacing w:line="360" w:lineRule="auto"/>
        <w:jc w:val="left"/>
        <w:rPr>
          <w:rFonts w:ascii="宋体" w:hAnsi="宋体" w:cs="Arial" w:hint="eastAsia"/>
          <w:spacing w:val="-6"/>
          <w:szCs w:val="21"/>
        </w:rPr>
      </w:pPr>
      <w:r w:rsidRPr="00BE2982">
        <w:rPr>
          <w:rFonts w:ascii="宋体" w:hAnsi="宋体" w:cs="Arial"/>
          <w:spacing w:val="-6"/>
          <w:szCs w:val="21"/>
        </w:rPr>
        <w:t>3.</w:t>
      </w:r>
      <w:r>
        <w:rPr>
          <w:rFonts w:ascii="宋体" w:hAnsi="宋体" w:cs="Arial" w:hint="eastAsia"/>
          <w:spacing w:val="-6"/>
          <w:szCs w:val="21"/>
        </w:rPr>
        <w:t xml:space="preserve">2.5 </w:t>
      </w:r>
      <w:r w:rsidRPr="00BE2982">
        <w:rPr>
          <w:rFonts w:ascii="宋体" w:hAnsi="宋体" w:cs="Arial" w:hint="eastAsia"/>
          <w:spacing w:val="-6"/>
          <w:szCs w:val="21"/>
        </w:rPr>
        <w:t>注册人员使用注册证书，应遵守</w:t>
      </w:r>
      <w:r w:rsidRPr="00BE2982">
        <w:rPr>
          <w:rFonts w:ascii="宋体" w:hAnsi="宋体" w:cs="Arial"/>
          <w:spacing w:val="-6"/>
          <w:szCs w:val="21"/>
        </w:rPr>
        <w:t>CCAA</w:t>
      </w:r>
      <w:r w:rsidRPr="00BE2982">
        <w:rPr>
          <w:rFonts w:ascii="宋体" w:hAnsi="宋体" w:cs="Arial" w:hint="eastAsia"/>
          <w:spacing w:val="-6"/>
          <w:szCs w:val="21"/>
        </w:rPr>
        <w:t>《证书及标识使用规则》，在取得注册证书之前应签署《认证人员注册证书、标识使用承诺》。</w:t>
      </w:r>
    </w:p>
    <w:p w:rsidR="002201FC" w:rsidRPr="00BE2982" w:rsidRDefault="002201FC" w:rsidP="002201FC">
      <w:pPr>
        <w:widowControl/>
        <w:snapToGrid w:val="0"/>
        <w:spacing w:line="360" w:lineRule="auto"/>
        <w:jc w:val="left"/>
        <w:rPr>
          <w:rFonts w:ascii="宋体" w:hAnsi="宋体" w:cs="Arial" w:hint="eastAsia"/>
          <w:spacing w:val="-6"/>
          <w:szCs w:val="21"/>
        </w:rPr>
      </w:pPr>
      <w:r w:rsidRPr="00BE2982">
        <w:rPr>
          <w:rFonts w:ascii="宋体" w:hAnsi="宋体" w:cs="Arial"/>
          <w:spacing w:val="-6"/>
          <w:szCs w:val="21"/>
        </w:rPr>
        <w:t>3.</w:t>
      </w:r>
      <w:r>
        <w:rPr>
          <w:rFonts w:ascii="宋体" w:hAnsi="宋体" w:cs="Arial" w:hint="eastAsia"/>
          <w:spacing w:val="-6"/>
          <w:szCs w:val="21"/>
        </w:rPr>
        <w:t xml:space="preserve">2.6 </w:t>
      </w:r>
      <w:r w:rsidRPr="00BE2982">
        <w:rPr>
          <w:rFonts w:ascii="宋体" w:hAnsi="宋体" w:cs="Arial"/>
          <w:spacing w:val="-6"/>
          <w:szCs w:val="21"/>
        </w:rPr>
        <w:t>CCAA</w:t>
      </w:r>
      <w:r w:rsidRPr="00BE2982">
        <w:rPr>
          <w:rFonts w:ascii="宋体" w:hAnsi="宋体" w:cs="Arial" w:hint="eastAsia"/>
          <w:spacing w:val="-6"/>
          <w:szCs w:val="21"/>
        </w:rPr>
        <w:t>拥有颁发的各</w:t>
      </w:r>
      <w:proofErr w:type="gramStart"/>
      <w:r w:rsidRPr="00BE2982">
        <w:rPr>
          <w:rFonts w:ascii="宋体" w:hAnsi="宋体" w:cs="Arial" w:hint="eastAsia"/>
          <w:spacing w:val="-6"/>
          <w:szCs w:val="21"/>
        </w:rPr>
        <w:t>类注册</w:t>
      </w:r>
      <w:proofErr w:type="gramEnd"/>
      <w:r w:rsidRPr="00BE2982">
        <w:rPr>
          <w:rFonts w:ascii="宋体" w:hAnsi="宋体" w:cs="Arial" w:hint="eastAsia"/>
          <w:spacing w:val="-6"/>
          <w:szCs w:val="21"/>
        </w:rPr>
        <w:t>证书的所有权。</w:t>
      </w:r>
      <w:r w:rsidRPr="00BE2982">
        <w:rPr>
          <w:rFonts w:ascii="宋体" w:hAnsi="宋体" w:cs="宋体" w:hint="eastAsia"/>
          <w:spacing w:val="-6"/>
          <w:szCs w:val="21"/>
        </w:rPr>
        <w:t>注册人员资格被暂停期间和撤销后</w:t>
      </w:r>
      <w:r w:rsidRPr="00BE2982">
        <w:rPr>
          <w:rFonts w:ascii="宋体" w:hAnsi="宋体" w:cs="Arial" w:hint="eastAsia"/>
          <w:spacing w:val="-6"/>
          <w:szCs w:val="21"/>
        </w:rPr>
        <w:t>，不得使用相应证书。</w:t>
      </w:r>
    </w:p>
    <w:p w:rsidR="002201FC" w:rsidRDefault="002201FC" w:rsidP="002201FC">
      <w:pPr>
        <w:widowControl/>
        <w:snapToGrid w:val="0"/>
        <w:spacing w:line="360" w:lineRule="auto"/>
        <w:jc w:val="left"/>
        <w:rPr>
          <w:rFonts w:ascii="宋体" w:hAnsi="宋体" w:cs="Arial" w:hint="eastAsia"/>
          <w:b/>
          <w:spacing w:val="-6"/>
          <w:szCs w:val="21"/>
        </w:rPr>
      </w:pPr>
    </w:p>
    <w:p w:rsidR="002201FC" w:rsidRPr="00BE2982" w:rsidRDefault="002201FC" w:rsidP="002201FC">
      <w:pPr>
        <w:pStyle w:val="2"/>
        <w:numPr>
          <w:ilvl w:val="0"/>
          <w:numId w:val="0"/>
        </w:numPr>
        <w:spacing w:line="360" w:lineRule="auto"/>
        <w:ind w:left="567" w:hanging="567"/>
        <w:rPr>
          <w:rFonts w:hint="eastAsia"/>
        </w:rPr>
      </w:pPr>
      <w:bookmarkStart w:id="33" w:name="_Toc409098471"/>
      <w:r>
        <w:rPr>
          <w:rFonts w:hint="eastAsia"/>
        </w:rPr>
        <w:t>3.3</w:t>
      </w:r>
      <w:r w:rsidRPr="00BE2982">
        <w:rPr>
          <w:rFonts w:hint="eastAsia"/>
        </w:rPr>
        <w:t>注册时限</w:t>
      </w:r>
      <w:bookmarkEnd w:id="33"/>
    </w:p>
    <w:p w:rsidR="002201FC" w:rsidRPr="003044D8" w:rsidRDefault="002201FC" w:rsidP="002201FC">
      <w:pPr>
        <w:widowControl/>
        <w:snapToGrid w:val="0"/>
        <w:spacing w:line="360" w:lineRule="auto"/>
        <w:ind w:firstLineChars="200" w:firstLine="396"/>
        <w:jc w:val="left"/>
        <w:rPr>
          <w:rFonts w:ascii="宋体" w:hAnsi="宋体" w:cs="Arial"/>
          <w:color w:val="000000"/>
          <w:spacing w:val="-6"/>
          <w:szCs w:val="21"/>
        </w:rPr>
      </w:pPr>
      <w:r w:rsidRPr="00BE2982">
        <w:rPr>
          <w:rFonts w:ascii="宋体" w:hAnsi="宋体" w:cs="宋体" w:hint="eastAsia"/>
          <w:spacing w:val="-6"/>
          <w:szCs w:val="21"/>
        </w:rPr>
        <w:t>对于符合申报要求的注册申请，</w:t>
      </w:r>
      <w:r w:rsidRPr="00BE2982">
        <w:rPr>
          <w:rFonts w:ascii="宋体" w:hAnsi="宋体" w:cs="宋体"/>
          <w:spacing w:val="-6"/>
          <w:szCs w:val="21"/>
        </w:rPr>
        <w:t>CCAA</w:t>
      </w:r>
      <w:r w:rsidRPr="00BE2982">
        <w:rPr>
          <w:rFonts w:ascii="宋体" w:hAnsi="宋体" w:cs="宋体" w:hint="eastAsia"/>
          <w:spacing w:val="-6"/>
          <w:szCs w:val="21"/>
        </w:rPr>
        <w:t>将在</w:t>
      </w:r>
      <w:r w:rsidRPr="003044D8">
        <w:rPr>
          <w:rFonts w:ascii="宋体" w:hAnsi="宋体" w:cs="宋体"/>
          <w:color w:val="000000"/>
          <w:spacing w:val="-6"/>
          <w:szCs w:val="21"/>
        </w:rPr>
        <w:t>30</w:t>
      </w:r>
      <w:r w:rsidRPr="003044D8">
        <w:rPr>
          <w:rFonts w:ascii="宋体" w:hAnsi="宋体" w:cs="宋体" w:hint="eastAsia"/>
          <w:color w:val="000000"/>
          <w:spacing w:val="-6"/>
          <w:szCs w:val="21"/>
        </w:rPr>
        <w:t>个工作日内完成注册批准。</w:t>
      </w:r>
    </w:p>
    <w:p w:rsidR="002201FC" w:rsidRPr="003044D8" w:rsidRDefault="002201FC" w:rsidP="002201FC">
      <w:pPr>
        <w:widowControl/>
        <w:snapToGrid w:val="0"/>
        <w:spacing w:line="360" w:lineRule="auto"/>
        <w:jc w:val="left"/>
        <w:rPr>
          <w:rFonts w:ascii="宋体" w:hAnsi="宋体" w:cs="Arial" w:hint="eastAsia"/>
          <w:b/>
          <w:color w:val="000000"/>
          <w:spacing w:val="-6"/>
          <w:szCs w:val="21"/>
        </w:rPr>
      </w:pPr>
    </w:p>
    <w:p w:rsidR="002201FC" w:rsidRPr="00BE2982" w:rsidRDefault="002201FC" w:rsidP="002201FC">
      <w:pPr>
        <w:pStyle w:val="2"/>
        <w:numPr>
          <w:ilvl w:val="0"/>
          <w:numId w:val="0"/>
        </w:numPr>
        <w:spacing w:line="360" w:lineRule="auto"/>
        <w:ind w:left="567" w:hanging="567"/>
      </w:pPr>
      <w:bookmarkStart w:id="34" w:name="_Toc409098472"/>
      <w:r>
        <w:rPr>
          <w:rFonts w:hint="eastAsia"/>
        </w:rPr>
        <w:lastRenderedPageBreak/>
        <w:t>3.4</w:t>
      </w:r>
      <w:r w:rsidRPr="00BE2982">
        <w:rPr>
          <w:rFonts w:hint="eastAsia"/>
        </w:rPr>
        <w:t>注册收费</w:t>
      </w:r>
      <w:bookmarkEnd w:id="34"/>
      <w:r w:rsidRPr="00BE2982">
        <w:t xml:space="preserve"> </w:t>
      </w:r>
    </w:p>
    <w:p w:rsidR="002201FC" w:rsidRPr="00BE2982" w:rsidRDefault="002201FC" w:rsidP="002201FC">
      <w:pPr>
        <w:widowControl/>
        <w:snapToGrid w:val="0"/>
        <w:spacing w:line="360" w:lineRule="auto"/>
        <w:ind w:firstLineChars="200" w:firstLine="396"/>
        <w:jc w:val="left"/>
        <w:rPr>
          <w:rFonts w:ascii="宋体" w:hAnsi="宋体" w:cs="Arial"/>
          <w:spacing w:val="-6"/>
          <w:szCs w:val="21"/>
        </w:rPr>
      </w:pPr>
      <w:r w:rsidRPr="00BE2982">
        <w:rPr>
          <w:rFonts w:ascii="宋体" w:hAnsi="宋体" w:cs="Arial"/>
          <w:spacing w:val="-6"/>
          <w:szCs w:val="21"/>
        </w:rPr>
        <w:t>CCAA</w:t>
      </w:r>
      <w:r w:rsidRPr="00BE2982">
        <w:rPr>
          <w:rFonts w:ascii="宋体" w:hAnsi="宋体" w:cs="Arial" w:hint="eastAsia"/>
          <w:spacing w:val="-6"/>
          <w:szCs w:val="21"/>
        </w:rPr>
        <w:t>依据《认证人员注册收费规则》收取注册费用，注册申请人和已注册人员应遵照规则缴纳相应费用。评价和注册过程一经开始，不论注册结果如何，注册费用将不予退还。</w:t>
      </w:r>
    </w:p>
    <w:p w:rsidR="002201FC" w:rsidRPr="00D249A6" w:rsidRDefault="002201FC" w:rsidP="002201FC">
      <w:pPr>
        <w:widowControl/>
        <w:snapToGrid w:val="0"/>
        <w:spacing w:line="360" w:lineRule="auto"/>
        <w:ind w:firstLineChars="200" w:firstLine="396"/>
        <w:jc w:val="left"/>
        <w:rPr>
          <w:rFonts w:ascii="宋体" w:hAnsi="宋体" w:cs="Arial"/>
          <w:spacing w:val="-6"/>
          <w:szCs w:val="21"/>
        </w:rPr>
      </w:pPr>
      <w:r w:rsidRPr="00D249A6">
        <w:rPr>
          <w:rFonts w:ascii="黑体" w:eastAsia="黑体" w:hAnsi="宋体" w:cs="Arial" w:hint="eastAsia"/>
          <w:spacing w:val="-6"/>
          <w:szCs w:val="21"/>
        </w:rPr>
        <w:t>注：</w:t>
      </w:r>
      <w:r w:rsidRPr="00D249A6">
        <w:rPr>
          <w:rFonts w:ascii="宋体" w:hAnsi="宋体" w:cs="Arial" w:hint="eastAsia"/>
          <w:spacing w:val="-6"/>
          <w:szCs w:val="21"/>
        </w:rPr>
        <w:t>《认证人员注册收费规则》请见</w:t>
      </w:r>
      <w:r w:rsidRPr="00D249A6">
        <w:rPr>
          <w:rFonts w:ascii="宋体" w:hAnsi="宋体" w:cs="Arial"/>
          <w:spacing w:val="-6"/>
          <w:szCs w:val="21"/>
        </w:rPr>
        <w:t>CCAA</w:t>
      </w:r>
      <w:r w:rsidRPr="00D249A6">
        <w:rPr>
          <w:rFonts w:ascii="宋体" w:hAnsi="宋体" w:cs="Arial" w:hint="eastAsia"/>
          <w:spacing w:val="-6"/>
          <w:szCs w:val="21"/>
        </w:rPr>
        <w:t>网站。</w:t>
      </w:r>
    </w:p>
    <w:p w:rsidR="002201FC" w:rsidRPr="00D249A6" w:rsidRDefault="002201FC" w:rsidP="002201FC">
      <w:pPr>
        <w:widowControl/>
        <w:snapToGrid w:val="0"/>
        <w:spacing w:line="360" w:lineRule="auto"/>
        <w:jc w:val="left"/>
        <w:rPr>
          <w:rFonts w:ascii="宋体" w:hAnsi="宋体" w:cs="Arial" w:hint="eastAsia"/>
          <w:b/>
          <w:spacing w:val="-6"/>
          <w:szCs w:val="21"/>
        </w:rPr>
      </w:pPr>
    </w:p>
    <w:p w:rsidR="002201FC" w:rsidRDefault="002201FC" w:rsidP="002201FC">
      <w:pPr>
        <w:pStyle w:val="2"/>
        <w:numPr>
          <w:ilvl w:val="0"/>
          <w:numId w:val="0"/>
        </w:numPr>
        <w:spacing w:line="360" w:lineRule="auto"/>
        <w:ind w:left="567" w:hanging="567"/>
        <w:rPr>
          <w:rFonts w:hint="eastAsia"/>
        </w:rPr>
      </w:pPr>
      <w:bookmarkStart w:id="35" w:name="_Toc409098473"/>
      <w:r>
        <w:rPr>
          <w:rFonts w:hint="eastAsia"/>
        </w:rPr>
        <w:t>3.5</w:t>
      </w:r>
      <w:r w:rsidRPr="00BE2982">
        <w:rPr>
          <w:rFonts w:hint="eastAsia"/>
        </w:rPr>
        <w:t>申诉</w:t>
      </w:r>
      <w:bookmarkEnd w:id="35"/>
    </w:p>
    <w:p w:rsidR="002201FC" w:rsidRPr="00BE2982" w:rsidRDefault="002201FC" w:rsidP="002201FC">
      <w:pPr>
        <w:widowControl/>
        <w:snapToGrid w:val="0"/>
        <w:spacing w:line="360" w:lineRule="auto"/>
        <w:jc w:val="left"/>
        <w:rPr>
          <w:rFonts w:ascii="宋体" w:hAnsi="宋体" w:cs="Arial"/>
          <w:spacing w:val="-6"/>
          <w:szCs w:val="21"/>
        </w:rPr>
      </w:pPr>
      <w:r>
        <w:rPr>
          <w:rFonts w:ascii="宋体" w:hAnsi="宋体" w:cs="Arial" w:hint="eastAsia"/>
          <w:spacing w:val="-6"/>
          <w:szCs w:val="21"/>
        </w:rPr>
        <w:t xml:space="preserve">3.5.1 </w:t>
      </w:r>
      <w:r w:rsidRPr="00BE2982">
        <w:rPr>
          <w:rFonts w:ascii="宋体" w:hAnsi="宋体" w:cs="Arial"/>
          <w:spacing w:val="-6"/>
          <w:szCs w:val="21"/>
        </w:rPr>
        <w:t>CCAA</w:t>
      </w:r>
      <w:r w:rsidRPr="00BE2982">
        <w:rPr>
          <w:rFonts w:ascii="宋体" w:hAnsi="宋体" w:cs="Arial" w:hint="eastAsia"/>
          <w:spacing w:val="-6"/>
          <w:szCs w:val="21"/>
        </w:rPr>
        <w:t>依据《申诉、投诉和争议处理程序规则》，处理注册人员的申诉，包括：</w:t>
      </w:r>
    </w:p>
    <w:p w:rsidR="002201FC" w:rsidRPr="00BE2982" w:rsidRDefault="002201FC" w:rsidP="002201FC">
      <w:pPr>
        <w:widowControl/>
        <w:snapToGrid w:val="0"/>
        <w:spacing w:line="360" w:lineRule="auto"/>
        <w:ind w:firstLineChars="200" w:firstLine="420"/>
        <w:jc w:val="left"/>
        <w:rPr>
          <w:rFonts w:ascii="宋体" w:hAnsi="宋体" w:cs="Arial"/>
          <w:spacing w:val="-6"/>
          <w:szCs w:val="21"/>
        </w:rPr>
      </w:pPr>
      <w:r w:rsidRPr="00BE2982">
        <w:rPr>
          <w:rFonts w:ascii="宋体" w:hAnsi="宋体" w:cs="Arial" w:hint="eastAsia"/>
          <w:szCs w:val="21"/>
        </w:rPr>
        <w:t>----</w:t>
      </w:r>
      <w:r w:rsidRPr="00BE2982">
        <w:rPr>
          <w:rFonts w:ascii="宋体" w:hAnsi="宋体" w:cs="Arial" w:hint="eastAsia"/>
          <w:spacing w:val="-6"/>
          <w:szCs w:val="21"/>
        </w:rPr>
        <w:t>注册申请人或注册人员对</w:t>
      </w:r>
      <w:r w:rsidRPr="00BE2982">
        <w:rPr>
          <w:rFonts w:ascii="宋体" w:hAnsi="宋体" w:cs="Arial"/>
          <w:spacing w:val="-6"/>
          <w:szCs w:val="21"/>
        </w:rPr>
        <w:t>CCAA</w:t>
      </w:r>
      <w:r w:rsidRPr="00BE2982">
        <w:rPr>
          <w:rFonts w:ascii="宋体" w:hAnsi="宋体" w:cs="Arial" w:hint="eastAsia"/>
          <w:spacing w:val="-6"/>
          <w:szCs w:val="21"/>
        </w:rPr>
        <w:t>做出的不予注册、资格处置等决定提出的申诉；</w:t>
      </w:r>
      <w:r w:rsidRPr="00BE2982">
        <w:rPr>
          <w:rFonts w:ascii="宋体" w:hAnsi="宋体" w:cs="Arial"/>
          <w:spacing w:val="-6"/>
          <w:szCs w:val="21"/>
        </w:rPr>
        <w:t xml:space="preserve"> </w:t>
      </w:r>
    </w:p>
    <w:p w:rsidR="002201FC" w:rsidRPr="00BE2982" w:rsidRDefault="002201FC" w:rsidP="002201FC">
      <w:pPr>
        <w:widowControl/>
        <w:snapToGrid w:val="0"/>
        <w:spacing w:line="360" w:lineRule="auto"/>
        <w:ind w:firstLineChars="200" w:firstLine="420"/>
        <w:jc w:val="left"/>
        <w:rPr>
          <w:rFonts w:ascii="宋体" w:hAnsi="宋体" w:cs="Arial"/>
          <w:spacing w:val="-6"/>
          <w:szCs w:val="21"/>
        </w:rPr>
      </w:pPr>
      <w:r w:rsidRPr="00BE2982">
        <w:rPr>
          <w:rFonts w:ascii="宋体" w:hAnsi="宋体" w:cs="Arial" w:hint="eastAsia"/>
          <w:szCs w:val="21"/>
        </w:rPr>
        <w:t>----</w:t>
      </w:r>
      <w:r w:rsidRPr="00BE2982">
        <w:rPr>
          <w:rFonts w:ascii="宋体" w:hAnsi="宋体" w:cs="Arial" w:hint="eastAsia"/>
          <w:spacing w:val="-6"/>
          <w:szCs w:val="21"/>
        </w:rPr>
        <w:t>投诉人因不同意</w:t>
      </w:r>
      <w:r w:rsidRPr="00BE2982">
        <w:rPr>
          <w:rFonts w:ascii="宋体" w:hAnsi="宋体" w:cs="Arial"/>
          <w:spacing w:val="-6"/>
          <w:szCs w:val="21"/>
        </w:rPr>
        <w:t>CCAA</w:t>
      </w:r>
      <w:r w:rsidRPr="00BE2982">
        <w:rPr>
          <w:rFonts w:ascii="宋体" w:hAnsi="宋体" w:cs="Arial" w:hint="eastAsia"/>
          <w:spacing w:val="-6"/>
          <w:szCs w:val="21"/>
        </w:rPr>
        <w:t>的投诉处理决定提出的申诉。</w:t>
      </w:r>
    </w:p>
    <w:p w:rsidR="002201FC" w:rsidRPr="00BE2982" w:rsidRDefault="002201FC" w:rsidP="002201FC">
      <w:pPr>
        <w:widowControl/>
        <w:snapToGrid w:val="0"/>
        <w:spacing w:line="360" w:lineRule="auto"/>
        <w:jc w:val="left"/>
        <w:rPr>
          <w:rFonts w:ascii="宋体" w:hAnsi="宋体" w:cs="Arial"/>
          <w:spacing w:val="-6"/>
          <w:szCs w:val="21"/>
        </w:rPr>
      </w:pPr>
      <w:r w:rsidRPr="00BE2982">
        <w:rPr>
          <w:rFonts w:ascii="宋体" w:hAnsi="宋体" w:cs="Arial"/>
          <w:spacing w:val="-6"/>
          <w:szCs w:val="21"/>
        </w:rPr>
        <w:t>3.</w:t>
      </w:r>
      <w:r>
        <w:rPr>
          <w:rFonts w:ascii="宋体" w:hAnsi="宋体" w:cs="Arial" w:hint="eastAsia"/>
          <w:spacing w:val="-6"/>
          <w:szCs w:val="21"/>
        </w:rPr>
        <w:t>5</w:t>
      </w:r>
      <w:r w:rsidRPr="00BE2982">
        <w:rPr>
          <w:rFonts w:ascii="宋体" w:hAnsi="宋体" w:cs="Arial"/>
          <w:spacing w:val="-6"/>
          <w:szCs w:val="21"/>
        </w:rPr>
        <w:t>.2</w:t>
      </w:r>
      <w:r w:rsidRPr="00BE2982">
        <w:rPr>
          <w:rFonts w:ascii="宋体" w:hAnsi="宋体" w:hint="eastAsia"/>
          <w:spacing w:val="-6"/>
          <w:szCs w:val="21"/>
        </w:rPr>
        <w:t>申诉应在相关决定</w:t>
      </w:r>
      <w:proofErr w:type="gramStart"/>
      <w:r w:rsidRPr="00BE2982">
        <w:rPr>
          <w:rFonts w:ascii="宋体" w:hAnsi="宋体" w:hint="eastAsia"/>
          <w:spacing w:val="-6"/>
          <w:szCs w:val="21"/>
        </w:rPr>
        <w:t>作出</w:t>
      </w:r>
      <w:proofErr w:type="gramEnd"/>
      <w:r w:rsidRPr="00BE2982">
        <w:rPr>
          <w:rFonts w:ascii="宋体" w:hAnsi="宋体" w:hint="eastAsia"/>
          <w:spacing w:val="-6"/>
          <w:szCs w:val="21"/>
        </w:rPr>
        <w:t>后</w:t>
      </w:r>
      <w:r w:rsidRPr="00BE2982">
        <w:rPr>
          <w:rFonts w:ascii="宋体" w:hAnsi="宋体"/>
          <w:spacing w:val="-6"/>
          <w:szCs w:val="21"/>
        </w:rPr>
        <w:t>30</w:t>
      </w:r>
      <w:r w:rsidRPr="00BE2982">
        <w:rPr>
          <w:rFonts w:ascii="宋体" w:hAnsi="宋体" w:hint="eastAsia"/>
          <w:spacing w:val="-6"/>
          <w:szCs w:val="21"/>
        </w:rPr>
        <w:t>天内</w:t>
      </w:r>
      <w:r w:rsidRPr="00BE2982">
        <w:rPr>
          <w:rFonts w:ascii="宋体" w:hAnsi="宋体" w:cs="Arial" w:hint="eastAsia"/>
          <w:spacing w:val="-6"/>
          <w:szCs w:val="21"/>
        </w:rPr>
        <w:t>，以书面形式向</w:t>
      </w:r>
      <w:r w:rsidRPr="00BE2982">
        <w:rPr>
          <w:rFonts w:ascii="宋体" w:hAnsi="宋体" w:cs="Arial"/>
          <w:spacing w:val="-6"/>
          <w:szCs w:val="21"/>
        </w:rPr>
        <w:t>CCAA</w:t>
      </w:r>
      <w:r w:rsidRPr="00BE2982">
        <w:rPr>
          <w:rFonts w:ascii="宋体" w:hAnsi="宋体" w:cs="Arial" w:hint="eastAsia"/>
          <w:spacing w:val="-6"/>
          <w:szCs w:val="21"/>
        </w:rPr>
        <w:t>提交。</w:t>
      </w:r>
    </w:p>
    <w:p w:rsidR="002201FC" w:rsidRDefault="002201FC" w:rsidP="002201FC">
      <w:pPr>
        <w:widowControl/>
        <w:snapToGrid w:val="0"/>
        <w:spacing w:line="360" w:lineRule="auto"/>
        <w:jc w:val="left"/>
        <w:rPr>
          <w:rFonts w:ascii="宋体" w:hAnsi="宋体" w:cs="Arial" w:hint="eastAsia"/>
          <w:spacing w:val="-6"/>
          <w:szCs w:val="21"/>
        </w:rPr>
      </w:pPr>
      <w:r w:rsidRPr="00BE2982">
        <w:rPr>
          <w:rFonts w:ascii="宋体" w:hAnsi="宋体" w:cs="Arial"/>
          <w:spacing w:val="-6"/>
          <w:szCs w:val="21"/>
        </w:rPr>
        <w:t>3.</w:t>
      </w:r>
      <w:r>
        <w:rPr>
          <w:rFonts w:ascii="宋体" w:hAnsi="宋体" w:cs="Arial" w:hint="eastAsia"/>
          <w:spacing w:val="-6"/>
          <w:szCs w:val="21"/>
        </w:rPr>
        <w:t>5</w:t>
      </w:r>
      <w:r w:rsidRPr="00BE2982">
        <w:rPr>
          <w:rFonts w:ascii="宋体" w:hAnsi="宋体" w:cs="Arial"/>
          <w:spacing w:val="-6"/>
          <w:szCs w:val="21"/>
        </w:rPr>
        <w:t xml:space="preserve">.3 </w:t>
      </w:r>
      <w:r w:rsidRPr="00BE2982">
        <w:rPr>
          <w:rFonts w:ascii="宋体" w:hAnsi="宋体" w:cs="Arial" w:hint="eastAsia"/>
          <w:spacing w:val="-6"/>
          <w:szCs w:val="21"/>
        </w:rPr>
        <w:t>申诉人可从</w:t>
      </w:r>
      <w:r w:rsidRPr="00BE2982">
        <w:rPr>
          <w:rFonts w:ascii="宋体" w:hAnsi="宋体" w:cs="Arial"/>
          <w:spacing w:val="-6"/>
          <w:szCs w:val="21"/>
        </w:rPr>
        <w:t>CCAA</w:t>
      </w:r>
      <w:r w:rsidRPr="00BE2982">
        <w:rPr>
          <w:rFonts w:ascii="宋体" w:hAnsi="宋体" w:cs="Arial" w:hint="eastAsia"/>
          <w:spacing w:val="-6"/>
          <w:szCs w:val="21"/>
        </w:rPr>
        <w:t>网站下载《申诉、投诉和争议处理程序规则》，</w:t>
      </w:r>
      <w:r w:rsidRPr="00BE2982">
        <w:rPr>
          <w:rFonts w:ascii="宋体" w:hAnsi="宋体" w:cs="Arial"/>
          <w:spacing w:val="-6"/>
          <w:szCs w:val="21"/>
        </w:rPr>
        <w:t>CCAA</w:t>
      </w:r>
      <w:r w:rsidRPr="00BE2982">
        <w:rPr>
          <w:rFonts w:ascii="宋体" w:hAnsi="宋体" w:cs="Arial" w:hint="eastAsia"/>
          <w:spacing w:val="-6"/>
          <w:szCs w:val="21"/>
        </w:rPr>
        <w:t>也可应申诉人的请求提供该规则。</w:t>
      </w:r>
    </w:p>
    <w:p w:rsidR="002201FC" w:rsidRDefault="002201FC" w:rsidP="002201FC">
      <w:pPr>
        <w:pStyle w:val="2"/>
        <w:numPr>
          <w:ilvl w:val="0"/>
          <w:numId w:val="0"/>
        </w:numPr>
        <w:spacing w:line="360" w:lineRule="auto"/>
        <w:ind w:left="567" w:hanging="567"/>
        <w:rPr>
          <w:rFonts w:hint="eastAsia"/>
        </w:rPr>
      </w:pPr>
      <w:bookmarkStart w:id="36" w:name="_Toc409098474"/>
      <w:r>
        <w:rPr>
          <w:rFonts w:hint="eastAsia"/>
        </w:rPr>
        <w:t>3.6</w:t>
      </w:r>
      <w:r w:rsidRPr="00BE2982">
        <w:rPr>
          <w:rFonts w:hint="eastAsia"/>
        </w:rPr>
        <w:t>投诉</w:t>
      </w:r>
      <w:bookmarkEnd w:id="36"/>
    </w:p>
    <w:p w:rsidR="002201FC" w:rsidRPr="00BE2982" w:rsidRDefault="002201FC" w:rsidP="002201FC">
      <w:pPr>
        <w:widowControl/>
        <w:snapToGrid w:val="0"/>
        <w:spacing w:line="360" w:lineRule="auto"/>
        <w:jc w:val="left"/>
        <w:rPr>
          <w:rFonts w:ascii="宋体" w:hAnsi="宋体" w:cs="Arial"/>
          <w:spacing w:val="-6"/>
          <w:szCs w:val="21"/>
        </w:rPr>
      </w:pPr>
      <w:r w:rsidRPr="00BE2982">
        <w:rPr>
          <w:rFonts w:ascii="宋体" w:hAnsi="宋体" w:cs="Arial"/>
          <w:spacing w:val="-6"/>
          <w:szCs w:val="21"/>
        </w:rPr>
        <w:t>3.</w:t>
      </w:r>
      <w:r>
        <w:rPr>
          <w:rFonts w:ascii="宋体" w:hAnsi="宋体" w:cs="Arial" w:hint="eastAsia"/>
          <w:spacing w:val="-6"/>
          <w:szCs w:val="21"/>
        </w:rPr>
        <w:t>6</w:t>
      </w:r>
      <w:r w:rsidRPr="00BE2982">
        <w:rPr>
          <w:rFonts w:ascii="宋体" w:hAnsi="宋体" w:cs="Arial"/>
          <w:spacing w:val="-6"/>
          <w:szCs w:val="21"/>
        </w:rPr>
        <w:t xml:space="preserve">.1 </w:t>
      </w:r>
      <w:r w:rsidRPr="00BE2982">
        <w:rPr>
          <w:rFonts w:ascii="宋体" w:hAnsi="宋体" w:cs="Arial" w:hint="eastAsia"/>
          <w:spacing w:val="-6"/>
          <w:szCs w:val="21"/>
        </w:rPr>
        <w:t>针对注册人员的投诉</w:t>
      </w:r>
    </w:p>
    <w:p w:rsidR="002201FC" w:rsidRPr="00BE2982" w:rsidRDefault="002201FC" w:rsidP="002201FC">
      <w:pPr>
        <w:widowControl/>
        <w:snapToGrid w:val="0"/>
        <w:spacing w:line="360" w:lineRule="auto"/>
        <w:ind w:firstLineChars="200" w:firstLine="396"/>
        <w:jc w:val="left"/>
        <w:rPr>
          <w:rFonts w:ascii="宋体" w:hAnsi="宋体" w:cs="Arial"/>
          <w:spacing w:val="-6"/>
          <w:szCs w:val="21"/>
        </w:rPr>
      </w:pPr>
      <w:r w:rsidRPr="00BE2982">
        <w:rPr>
          <w:rFonts w:ascii="宋体" w:hAnsi="宋体" w:cs="Arial"/>
          <w:spacing w:val="-6"/>
          <w:szCs w:val="21"/>
        </w:rPr>
        <w:t>CCAA</w:t>
      </w:r>
      <w:r w:rsidRPr="00BE2982">
        <w:rPr>
          <w:rFonts w:ascii="宋体" w:hAnsi="宋体" w:cs="Arial" w:hint="eastAsia"/>
          <w:spacing w:val="-6"/>
          <w:szCs w:val="21"/>
        </w:rPr>
        <w:t>依据《申诉、投诉和争议处理程序规则》，处理针对</w:t>
      </w:r>
      <w:proofErr w:type="gramStart"/>
      <w:r w:rsidRPr="00BE2982">
        <w:rPr>
          <w:rFonts w:ascii="宋体" w:hAnsi="宋体" w:cs="Arial" w:hint="eastAsia"/>
          <w:spacing w:val="-6"/>
          <w:szCs w:val="21"/>
        </w:rPr>
        <w:t>注册注册</w:t>
      </w:r>
      <w:proofErr w:type="gramEnd"/>
      <w:r w:rsidRPr="00BE2982">
        <w:rPr>
          <w:rFonts w:ascii="宋体" w:hAnsi="宋体" w:cs="Arial" w:hint="eastAsia"/>
          <w:spacing w:val="-6"/>
          <w:szCs w:val="21"/>
        </w:rPr>
        <w:t>人员违反注册要求和行为规范的行为的投诉。</w:t>
      </w:r>
    </w:p>
    <w:p w:rsidR="002201FC" w:rsidRPr="00BE2982" w:rsidRDefault="002201FC" w:rsidP="002201FC">
      <w:pPr>
        <w:widowControl/>
        <w:snapToGrid w:val="0"/>
        <w:spacing w:line="360" w:lineRule="auto"/>
        <w:jc w:val="left"/>
        <w:rPr>
          <w:rFonts w:ascii="宋体" w:hAnsi="宋体" w:cs="Arial"/>
          <w:spacing w:val="-6"/>
          <w:szCs w:val="21"/>
        </w:rPr>
      </w:pPr>
      <w:r w:rsidRPr="00BE2982">
        <w:rPr>
          <w:rFonts w:ascii="宋体" w:hAnsi="宋体" w:cs="Arial"/>
          <w:spacing w:val="-6"/>
          <w:szCs w:val="21"/>
        </w:rPr>
        <w:t>3.</w:t>
      </w:r>
      <w:r>
        <w:rPr>
          <w:rFonts w:ascii="宋体" w:hAnsi="宋体" w:cs="Arial" w:hint="eastAsia"/>
          <w:spacing w:val="-6"/>
          <w:szCs w:val="21"/>
        </w:rPr>
        <w:t>6</w:t>
      </w:r>
      <w:r w:rsidRPr="00BE2982">
        <w:rPr>
          <w:rFonts w:ascii="宋体" w:hAnsi="宋体" w:cs="Arial"/>
          <w:spacing w:val="-6"/>
          <w:szCs w:val="21"/>
        </w:rPr>
        <w:t xml:space="preserve">.2 </w:t>
      </w:r>
      <w:r w:rsidRPr="00BE2982">
        <w:rPr>
          <w:rFonts w:ascii="宋体" w:hAnsi="宋体" w:cs="Arial" w:hint="eastAsia"/>
          <w:spacing w:val="-6"/>
          <w:szCs w:val="21"/>
        </w:rPr>
        <w:t>针对</w:t>
      </w:r>
      <w:r w:rsidRPr="00BE2982">
        <w:rPr>
          <w:rFonts w:ascii="宋体" w:hAnsi="宋体" w:cs="Arial"/>
          <w:spacing w:val="-6"/>
          <w:szCs w:val="21"/>
        </w:rPr>
        <w:t>CCAA</w:t>
      </w:r>
      <w:r w:rsidRPr="00BE2982">
        <w:rPr>
          <w:rFonts w:ascii="宋体" w:hAnsi="宋体" w:cs="Arial" w:hint="eastAsia"/>
          <w:spacing w:val="-6"/>
          <w:szCs w:val="21"/>
        </w:rPr>
        <w:t>的投诉</w:t>
      </w:r>
    </w:p>
    <w:p w:rsidR="002201FC" w:rsidRPr="00BE2982" w:rsidRDefault="002201FC" w:rsidP="002201FC">
      <w:pPr>
        <w:widowControl/>
        <w:snapToGrid w:val="0"/>
        <w:spacing w:line="360" w:lineRule="auto"/>
        <w:ind w:firstLineChars="200" w:firstLine="396"/>
        <w:jc w:val="left"/>
        <w:rPr>
          <w:rFonts w:ascii="宋体" w:hAnsi="宋体" w:cs="Arial"/>
          <w:spacing w:val="-6"/>
          <w:szCs w:val="21"/>
        </w:rPr>
      </w:pPr>
      <w:r w:rsidRPr="00BE2982">
        <w:rPr>
          <w:rFonts w:ascii="宋体" w:hAnsi="宋体" w:cs="Arial"/>
          <w:spacing w:val="-6"/>
          <w:szCs w:val="21"/>
        </w:rPr>
        <w:t>CCAA</w:t>
      </w:r>
      <w:r w:rsidRPr="00BE2982">
        <w:rPr>
          <w:rFonts w:ascii="宋体" w:hAnsi="宋体" w:cs="Arial" w:hint="eastAsia"/>
          <w:spacing w:val="-6"/>
          <w:szCs w:val="21"/>
        </w:rPr>
        <w:t>依据《申诉、投诉和争议处理程序规则》，处理针对</w:t>
      </w:r>
      <w:r w:rsidRPr="00BE2982">
        <w:rPr>
          <w:rFonts w:ascii="宋体" w:hAnsi="宋体" w:cs="Arial"/>
          <w:spacing w:val="-6"/>
          <w:szCs w:val="21"/>
        </w:rPr>
        <w:t>CCAA</w:t>
      </w:r>
      <w:r w:rsidRPr="00BE2982">
        <w:rPr>
          <w:rFonts w:ascii="宋体" w:hAnsi="宋体" w:cs="Arial" w:hint="eastAsia"/>
          <w:spacing w:val="-6"/>
          <w:szCs w:val="21"/>
        </w:rPr>
        <w:t>工作人员在注册活动中违反工作程序和工作守则的行为的投诉，以及对</w:t>
      </w:r>
      <w:r w:rsidRPr="00BE2982">
        <w:rPr>
          <w:rFonts w:ascii="宋体" w:hAnsi="宋体" w:cs="Arial"/>
          <w:spacing w:val="-6"/>
          <w:szCs w:val="21"/>
        </w:rPr>
        <w:t>CCAA</w:t>
      </w:r>
      <w:r w:rsidRPr="00BE2982">
        <w:rPr>
          <w:rFonts w:ascii="宋体" w:hAnsi="宋体" w:cs="Arial" w:hint="eastAsia"/>
          <w:spacing w:val="-6"/>
          <w:szCs w:val="21"/>
        </w:rPr>
        <w:t>的争议处理决定提出的投诉。</w:t>
      </w:r>
    </w:p>
    <w:p w:rsidR="002201FC" w:rsidRPr="00BE2982" w:rsidRDefault="002201FC" w:rsidP="002201FC">
      <w:pPr>
        <w:widowControl/>
        <w:snapToGrid w:val="0"/>
        <w:spacing w:line="360" w:lineRule="auto"/>
        <w:jc w:val="left"/>
        <w:rPr>
          <w:rFonts w:ascii="宋体" w:hAnsi="宋体" w:cs="Arial"/>
          <w:spacing w:val="-6"/>
          <w:szCs w:val="21"/>
        </w:rPr>
      </w:pPr>
      <w:r w:rsidRPr="00BE2982">
        <w:rPr>
          <w:rFonts w:ascii="宋体" w:hAnsi="宋体" w:cs="Arial"/>
          <w:spacing w:val="-6"/>
          <w:szCs w:val="21"/>
        </w:rPr>
        <w:t>3.</w:t>
      </w:r>
      <w:r>
        <w:rPr>
          <w:rFonts w:ascii="宋体" w:hAnsi="宋体" w:cs="Arial" w:hint="eastAsia"/>
          <w:spacing w:val="-6"/>
          <w:szCs w:val="21"/>
        </w:rPr>
        <w:t>6</w:t>
      </w:r>
      <w:r w:rsidRPr="00BE2982">
        <w:rPr>
          <w:rFonts w:ascii="宋体" w:hAnsi="宋体" w:cs="Arial"/>
          <w:spacing w:val="-6"/>
          <w:szCs w:val="21"/>
        </w:rPr>
        <w:t xml:space="preserve">.3 </w:t>
      </w:r>
      <w:r w:rsidRPr="00BE2982">
        <w:rPr>
          <w:rFonts w:ascii="宋体" w:hAnsi="宋体" w:cs="Arial" w:hint="eastAsia"/>
          <w:spacing w:val="-6"/>
          <w:szCs w:val="21"/>
        </w:rPr>
        <w:t>投诉人可从</w:t>
      </w:r>
      <w:r w:rsidRPr="00BE2982">
        <w:rPr>
          <w:rFonts w:ascii="宋体" w:hAnsi="宋体" w:cs="Arial"/>
          <w:spacing w:val="-6"/>
          <w:szCs w:val="21"/>
        </w:rPr>
        <w:t>CCAA</w:t>
      </w:r>
      <w:r w:rsidRPr="00BE2982">
        <w:rPr>
          <w:rFonts w:ascii="宋体" w:hAnsi="宋体" w:cs="Arial" w:hint="eastAsia"/>
          <w:spacing w:val="-6"/>
          <w:szCs w:val="21"/>
        </w:rPr>
        <w:t>网站下载《申诉、投诉和争议处理程序规则》，</w:t>
      </w:r>
      <w:r w:rsidRPr="00BE2982">
        <w:rPr>
          <w:rFonts w:ascii="宋体" w:hAnsi="宋体" w:cs="Arial"/>
          <w:spacing w:val="-6"/>
          <w:szCs w:val="21"/>
        </w:rPr>
        <w:t>CCAA</w:t>
      </w:r>
      <w:r w:rsidRPr="00BE2982">
        <w:rPr>
          <w:rFonts w:ascii="宋体" w:hAnsi="宋体" w:cs="Arial" w:hint="eastAsia"/>
          <w:spacing w:val="-6"/>
          <w:szCs w:val="21"/>
        </w:rPr>
        <w:t>也可应申请人的请求提供该规则。</w:t>
      </w:r>
    </w:p>
    <w:p w:rsidR="002201FC" w:rsidRPr="00EE485B" w:rsidRDefault="002201FC" w:rsidP="002201FC">
      <w:pPr>
        <w:widowControl/>
        <w:snapToGrid w:val="0"/>
        <w:spacing w:line="360" w:lineRule="auto"/>
        <w:jc w:val="left"/>
        <w:rPr>
          <w:rFonts w:ascii="宋体" w:hAnsi="宋体" w:cs="Arial" w:hint="eastAsia"/>
          <w:spacing w:val="-6"/>
          <w:szCs w:val="21"/>
        </w:rPr>
      </w:pPr>
    </w:p>
    <w:p w:rsidR="002201FC" w:rsidRPr="006F45A6" w:rsidRDefault="002201FC" w:rsidP="002201FC">
      <w:pPr>
        <w:widowControl/>
        <w:snapToGrid w:val="0"/>
        <w:spacing w:line="360" w:lineRule="auto"/>
        <w:jc w:val="left"/>
        <w:rPr>
          <w:rFonts w:ascii="宋体" w:hAnsi="宋体" w:cs="Arial"/>
          <w:spacing w:val="-6"/>
          <w:szCs w:val="21"/>
        </w:rPr>
      </w:pPr>
    </w:p>
    <w:p w:rsidR="002201FC" w:rsidRDefault="002201FC" w:rsidP="002201FC">
      <w:pPr>
        <w:pStyle w:val="1"/>
        <w:spacing w:line="360" w:lineRule="auto"/>
        <w:rPr>
          <w:rFonts w:hint="eastAsia"/>
        </w:rPr>
      </w:pPr>
      <w:bookmarkStart w:id="37" w:name="_Toc409098475"/>
      <w:r w:rsidRPr="00927478">
        <w:rPr>
          <w:rFonts w:hint="eastAsia"/>
        </w:rPr>
        <w:t>第四章</w:t>
      </w:r>
      <w:r w:rsidRPr="00927478">
        <w:rPr>
          <w:rFonts w:hint="eastAsia"/>
        </w:rPr>
        <w:t xml:space="preserve">  </w:t>
      </w:r>
      <w:r w:rsidRPr="00927478">
        <w:rPr>
          <w:rFonts w:hint="eastAsia"/>
        </w:rPr>
        <w:t>监督与资格处置</w:t>
      </w:r>
      <w:bookmarkEnd w:id="37"/>
    </w:p>
    <w:p w:rsidR="002201FC" w:rsidRPr="002C17DA" w:rsidRDefault="002201FC" w:rsidP="002201FC">
      <w:pPr>
        <w:pStyle w:val="2"/>
        <w:numPr>
          <w:ilvl w:val="0"/>
          <w:numId w:val="0"/>
        </w:numPr>
        <w:spacing w:line="360" w:lineRule="auto"/>
        <w:ind w:left="567" w:hanging="567"/>
        <w:rPr>
          <w:rFonts w:hint="eastAsia"/>
        </w:rPr>
      </w:pPr>
      <w:bookmarkStart w:id="38" w:name="_Toc409098476"/>
      <w:r w:rsidRPr="002329ED">
        <w:rPr>
          <w:rFonts w:hint="eastAsia"/>
        </w:rPr>
        <w:t xml:space="preserve">4.1 </w:t>
      </w:r>
      <w:r w:rsidRPr="002329ED">
        <w:rPr>
          <w:rFonts w:hint="eastAsia"/>
        </w:rPr>
        <w:t>推荐机构对认证人员管理要求</w:t>
      </w:r>
      <w:bookmarkEnd w:id="38"/>
      <w:r>
        <w:rPr>
          <w:rFonts w:hint="eastAsia"/>
        </w:rPr>
        <w:t xml:space="preserve"> </w:t>
      </w:r>
    </w:p>
    <w:p w:rsidR="002201FC" w:rsidRPr="002329ED" w:rsidRDefault="002201FC" w:rsidP="002201FC">
      <w:pPr>
        <w:widowControl/>
        <w:snapToGrid w:val="0"/>
        <w:spacing w:line="360" w:lineRule="auto"/>
        <w:jc w:val="left"/>
        <w:rPr>
          <w:rFonts w:ascii="宋体" w:hAnsi="宋体" w:cs="Arial"/>
          <w:spacing w:val="-6"/>
          <w:szCs w:val="21"/>
        </w:rPr>
      </w:pPr>
      <w:r w:rsidRPr="002329ED">
        <w:rPr>
          <w:rFonts w:ascii="宋体" w:hAnsi="宋体" w:cs="Arial" w:hint="eastAsia"/>
          <w:spacing w:val="-6"/>
          <w:szCs w:val="21"/>
        </w:rPr>
        <w:t>4.1.1推荐机构应依据</w:t>
      </w:r>
      <w:r w:rsidRPr="002329ED">
        <w:rPr>
          <w:rFonts w:ascii="宋体" w:hAnsi="宋体" w:cs="Arial"/>
          <w:spacing w:val="-6"/>
          <w:szCs w:val="21"/>
        </w:rPr>
        <w:t>ISO/IEC 17021:2011</w:t>
      </w:r>
      <w:r w:rsidRPr="002329ED">
        <w:rPr>
          <w:rFonts w:ascii="宋体" w:hAnsi="宋体" w:cs="Arial" w:hint="eastAsia"/>
          <w:spacing w:val="-6"/>
          <w:szCs w:val="21"/>
        </w:rPr>
        <w:t>《合格评定</w:t>
      </w:r>
      <w:r w:rsidRPr="002329ED">
        <w:rPr>
          <w:rFonts w:ascii="宋体" w:hAnsi="宋体" w:cs="Arial"/>
          <w:spacing w:val="-6"/>
          <w:szCs w:val="21"/>
        </w:rPr>
        <w:t xml:space="preserve"> </w:t>
      </w:r>
      <w:r w:rsidRPr="002329ED">
        <w:rPr>
          <w:rFonts w:ascii="宋体" w:hAnsi="宋体" w:cs="Arial" w:hint="eastAsia"/>
          <w:spacing w:val="-6"/>
          <w:szCs w:val="21"/>
        </w:rPr>
        <w:t>管理体系审核认证机构的要求》建立相应认证人员管理制度、实施并维护认证人员能力管理程序或评价系统。</w:t>
      </w:r>
    </w:p>
    <w:p w:rsidR="002201FC" w:rsidRPr="002329ED" w:rsidRDefault="002201FC" w:rsidP="002201FC">
      <w:pPr>
        <w:widowControl/>
        <w:snapToGrid w:val="0"/>
        <w:spacing w:line="360" w:lineRule="auto"/>
        <w:jc w:val="left"/>
        <w:rPr>
          <w:rFonts w:ascii="宋体" w:hAnsi="宋体" w:cs="Arial"/>
          <w:spacing w:val="-6"/>
          <w:szCs w:val="21"/>
        </w:rPr>
      </w:pPr>
      <w:r w:rsidRPr="002329ED">
        <w:rPr>
          <w:rFonts w:ascii="宋体" w:hAnsi="宋体" w:cs="Arial" w:hint="eastAsia"/>
          <w:spacing w:val="-6"/>
          <w:szCs w:val="21"/>
        </w:rPr>
        <w:t>4.1.2 推荐机构应将</w:t>
      </w:r>
      <w:r>
        <w:rPr>
          <w:rFonts w:ascii="宋体" w:hAnsi="宋体" w:cs="Arial" w:hint="eastAsia"/>
          <w:spacing w:val="-6"/>
          <w:szCs w:val="21"/>
        </w:rPr>
        <w:t>认证人员</w:t>
      </w:r>
      <w:r w:rsidRPr="002329ED">
        <w:rPr>
          <w:rFonts w:ascii="宋体" w:hAnsi="宋体" w:cs="Arial" w:hint="eastAsia"/>
          <w:spacing w:val="-6"/>
          <w:szCs w:val="21"/>
        </w:rPr>
        <w:t>管理程序提交CCAA进行备案。其管理要求至少应覆盖：认证人员能力评价</w:t>
      </w:r>
      <w:r>
        <w:rPr>
          <w:rFonts w:ascii="宋体" w:hAnsi="宋体" w:cs="Arial" w:hint="eastAsia"/>
          <w:spacing w:val="-6"/>
          <w:szCs w:val="21"/>
        </w:rPr>
        <w:t>系统</w:t>
      </w:r>
      <w:r w:rsidRPr="002329ED">
        <w:rPr>
          <w:rFonts w:ascii="宋体" w:hAnsi="宋体" w:cs="Arial" w:hint="eastAsia"/>
          <w:spacing w:val="-6"/>
          <w:szCs w:val="21"/>
        </w:rPr>
        <w:t>的建立与</w:t>
      </w:r>
      <w:r>
        <w:rPr>
          <w:rFonts w:ascii="宋体" w:hAnsi="宋体" w:cs="Arial" w:hint="eastAsia"/>
          <w:spacing w:val="-6"/>
          <w:szCs w:val="21"/>
        </w:rPr>
        <w:t>实施</w:t>
      </w:r>
      <w:r w:rsidRPr="002329ED">
        <w:rPr>
          <w:rFonts w:ascii="宋体" w:hAnsi="宋体" w:cs="Arial" w:hint="eastAsia"/>
          <w:spacing w:val="-6"/>
          <w:szCs w:val="21"/>
        </w:rPr>
        <w:t>；认证人员现场见证和能力保持评价；授权见证</w:t>
      </w:r>
      <w:r>
        <w:rPr>
          <w:rFonts w:ascii="宋体" w:hAnsi="宋体" w:cs="Arial" w:hint="eastAsia"/>
          <w:spacing w:val="-6"/>
          <w:szCs w:val="21"/>
        </w:rPr>
        <w:t>评价</w:t>
      </w:r>
      <w:r w:rsidRPr="002329ED">
        <w:rPr>
          <w:rFonts w:ascii="宋体" w:hAnsi="宋体" w:cs="Arial" w:hint="eastAsia"/>
          <w:spacing w:val="-6"/>
          <w:szCs w:val="21"/>
        </w:rPr>
        <w:t>人</w:t>
      </w:r>
      <w:r>
        <w:rPr>
          <w:rFonts w:ascii="宋体" w:hAnsi="宋体" w:cs="Arial" w:hint="eastAsia"/>
          <w:spacing w:val="-6"/>
          <w:szCs w:val="21"/>
        </w:rPr>
        <w:t>员和</w:t>
      </w:r>
      <w:r w:rsidRPr="002329ED">
        <w:rPr>
          <w:rFonts w:ascii="宋体" w:hAnsi="宋体" w:cs="Arial" w:hint="eastAsia"/>
          <w:spacing w:val="-6"/>
          <w:szCs w:val="21"/>
        </w:rPr>
        <w:t>能力评定人员的</w:t>
      </w:r>
      <w:r>
        <w:rPr>
          <w:rFonts w:ascii="宋体" w:hAnsi="宋体" w:cs="Arial" w:hint="eastAsia"/>
          <w:spacing w:val="-6"/>
          <w:szCs w:val="21"/>
        </w:rPr>
        <w:t>选择、</w:t>
      </w:r>
      <w:r w:rsidRPr="002329ED">
        <w:rPr>
          <w:rFonts w:ascii="宋体" w:hAnsi="宋体" w:cs="Arial" w:hint="eastAsia"/>
          <w:spacing w:val="-6"/>
          <w:szCs w:val="21"/>
        </w:rPr>
        <w:t>评价与管理；认证人员培训的管理与实施等。</w:t>
      </w:r>
    </w:p>
    <w:p w:rsidR="002201FC" w:rsidRPr="002329ED" w:rsidRDefault="002201FC" w:rsidP="002201FC">
      <w:pPr>
        <w:widowControl/>
        <w:snapToGrid w:val="0"/>
        <w:spacing w:line="360" w:lineRule="auto"/>
        <w:jc w:val="left"/>
        <w:rPr>
          <w:rFonts w:ascii="宋体" w:hAnsi="宋体" w:cs="Arial" w:hint="eastAsia"/>
          <w:spacing w:val="-6"/>
          <w:szCs w:val="21"/>
        </w:rPr>
      </w:pPr>
      <w:r w:rsidRPr="002329ED">
        <w:rPr>
          <w:rFonts w:ascii="宋体" w:hAnsi="宋体" w:cs="Arial" w:hint="eastAsia"/>
          <w:spacing w:val="-6"/>
          <w:szCs w:val="21"/>
        </w:rPr>
        <w:t>4.1.3</w:t>
      </w:r>
      <w:r>
        <w:rPr>
          <w:rFonts w:ascii="宋体" w:hAnsi="宋体" w:cs="Arial" w:hint="eastAsia"/>
          <w:spacing w:val="-6"/>
          <w:szCs w:val="21"/>
        </w:rPr>
        <w:t xml:space="preserve"> 推荐机构</w:t>
      </w:r>
      <w:r w:rsidRPr="00BE2982">
        <w:rPr>
          <w:rFonts w:ascii="宋体" w:hAnsi="宋体" w:cs="Arial" w:hint="eastAsia"/>
          <w:spacing w:val="-6"/>
          <w:szCs w:val="21"/>
        </w:rPr>
        <w:t>应对申请人资格经历的真实性进行核实，并对申请人个人素质、知识与能力是否适合从事审核活动</w:t>
      </w:r>
      <w:r>
        <w:rPr>
          <w:rFonts w:ascii="宋体" w:hAnsi="宋体" w:cs="Arial" w:hint="eastAsia"/>
          <w:spacing w:val="-6"/>
          <w:szCs w:val="21"/>
        </w:rPr>
        <w:t>进行</w:t>
      </w:r>
      <w:r w:rsidRPr="002329ED">
        <w:rPr>
          <w:rFonts w:ascii="宋体" w:hAnsi="宋体" w:cs="Arial" w:hint="eastAsia"/>
          <w:spacing w:val="-6"/>
          <w:szCs w:val="21"/>
        </w:rPr>
        <w:t>评价</w:t>
      </w:r>
      <w:r>
        <w:rPr>
          <w:rFonts w:ascii="宋体" w:hAnsi="宋体" w:cs="Arial" w:hint="eastAsia"/>
          <w:spacing w:val="-6"/>
          <w:szCs w:val="21"/>
        </w:rPr>
        <w:t>，提</w:t>
      </w:r>
      <w:r w:rsidRPr="00BE2982">
        <w:rPr>
          <w:rFonts w:ascii="宋体" w:hAnsi="宋体" w:cs="Arial" w:hint="eastAsia"/>
          <w:spacing w:val="-6"/>
          <w:szCs w:val="21"/>
        </w:rPr>
        <w:t>出</w:t>
      </w:r>
      <w:r>
        <w:rPr>
          <w:rFonts w:ascii="宋体" w:hAnsi="宋体" w:cs="Arial" w:hint="eastAsia"/>
          <w:spacing w:val="-6"/>
          <w:szCs w:val="21"/>
        </w:rPr>
        <w:t>推荐意见</w:t>
      </w:r>
      <w:r w:rsidRPr="002329ED">
        <w:rPr>
          <w:rFonts w:ascii="宋体" w:hAnsi="宋体" w:cs="Arial" w:hint="eastAsia"/>
          <w:spacing w:val="-6"/>
          <w:szCs w:val="21"/>
        </w:rPr>
        <w:t>。</w:t>
      </w:r>
    </w:p>
    <w:p w:rsidR="002201FC" w:rsidRPr="002329ED" w:rsidRDefault="002201FC" w:rsidP="002201FC">
      <w:pPr>
        <w:pStyle w:val="2"/>
        <w:numPr>
          <w:ilvl w:val="0"/>
          <w:numId w:val="0"/>
        </w:numPr>
        <w:spacing w:line="360" w:lineRule="auto"/>
        <w:ind w:left="567" w:hanging="567"/>
      </w:pPr>
      <w:bookmarkStart w:id="39" w:name="_Toc408317466"/>
      <w:bookmarkStart w:id="40" w:name="_Toc409098477"/>
      <w:r w:rsidRPr="002329ED">
        <w:rPr>
          <w:rFonts w:hint="eastAsia"/>
        </w:rPr>
        <w:lastRenderedPageBreak/>
        <w:t xml:space="preserve">4.2 </w:t>
      </w:r>
      <w:r w:rsidRPr="002329ED">
        <w:rPr>
          <w:rFonts w:hint="eastAsia"/>
        </w:rPr>
        <w:t>监督</w:t>
      </w:r>
      <w:bookmarkEnd w:id="39"/>
      <w:bookmarkEnd w:id="40"/>
    </w:p>
    <w:p w:rsidR="002201FC" w:rsidRPr="002329ED" w:rsidRDefault="002201FC" w:rsidP="002201FC">
      <w:pPr>
        <w:widowControl/>
        <w:snapToGrid w:val="0"/>
        <w:spacing w:line="360" w:lineRule="auto"/>
        <w:jc w:val="left"/>
        <w:rPr>
          <w:rFonts w:ascii="宋体" w:hAnsi="宋体" w:cs="Arial"/>
          <w:spacing w:val="-6"/>
          <w:szCs w:val="21"/>
        </w:rPr>
      </w:pPr>
      <w:r w:rsidRPr="002329ED">
        <w:rPr>
          <w:rFonts w:ascii="宋体" w:hAnsi="宋体" w:cs="Arial" w:hint="eastAsia"/>
          <w:spacing w:val="-6"/>
          <w:szCs w:val="21"/>
        </w:rPr>
        <w:t>4.2.1 CCAA将通过处理投诉、接受聘用机构和受审核方反馈及年度确认等方式收集信息，对各级别审核</w:t>
      </w:r>
      <w:proofErr w:type="gramStart"/>
      <w:r w:rsidRPr="002329ED">
        <w:rPr>
          <w:rFonts w:ascii="宋体" w:hAnsi="宋体" w:cs="Arial" w:hint="eastAsia"/>
          <w:spacing w:val="-6"/>
          <w:szCs w:val="21"/>
        </w:rPr>
        <w:t>员</w:t>
      </w:r>
      <w:r w:rsidRPr="002329ED">
        <w:rPr>
          <w:rFonts w:ascii="宋体" w:hAnsi="宋体" w:cs="Arial"/>
          <w:spacing w:val="-6"/>
          <w:szCs w:val="21"/>
        </w:rPr>
        <w:t>持续</w:t>
      </w:r>
      <w:proofErr w:type="gramEnd"/>
      <w:r w:rsidRPr="002329ED">
        <w:rPr>
          <w:rFonts w:ascii="宋体" w:hAnsi="宋体" w:cs="Arial"/>
          <w:spacing w:val="-6"/>
          <w:szCs w:val="21"/>
        </w:rPr>
        <w:t>保持其能力和个人素质以及遵守行为规范的情况进行监督</w:t>
      </w:r>
      <w:r w:rsidRPr="002329ED">
        <w:rPr>
          <w:rFonts w:ascii="宋体" w:hAnsi="宋体" w:cs="Arial" w:hint="eastAsia"/>
          <w:spacing w:val="-6"/>
          <w:szCs w:val="21"/>
        </w:rPr>
        <w:t>。</w:t>
      </w:r>
    </w:p>
    <w:p w:rsidR="002201FC" w:rsidRPr="002329ED" w:rsidRDefault="002201FC" w:rsidP="002201FC">
      <w:pPr>
        <w:widowControl/>
        <w:snapToGrid w:val="0"/>
        <w:spacing w:line="360" w:lineRule="auto"/>
        <w:jc w:val="left"/>
        <w:rPr>
          <w:rFonts w:ascii="宋体" w:hAnsi="宋体" w:cs="Arial"/>
          <w:spacing w:val="-6"/>
          <w:szCs w:val="21"/>
        </w:rPr>
      </w:pPr>
      <w:r w:rsidRPr="002329ED">
        <w:rPr>
          <w:rFonts w:ascii="宋体" w:hAnsi="宋体" w:cs="Arial" w:hint="eastAsia"/>
          <w:spacing w:val="-6"/>
          <w:szCs w:val="21"/>
        </w:rPr>
        <w:t>4.2.2 CCAA将根据推荐机构申报资料情况、</w:t>
      </w:r>
      <w:proofErr w:type="gramStart"/>
      <w:r w:rsidRPr="002329ED">
        <w:rPr>
          <w:rFonts w:ascii="宋体" w:hAnsi="宋体" w:cs="Arial" w:hint="eastAsia"/>
          <w:spacing w:val="-6"/>
          <w:szCs w:val="21"/>
        </w:rPr>
        <w:t>申投诉</w:t>
      </w:r>
      <w:proofErr w:type="gramEnd"/>
      <w:r w:rsidRPr="002329ED">
        <w:rPr>
          <w:rFonts w:ascii="宋体" w:hAnsi="宋体" w:cs="Arial" w:hint="eastAsia"/>
          <w:spacing w:val="-6"/>
          <w:szCs w:val="21"/>
        </w:rPr>
        <w:t>等外部信息，制定对推荐机构的监督计划</w:t>
      </w:r>
      <w:r>
        <w:rPr>
          <w:rFonts w:ascii="宋体" w:hAnsi="宋体" w:cs="Arial" w:hint="eastAsia"/>
          <w:spacing w:val="-6"/>
          <w:szCs w:val="21"/>
        </w:rPr>
        <w:t>；CCAA将</w:t>
      </w:r>
      <w:r w:rsidRPr="002329ED">
        <w:rPr>
          <w:rFonts w:ascii="宋体" w:hAnsi="宋体" w:cs="Arial" w:hint="eastAsia"/>
          <w:spacing w:val="-6"/>
          <w:szCs w:val="21"/>
        </w:rPr>
        <w:t>根据监督中</w:t>
      </w:r>
      <w:r>
        <w:rPr>
          <w:rFonts w:ascii="宋体" w:hAnsi="宋体" w:cs="Arial" w:hint="eastAsia"/>
          <w:spacing w:val="-6"/>
          <w:szCs w:val="21"/>
        </w:rPr>
        <w:t>发现</w:t>
      </w:r>
      <w:r w:rsidRPr="002329ED">
        <w:rPr>
          <w:rFonts w:ascii="宋体" w:hAnsi="宋体" w:cs="Arial" w:hint="eastAsia"/>
          <w:spacing w:val="-6"/>
          <w:szCs w:val="21"/>
        </w:rPr>
        <w:t>的问题，要求推荐机构采取必要的整改措施。</w:t>
      </w:r>
    </w:p>
    <w:p w:rsidR="002201FC" w:rsidRPr="002329ED" w:rsidRDefault="002201FC" w:rsidP="002201FC">
      <w:pPr>
        <w:widowControl/>
        <w:snapToGrid w:val="0"/>
        <w:spacing w:line="360" w:lineRule="auto"/>
        <w:jc w:val="left"/>
        <w:rPr>
          <w:rFonts w:ascii="宋体" w:hAnsi="宋体" w:cs="Arial"/>
          <w:spacing w:val="-6"/>
          <w:szCs w:val="21"/>
        </w:rPr>
      </w:pPr>
      <w:r w:rsidRPr="002329ED">
        <w:rPr>
          <w:rFonts w:ascii="宋体" w:hAnsi="宋体" w:cs="Arial" w:hint="eastAsia"/>
          <w:spacing w:val="-6"/>
          <w:szCs w:val="21"/>
        </w:rPr>
        <w:t>4.2.3 CCAA将采用资料审查与现场评价</w:t>
      </w:r>
      <w:r>
        <w:rPr>
          <w:rFonts w:ascii="宋体" w:hAnsi="宋体" w:cs="Arial" w:hint="eastAsia"/>
          <w:spacing w:val="-6"/>
          <w:szCs w:val="21"/>
        </w:rPr>
        <w:t>（</w:t>
      </w:r>
      <w:r w:rsidRPr="002329ED">
        <w:rPr>
          <w:rFonts w:ascii="宋体" w:hAnsi="宋体" w:cs="Arial" w:hint="eastAsia"/>
          <w:spacing w:val="-6"/>
          <w:szCs w:val="21"/>
        </w:rPr>
        <w:t>必要时</w:t>
      </w:r>
      <w:r>
        <w:rPr>
          <w:rFonts w:ascii="宋体" w:hAnsi="宋体" w:cs="Arial" w:hint="eastAsia"/>
          <w:spacing w:val="-6"/>
          <w:szCs w:val="21"/>
        </w:rPr>
        <w:t>）</w:t>
      </w:r>
      <w:r w:rsidRPr="002329ED">
        <w:rPr>
          <w:rFonts w:ascii="宋体" w:hAnsi="宋体" w:cs="Arial" w:hint="eastAsia"/>
          <w:spacing w:val="-6"/>
          <w:szCs w:val="21"/>
        </w:rPr>
        <w:t>相结合的方式，</w:t>
      </w:r>
      <w:r>
        <w:rPr>
          <w:rFonts w:ascii="宋体" w:hAnsi="宋体" w:cs="Arial" w:hint="eastAsia"/>
          <w:spacing w:val="-6"/>
          <w:szCs w:val="21"/>
        </w:rPr>
        <w:t>对认证机构</w:t>
      </w:r>
      <w:r w:rsidRPr="002329ED">
        <w:rPr>
          <w:rFonts w:ascii="宋体" w:hAnsi="宋体" w:cs="Arial" w:hint="eastAsia"/>
          <w:spacing w:val="-6"/>
          <w:szCs w:val="21"/>
        </w:rPr>
        <w:t>人员管理能力和状况、过去和当前的业绩等进行监督。监督的方式：</w:t>
      </w:r>
    </w:p>
    <w:p w:rsidR="002201FC" w:rsidRPr="002329ED" w:rsidRDefault="002201FC" w:rsidP="002201FC">
      <w:pPr>
        <w:widowControl/>
        <w:snapToGrid w:val="0"/>
        <w:spacing w:line="360" w:lineRule="auto"/>
        <w:ind w:firstLineChars="200" w:firstLine="396"/>
        <w:jc w:val="left"/>
        <w:rPr>
          <w:rFonts w:ascii="宋体" w:hAnsi="宋体" w:cs="Arial"/>
          <w:spacing w:val="-6"/>
          <w:szCs w:val="21"/>
        </w:rPr>
      </w:pPr>
      <w:r w:rsidRPr="002329ED">
        <w:rPr>
          <w:rFonts w:ascii="宋体" w:hAnsi="宋体" w:cs="Arial" w:hint="eastAsia"/>
          <w:spacing w:val="-6"/>
          <w:szCs w:val="21"/>
        </w:rPr>
        <w:t>----</w:t>
      </w:r>
      <w:r>
        <w:rPr>
          <w:rFonts w:ascii="宋体" w:hAnsi="宋体" w:cs="Arial" w:hint="eastAsia"/>
          <w:spacing w:val="-6"/>
          <w:szCs w:val="21"/>
        </w:rPr>
        <w:t>通过国家</w:t>
      </w:r>
      <w:r w:rsidRPr="002329ED">
        <w:rPr>
          <w:rFonts w:ascii="宋体" w:hAnsi="宋体" w:cs="Arial" w:hint="eastAsia"/>
          <w:spacing w:val="-6"/>
          <w:szCs w:val="21"/>
        </w:rPr>
        <w:t>认监委、认可</w:t>
      </w:r>
      <w:r>
        <w:rPr>
          <w:rFonts w:ascii="宋体" w:hAnsi="宋体" w:cs="Arial" w:hint="eastAsia"/>
          <w:spacing w:val="-6"/>
          <w:szCs w:val="21"/>
        </w:rPr>
        <w:t>机构及协会</w:t>
      </w:r>
      <w:r w:rsidRPr="002329ED">
        <w:rPr>
          <w:rFonts w:ascii="宋体" w:hAnsi="宋体" w:cs="Arial" w:hint="eastAsia"/>
          <w:spacing w:val="-6"/>
          <w:szCs w:val="21"/>
        </w:rPr>
        <w:t>的联合检查了解机构的</w:t>
      </w:r>
      <w:r>
        <w:rPr>
          <w:rFonts w:ascii="宋体" w:hAnsi="宋体" w:cs="Arial" w:hint="eastAsia"/>
          <w:spacing w:val="-6"/>
          <w:szCs w:val="21"/>
        </w:rPr>
        <w:t>认证人员管</w:t>
      </w:r>
      <w:r w:rsidRPr="002329ED">
        <w:rPr>
          <w:rFonts w:ascii="宋体" w:hAnsi="宋体" w:cs="Arial" w:hint="eastAsia"/>
          <w:spacing w:val="-6"/>
          <w:szCs w:val="21"/>
        </w:rPr>
        <w:t>理状况；</w:t>
      </w:r>
    </w:p>
    <w:p w:rsidR="002201FC" w:rsidRPr="002329ED" w:rsidRDefault="002201FC" w:rsidP="002201FC">
      <w:pPr>
        <w:widowControl/>
        <w:snapToGrid w:val="0"/>
        <w:spacing w:line="360" w:lineRule="auto"/>
        <w:ind w:firstLineChars="200" w:firstLine="396"/>
        <w:jc w:val="left"/>
        <w:rPr>
          <w:rFonts w:ascii="宋体" w:hAnsi="宋体" w:cs="Arial"/>
          <w:spacing w:val="-6"/>
          <w:szCs w:val="21"/>
        </w:rPr>
      </w:pPr>
      <w:r w:rsidRPr="002329ED">
        <w:rPr>
          <w:rFonts w:ascii="宋体" w:hAnsi="宋体" w:cs="Arial" w:hint="eastAsia"/>
          <w:spacing w:val="-6"/>
          <w:szCs w:val="21"/>
        </w:rPr>
        <w:t>----通过索要和调阅资料的方式查证</w:t>
      </w:r>
      <w:r>
        <w:rPr>
          <w:rFonts w:ascii="宋体" w:hAnsi="宋体" w:cs="Arial" w:hint="eastAsia"/>
          <w:spacing w:val="-6"/>
          <w:szCs w:val="21"/>
        </w:rPr>
        <w:t>认证</w:t>
      </w:r>
      <w:r w:rsidRPr="002329ED">
        <w:rPr>
          <w:rFonts w:ascii="宋体" w:hAnsi="宋体" w:cs="Arial" w:hint="eastAsia"/>
          <w:spacing w:val="-6"/>
          <w:szCs w:val="21"/>
        </w:rPr>
        <w:t>机构人员状况、人员管理能力（包括人员管理数据库的使用）等；</w:t>
      </w:r>
    </w:p>
    <w:p w:rsidR="002201FC" w:rsidRPr="002329ED" w:rsidRDefault="002201FC" w:rsidP="002201FC">
      <w:pPr>
        <w:widowControl/>
        <w:snapToGrid w:val="0"/>
        <w:spacing w:line="360" w:lineRule="auto"/>
        <w:ind w:firstLineChars="200" w:firstLine="396"/>
        <w:jc w:val="left"/>
        <w:rPr>
          <w:rFonts w:ascii="宋体" w:hAnsi="宋体" w:cs="Arial"/>
          <w:spacing w:val="-6"/>
          <w:szCs w:val="21"/>
        </w:rPr>
      </w:pPr>
      <w:r w:rsidRPr="002329ED">
        <w:rPr>
          <w:rFonts w:ascii="宋体" w:hAnsi="宋体" w:cs="Arial" w:hint="eastAsia"/>
          <w:spacing w:val="-6"/>
          <w:szCs w:val="21"/>
        </w:rPr>
        <w:t>----必要时，采取认证机构现场监督的方式，现场监督包括与推荐机构管理人员的沟通、人员管理实施情况的核查等；</w:t>
      </w:r>
    </w:p>
    <w:p w:rsidR="002201FC" w:rsidRPr="002329ED" w:rsidRDefault="002201FC" w:rsidP="002201FC">
      <w:pPr>
        <w:widowControl/>
        <w:snapToGrid w:val="0"/>
        <w:spacing w:line="360" w:lineRule="auto"/>
        <w:ind w:firstLineChars="200" w:firstLine="396"/>
        <w:jc w:val="left"/>
        <w:rPr>
          <w:rFonts w:ascii="宋体" w:hAnsi="宋体" w:cs="Arial"/>
          <w:spacing w:val="-6"/>
          <w:szCs w:val="21"/>
        </w:rPr>
      </w:pPr>
      <w:r w:rsidRPr="002329ED">
        <w:rPr>
          <w:rFonts w:ascii="宋体" w:hAnsi="宋体" w:cs="Arial" w:hint="eastAsia"/>
          <w:spacing w:val="-6"/>
          <w:szCs w:val="21"/>
        </w:rPr>
        <w:t>----通过推荐机构对推荐申请人的认证活动及能力进行监督（如：认证档案的调阅、必要时的面谈等）。</w:t>
      </w:r>
    </w:p>
    <w:p w:rsidR="002201FC" w:rsidRPr="002329ED" w:rsidRDefault="002201FC" w:rsidP="002201FC">
      <w:pPr>
        <w:pStyle w:val="2"/>
        <w:numPr>
          <w:ilvl w:val="0"/>
          <w:numId w:val="0"/>
        </w:numPr>
        <w:spacing w:line="360" w:lineRule="auto"/>
        <w:ind w:left="567" w:hanging="567"/>
      </w:pPr>
      <w:bookmarkStart w:id="41" w:name="_Toc409098478"/>
      <w:r w:rsidRPr="002329ED">
        <w:rPr>
          <w:rFonts w:hint="eastAsia"/>
        </w:rPr>
        <w:t xml:space="preserve">4.3  </w:t>
      </w:r>
      <w:r w:rsidRPr="002329ED">
        <w:rPr>
          <w:rFonts w:hint="eastAsia"/>
        </w:rPr>
        <w:t>资格处置</w:t>
      </w:r>
      <w:bookmarkEnd w:id="41"/>
    </w:p>
    <w:p w:rsidR="002201FC" w:rsidRPr="002329ED" w:rsidRDefault="002201FC" w:rsidP="002201FC">
      <w:pPr>
        <w:widowControl/>
        <w:snapToGrid w:val="0"/>
        <w:spacing w:line="360" w:lineRule="auto"/>
        <w:jc w:val="left"/>
        <w:rPr>
          <w:rFonts w:ascii="宋体" w:hAnsi="宋体" w:cs="Arial" w:hint="eastAsia"/>
          <w:spacing w:val="-6"/>
          <w:szCs w:val="21"/>
        </w:rPr>
      </w:pPr>
      <w:r w:rsidRPr="002329ED">
        <w:rPr>
          <w:rFonts w:ascii="宋体" w:hAnsi="宋体" w:cs="Arial" w:hint="eastAsia"/>
          <w:spacing w:val="-6"/>
          <w:szCs w:val="21"/>
        </w:rPr>
        <w:t>4.3.1推荐机构</w:t>
      </w:r>
      <w:r>
        <w:rPr>
          <w:rFonts w:ascii="宋体" w:hAnsi="宋体" w:cs="Arial" w:hint="eastAsia"/>
          <w:spacing w:val="-6"/>
          <w:szCs w:val="21"/>
        </w:rPr>
        <w:t>应</w:t>
      </w:r>
      <w:r w:rsidRPr="002329ED">
        <w:rPr>
          <w:rFonts w:ascii="宋体" w:hAnsi="宋体" w:cs="Arial" w:hint="eastAsia"/>
          <w:spacing w:val="-6"/>
          <w:szCs w:val="21"/>
        </w:rPr>
        <w:t>对申请人申报的有关资格经历资料</w:t>
      </w:r>
      <w:r>
        <w:rPr>
          <w:rFonts w:ascii="宋体" w:hAnsi="宋体" w:cs="Arial" w:hint="eastAsia"/>
          <w:spacing w:val="-6"/>
          <w:szCs w:val="21"/>
        </w:rPr>
        <w:t>的完整性和</w:t>
      </w:r>
      <w:r w:rsidRPr="002329ED">
        <w:rPr>
          <w:rFonts w:ascii="宋体" w:hAnsi="宋体" w:cs="Arial" w:hint="eastAsia"/>
          <w:spacing w:val="-6"/>
          <w:szCs w:val="21"/>
        </w:rPr>
        <w:t>真实性负责。若推荐机构隐瞒申请人的虚假信息或提供误导性信息</w:t>
      </w:r>
      <w:r>
        <w:rPr>
          <w:rFonts w:ascii="宋体" w:hAnsi="宋体" w:cs="Arial" w:hint="eastAsia"/>
          <w:spacing w:val="-6"/>
          <w:szCs w:val="21"/>
        </w:rPr>
        <w:t>，推荐出现</w:t>
      </w:r>
      <w:r w:rsidRPr="002329ED">
        <w:rPr>
          <w:rFonts w:ascii="宋体" w:hAnsi="宋体" w:cs="Arial" w:hint="eastAsia"/>
          <w:spacing w:val="-6"/>
          <w:szCs w:val="21"/>
        </w:rPr>
        <w:t>失实，造成严重后果的</w:t>
      </w:r>
      <w:r>
        <w:rPr>
          <w:rFonts w:ascii="宋体" w:hAnsi="宋体" w:cs="Arial" w:hint="eastAsia"/>
          <w:spacing w:val="-6"/>
          <w:szCs w:val="21"/>
        </w:rPr>
        <w:t>，</w:t>
      </w:r>
      <w:r w:rsidRPr="002329ED">
        <w:rPr>
          <w:rFonts w:ascii="宋体" w:hAnsi="宋体" w:cs="Arial" w:hint="eastAsia"/>
          <w:spacing w:val="-6"/>
          <w:szCs w:val="21"/>
        </w:rPr>
        <w:t>将按照《</w:t>
      </w:r>
      <w:r w:rsidRPr="002329ED">
        <w:rPr>
          <w:rFonts w:ascii="宋体" w:hAnsi="宋体" w:cs="Arial"/>
          <w:spacing w:val="-6"/>
          <w:szCs w:val="21"/>
        </w:rPr>
        <w:t>注册</w:t>
      </w:r>
      <w:r w:rsidRPr="002329ED">
        <w:rPr>
          <w:rFonts w:ascii="宋体" w:hAnsi="宋体" w:cs="Arial" w:hint="eastAsia"/>
          <w:spacing w:val="-6"/>
          <w:szCs w:val="21"/>
        </w:rPr>
        <w:t>人员</w:t>
      </w:r>
      <w:r w:rsidRPr="002329ED">
        <w:rPr>
          <w:rFonts w:ascii="宋体" w:hAnsi="宋体" w:cs="Arial"/>
          <w:spacing w:val="-6"/>
          <w:szCs w:val="21"/>
        </w:rPr>
        <w:t>资格处置规则</w:t>
      </w:r>
      <w:r w:rsidRPr="002329ED">
        <w:rPr>
          <w:rFonts w:ascii="宋体" w:hAnsi="宋体" w:cs="Arial" w:hint="eastAsia"/>
          <w:spacing w:val="-6"/>
          <w:szCs w:val="21"/>
        </w:rPr>
        <w:t>》，对推荐机构的推荐资格做出处置。</w:t>
      </w:r>
    </w:p>
    <w:p w:rsidR="002201FC" w:rsidRPr="002329ED" w:rsidRDefault="002201FC" w:rsidP="002201FC">
      <w:pPr>
        <w:widowControl/>
        <w:snapToGrid w:val="0"/>
        <w:spacing w:line="360" w:lineRule="auto"/>
        <w:jc w:val="left"/>
        <w:rPr>
          <w:rFonts w:ascii="宋体" w:hAnsi="宋体" w:cs="Arial"/>
          <w:spacing w:val="-6"/>
          <w:szCs w:val="21"/>
        </w:rPr>
      </w:pPr>
      <w:r w:rsidRPr="002329ED">
        <w:rPr>
          <w:rFonts w:ascii="宋体" w:hAnsi="宋体" w:cs="Arial" w:hint="eastAsia"/>
          <w:spacing w:val="-6"/>
          <w:szCs w:val="21"/>
        </w:rPr>
        <w:t xml:space="preserve">4.3.2 </w:t>
      </w:r>
      <w:r>
        <w:rPr>
          <w:rFonts w:ascii="宋体" w:hAnsi="宋体" w:cs="Arial" w:hint="eastAsia"/>
          <w:spacing w:val="-6"/>
          <w:szCs w:val="21"/>
        </w:rPr>
        <w:t>见证与</w:t>
      </w:r>
      <w:r w:rsidRPr="002329ED">
        <w:rPr>
          <w:rFonts w:ascii="宋体" w:hAnsi="宋体" w:cs="Arial" w:hint="eastAsia"/>
          <w:spacing w:val="-6"/>
          <w:szCs w:val="21"/>
        </w:rPr>
        <w:t>担保人</w:t>
      </w:r>
      <w:r>
        <w:rPr>
          <w:rFonts w:ascii="宋体" w:hAnsi="宋体" w:cs="Arial" w:hint="eastAsia"/>
          <w:spacing w:val="-6"/>
          <w:szCs w:val="21"/>
        </w:rPr>
        <w:t>员</w:t>
      </w:r>
      <w:r w:rsidRPr="002329ED">
        <w:rPr>
          <w:rFonts w:ascii="宋体" w:hAnsi="宋体" w:cs="Arial" w:hint="eastAsia"/>
          <w:spacing w:val="-6"/>
          <w:szCs w:val="21"/>
        </w:rPr>
        <w:t>应认真负责，尽到核实、审查的责任。如</w:t>
      </w:r>
      <w:r>
        <w:rPr>
          <w:rFonts w:ascii="宋体" w:hAnsi="宋体" w:cs="Arial" w:hint="eastAsia"/>
          <w:spacing w:val="-6"/>
          <w:szCs w:val="21"/>
        </w:rPr>
        <w:t>见证与</w:t>
      </w:r>
      <w:r w:rsidRPr="002329ED">
        <w:rPr>
          <w:rFonts w:ascii="宋体" w:hAnsi="宋体" w:cs="Arial" w:hint="eastAsia"/>
          <w:spacing w:val="-6"/>
          <w:szCs w:val="21"/>
        </w:rPr>
        <w:t>担保信息失实，造成严重后果的，将按照《注册人员资格处置规则》相关规定追究</w:t>
      </w:r>
      <w:r>
        <w:rPr>
          <w:rFonts w:ascii="宋体" w:hAnsi="宋体" w:cs="Arial" w:hint="eastAsia"/>
          <w:spacing w:val="-6"/>
          <w:szCs w:val="21"/>
        </w:rPr>
        <w:t>见证与</w:t>
      </w:r>
      <w:r w:rsidRPr="002329ED">
        <w:rPr>
          <w:rFonts w:ascii="宋体" w:hAnsi="宋体" w:cs="Arial" w:hint="eastAsia"/>
          <w:spacing w:val="-6"/>
          <w:szCs w:val="21"/>
        </w:rPr>
        <w:t>担保人</w:t>
      </w:r>
      <w:r>
        <w:rPr>
          <w:rFonts w:ascii="宋体" w:hAnsi="宋体" w:cs="Arial" w:hint="eastAsia"/>
          <w:spacing w:val="-6"/>
          <w:szCs w:val="21"/>
        </w:rPr>
        <w:t>员</w:t>
      </w:r>
      <w:r w:rsidRPr="002329ED">
        <w:rPr>
          <w:rFonts w:ascii="宋体" w:hAnsi="宋体" w:cs="Arial" w:hint="eastAsia"/>
          <w:spacing w:val="-6"/>
          <w:szCs w:val="21"/>
        </w:rPr>
        <w:t>的责任。</w:t>
      </w:r>
    </w:p>
    <w:p w:rsidR="002201FC" w:rsidRPr="002329ED" w:rsidRDefault="002201FC" w:rsidP="002201FC">
      <w:pPr>
        <w:widowControl/>
        <w:snapToGrid w:val="0"/>
        <w:spacing w:line="360" w:lineRule="auto"/>
        <w:jc w:val="left"/>
        <w:rPr>
          <w:rFonts w:ascii="宋体" w:hAnsi="宋体" w:cs="Arial"/>
          <w:spacing w:val="-6"/>
          <w:szCs w:val="21"/>
        </w:rPr>
      </w:pPr>
      <w:r w:rsidRPr="002329ED">
        <w:rPr>
          <w:rFonts w:ascii="宋体" w:hAnsi="宋体" w:cs="Arial" w:hint="eastAsia"/>
          <w:spacing w:val="-6"/>
          <w:szCs w:val="21"/>
        </w:rPr>
        <w:t>4.3.3  对违反行为规范、不满足注册要求的各级别审核员，经调查核实，将按照《注册人员资格处置规则》给予警告、暂停注册资格、降低注册级别，直至撤销注册资格的处置。</w:t>
      </w:r>
    </w:p>
    <w:p w:rsidR="002201FC" w:rsidRDefault="002201FC" w:rsidP="002201FC">
      <w:pPr>
        <w:pStyle w:val="1"/>
        <w:spacing w:line="360" w:lineRule="auto"/>
        <w:rPr>
          <w:rFonts w:hint="eastAsia"/>
        </w:rPr>
      </w:pPr>
      <w:r w:rsidRPr="00BE2982">
        <w:rPr>
          <w:rFonts w:ascii="宋体" w:cs="Arial"/>
          <w:spacing w:val="-6"/>
        </w:rPr>
        <w:br w:type="page"/>
      </w:r>
      <w:bookmarkStart w:id="42" w:name="_Toc409098479"/>
      <w:r w:rsidRPr="003C1A68">
        <w:rPr>
          <w:rFonts w:hint="eastAsia"/>
        </w:rPr>
        <w:lastRenderedPageBreak/>
        <w:t>附录</w:t>
      </w:r>
      <w:r w:rsidRPr="003C1A68">
        <w:rPr>
          <w:rFonts w:hint="eastAsia"/>
        </w:rPr>
        <w:t>A</w:t>
      </w:r>
      <w:bookmarkEnd w:id="42"/>
    </w:p>
    <w:p w:rsidR="002201FC" w:rsidRDefault="002201FC" w:rsidP="002201FC">
      <w:pPr>
        <w:widowControl/>
        <w:snapToGrid w:val="0"/>
        <w:spacing w:line="360" w:lineRule="auto"/>
        <w:jc w:val="center"/>
        <w:rPr>
          <w:rFonts w:ascii="黑体" w:eastAsia="黑体" w:hAnsi="宋体" w:hint="eastAsia"/>
          <w:szCs w:val="21"/>
        </w:rPr>
      </w:pPr>
      <w:r>
        <w:rPr>
          <w:rFonts w:ascii="黑体" w:eastAsia="黑体" w:hAnsi="宋体" w:hint="eastAsia"/>
          <w:szCs w:val="21"/>
        </w:rPr>
        <w:t>（规范性附录）</w:t>
      </w:r>
    </w:p>
    <w:p w:rsidR="002201FC" w:rsidRPr="003C1A68" w:rsidRDefault="002201FC" w:rsidP="002201FC">
      <w:pPr>
        <w:widowControl/>
        <w:snapToGrid w:val="0"/>
        <w:spacing w:line="360" w:lineRule="auto"/>
        <w:jc w:val="center"/>
        <w:rPr>
          <w:rFonts w:ascii="黑体" w:eastAsia="黑体" w:hAnsi="宋体" w:cs="Arial" w:hint="eastAsia"/>
          <w:spacing w:val="-6"/>
          <w:szCs w:val="21"/>
        </w:rPr>
      </w:pPr>
      <w:r w:rsidRPr="003C1A68">
        <w:rPr>
          <w:rFonts w:ascii="黑体" w:eastAsia="黑体" w:hAnsi="宋体" w:hint="eastAsia"/>
          <w:szCs w:val="21"/>
        </w:rPr>
        <w:t>管理体系审核员特定要求</w:t>
      </w:r>
    </w:p>
    <w:p w:rsidR="002201FC" w:rsidRPr="001D3884" w:rsidRDefault="002201FC" w:rsidP="002201FC">
      <w:pPr>
        <w:pStyle w:val="2"/>
        <w:numPr>
          <w:ilvl w:val="0"/>
          <w:numId w:val="0"/>
        </w:numPr>
        <w:spacing w:line="360" w:lineRule="auto"/>
        <w:ind w:left="567" w:hanging="567"/>
        <w:rPr>
          <w:rFonts w:hint="eastAsia"/>
        </w:rPr>
      </w:pPr>
      <w:bookmarkStart w:id="43" w:name="_Toc409098480"/>
      <w:r w:rsidRPr="001D3884">
        <w:rPr>
          <w:rFonts w:hint="eastAsia"/>
        </w:rPr>
        <w:t>A.1</w:t>
      </w:r>
      <w:r w:rsidRPr="001D3884">
        <w:rPr>
          <w:rFonts w:hint="eastAsia"/>
        </w:rPr>
        <w:t>质量管理体系审核员特定要求</w:t>
      </w:r>
      <w:bookmarkEnd w:id="43"/>
    </w:p>
    <w:p w:rsidR="002201FC"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1高等教育专业学科要求</w:t>
      </w:r>
    </w:p>
    <w:p w:rsidR="002201FC"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 xml:space="preserve">      质量管理体系审核员注册无专业学科要求。</w:t>
      </w:r>
    </w:p>
    <w:p w:rsidR="002201FC"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2</w:t>
      </w:r>
      <w:r w:rsidRPr="003B6019">
        <w:rPr>
          <w:rFonts w:ascii="宋体" w:hAnsi="宋体" w:hint="eastAsia"/>
          <w:szCs w:val="21"/>
        </w:rPr>
        <w:t>专业工作经历要求</w:t>
      </w:r>
    </w:p>
    <w:p w:rsidR="002201FC" w:rsidRPr="003B6019"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适宜的质量管理专业工作经历包括：</w:t>
      </w:r>
    </w:p>
    <w:p w:rsidR="002201FC" w:rsidRPr="00BE2982" w:rsidRDefault="002201FC" w:rsidP="002201FC">
      <w:pPr>
        <w:widowControl/>
        <w:snapToGrid w:val="0"/>
        <w:spacing w:line="360" w:lineRule="auto"/>
        <w:ind w:leftChars="250" w:left="735" w:hangingChars="100" w:hanging="210"/>
        <w:jc w:val="left"/>
        <w:rPr>
          <w:rFonts w:ascii="宋体" w:hAnsi="宋体" w:hint="eastAsia"/>
          <w:szCs w:val="21"/>
        </w:rPr>
      </w:pPr>
      <w:r w:rsidRPr="00BE2982">
        <w:rPr>
          <w:rFonts w:ascii="宋体" w:hAnsi="宋体" w:hint="eastAsia"/>
          <w:szCs w:val="21"/>
        </w:rPr>
        <w:t>产品和服务的设计、生产、技术、检测</w:t>
      </w:r>
      <w:r>
        <w:rPr>
          <w:rFonts w:ascii="宋体" w:hAnsi="宋体" w:hint="eastAsia"/>
          <w:szCs w:val="21"/>
        </w:rPr>
        <w:t>、质量管理、教学、</w:t>
      </w:r>
      <w:r w:rsidRPr="00BE2982">
        <w:rPr>
          <w:rFonts w:ascii="宋体" w:hAnsi="宋体" w:hint="eastAsia"/>
          <w:szCs w:val="21"/>
        </w:rPr>
        <w:t>科研</w:t>
      </w:r>
      <w:r>
        <w:rPr>
          <w:rFonts w:ascii="宋体" w:hAnsi="宋体" w:hint="eastAsia"/>
          <w:szCs w:val="21"/>
        </w:rPr>
        <w:t>及相关</w:t>
      </w:r>
      <w:r w:rsidRPr="00546515">
        <w:rPr>
          <w:rFonts w:ascii="宋体" w:hAnsi="宋体" w:hint="eastAsia"/>
          <w:szCs w:val="21"/>
        </w:rPr>
        <w:t>标准制修订</w:t>
      </w:r>
      <w:r w:rsidRPr="00BE2982">
        <w:rPr>
          <w:rFonts w:ascii="宋体" w:hAnsi="宋体" w:hint="eastAsia"/>
          <w:szCs w:val="21"/>
        </w:rPr>
        <w:t>等工作经历。</w:t>
      </w:r>
    </w:p>
    <w:p w:rsidR="002201FC" w:rsidRPr="00E97C25"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3</w:t>
      </w:r>
      <w:r w:rsidRPr="00E97C25">
        <w:rPr>
          <w:rFonts w:ascii="宋体" w:hAnsi="宋体" w:hint="eastAsia"/>
          <w:szCs w:val="21"/>
        </w:rPr>
        <w:t>知识与技能要求</w:t>
      </w:r>
    </w:p>
    <w:p w:rsidR="002201FC" w:rsidRPr="0025136A"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3</w:t>
      </w:r>
      <w:r w:rsidRPr="0025136A">
        <w:rPr>
          <w:rFonts w:ascii="宋体" w:hAnsi="宋体" w:hint="eastAsia"/>
          <w:szCs w:val="21"/>
        </w:rPr>
        <w:t>.1实习审核员应具备的知识和技能：</w:t>
      </w:r>
    </w:p>
    <w:p w:rsidR="002201FC" w:rsidRPr="0025136A"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3</w:t>
      </w:r>
      <w:r w:rsidRPr="0025136A">
        <w:rPr>
          <w:rFonts w:ascii="宋体" w:hAnsi="宋体" w:hint="eastAsia"/>
          <w:szCs w:val="21"/>
        </w:rPr>
        <w:t>.1.1管理体系审核</w:t>
      </w:r>
    </w:p>
    <w:p w:rsidR="002201FC"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a）</w:t>
      </w:r>
      <w:r w:rsidRPr="00BE2982">
        <w:rPr>
          <w:rFonts w:ascii="宋体" w:hAnsi="宋体" w:hint="eastAsia"/>
          <w:szCs w:val="21"/>
        </w:rPr>
        <w:t>理解 GB/T19011</w:t>
      </w:r>
      <w:r>
        <w:rPr>
          <w:rFonts w:ascii="宋体" w:hAnsi="宋体" w:hint="eastAsia"/>
          <w:szCs w:val="21"/>
        </w:rPr>
        <w:t>标准第</w:t>
      </w:r>
      <w:r w:rsidRPr="00BE2982">
        <w:rPr>
          <w:rFonts w:ascii="宋体" w:hAnsi="宋体" w:hint="eastAsia"/>
          <w:szCs w:val="21"/>
        </w:rPr>
        <w:t>3</w:t>
      </w:r>
      <w:r>
        <w:rPr>
          <w:rFonts w:ascii="宋体" w:hAnsi="宋体" w:hint="eastAsia"/>
          <w:szCs w:val="21"/>
        </w:rPr>
        <w:t>、</w:t>
      </w:r>
      <w:r w:rsidRPr="00BE2982">
        <w:rPr>
          <w:rFonts w:ascii="宋体" w:hAnsi="宋体" w:hint="eastAsia"/>
          <w:szCs w:val="21"/>
        </w:rPr>
        <w:t>4</w:t>
      </w:r>
      <w:r>
        <w:rPr>
          <w:rFonts w:ascii="宋体" w:hAnsi="宋体" w:hint="eastAsia"/>
          <w:szCs w:val="21"/>
        </w:rPr>
        <w:t>章及第6章</w:t>
      </w:r>
      <w:r w:rsidRPr="00BE2982">
        <w:rPr>
          <w:rFonts w:ascii="宋体" w:hAnsi="宋体" w:hint="eastAsia"/>
          <w:szCs w:val="21"/>
        </w:rPr>
        <w:t>6.3和6.4 的内容</w:t>
      </w:r>
      <w:r>
        <w:rPr>
          <w:rFonts w:ascii="宋体" w:hAnsi="宋体" w:hint="eastAsia"/>
          <w:szCs w:val="21"/>
        </w:rPr>
        <w:t>；</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hint="eastAsia"/>
          <w:szCs w:val="21"/>
        </w:rPr>
        <w:t>b）</w:t>
      </w:r>
      <w:r w:rsidRPr="00BE2982">
        <w:rPr>
          <w:rFonts w:ascii="宋体" w:hAnsi="宋体" w:hint="eastAsia"/>
          <w:szCs w:val="21"/>
        </w:rPr>
        <w:t>理解</w:t>
      </w:r>
      <w:r w:rsidRPr="0025136A">
        <w:rPr>
          <w:rFonts w:ascii="宋体" w:hAnsi="宋体"/>
          <w:szCs w:val="21"/>
        </w:rPr>
        <w:t>ISO/IEC17021</w:t>
      </w:r>
      <w:r w:rsidRPr="0025136A">
        <w:rPr>
          <w:rFonts w:ascii="宋体" w:hAnsi="宋体" w:hint="eastAsia"/>
          <w:szCs w:val="21"/>
        </w:rPr>
        <w:t>《合格评定 管理体系审核认证机构的要求》</w:t>
      </w:r>
      <w:r w:rsidRPr="00BE2982">
        <w:rPr>
          <w:rFonts w:ascii="宋体" w:hAnsi="宋体" w:hint="eastAsia"/>
          <w:szCs w:val="21"/>
        </w:rPr>
        <w:t>的目的、意图及第9章的内容</w:t>
      </w:r>
      <w:r>
        <w:rPr>
          <w:rFonts w:ascii="宋体" w:hAnsi="宋体" w:hint="eastAsia"/>
          <w:szCs w:val="21"/>
        </w:rPr>
        <w:t>。</w:t>
      </w:r>
    </w:p>
    <w:p w:rsidR="002201FC" w:rsidRPr="0025136A"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3</w:t>
      </w:r>
      <w:r w:rsidRPr="0025136A">
        <w:rPr>
          <w:rFonts w:ascii="宋体" w:hAnsi="宋体" w:hint="eastAsia"/>
          <w:szCs w:val="21"/>
        </w:rPr>
        <w:t>.1.2质量管理体系标准</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a）</w:t>
      </w:r>
      <w:r w:rsidRPr="00BE2982">
        <w:rPr>
          <w:rFonts w:ascii="宋体" w:hAnsi="宋体" w:hint="eastAsia"/>
          <w:szCs w:val="21"/>
        </w:rPr>
        <w:t>了解ISO9000</w:t>
      </w:r>
      <w:proofErr w:type="gramStart"/>
      <w:r w:rsidRPr="00BE2982">
        <w:rPr>
          <w:rFonts w:ascii="宋体" w:hAnsi="宋体" w:hint="eastAsia"/>
          <w:szCs w:val="21"/>
        </w:rPr>
        <w:t>族</w:t>
      </w:r>
      <w:r>
        <w:rPr>
          <w:rFonts w:ascii="宋体" w:hAnsi="宋体" w:hint="eastAsia"/>
          <w:szCs w:val="21"/>
        </w:rPr>
        <w:t>标准</w:t>
      </w:r>
      <w:proofErr w:type="gramEnd"/>
      <w:r w:rsidRPr="00BE2982">
        <w:rPr>
          <w:rFonts w:ascii="宋体" w:hAnsi="宋体" w:hint="eastAsia"/>
          <w:szCs w:val="21"/>
        </w:rPr>
        <w:t xml:space="preserve">发展概况 </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b）</w:t>
      </w:r>
      <w:r>
        <w:rPr>
          <w:rFonts w:ascii="宋体" w:hAnsi="宋体" w:hint="eastAsia"/>
          <w:szCs w:val="21"/>
        </w:rPr>
        <w:t>掌握</w:t>
      </w:r>
      <w:r w:rsidRPr="00BE2982">
        <w:rPr>
          <w:rFonts w:ascii="宋体" w:hAnsi="宋体" w:hint="eastAsia"/>
          <w:szCs w:val="21"/>
        </w:rPr>
        <w:t>GB/T19000标准的部分术语</w:t>
      </w:r>
      <w:r>
        <w:rPr>
          <w:rFonts w:ascii="宋体" w:hAnsi="宋体" w:hint="eastAsia"/>
          <w:szCs w:val="21"/>
        </w:rPr>
        <w:t>，理解质量、产品、过程等重要概念；</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c）</w:t>
      </w:r>
      <w:r w:rsidRPr="00BE2982">
        <w:rPr>
          <w:rFonts w:ascii="宋体" w:hAnsi="宋体" w:hint="eastAsia"/>
          <w:szCs w:val="21"/>
        </w:rPr>
        <w:t>理解12项质量管理体系基础的部分内容</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d）</w:t>
      </w:r>
      <w:r w:rsidRPr="00BE2982">
        <w:rPr>
          <w:rFonts w:ascii="宋体" w:hAnsi="宋体" w:hint="eastAsia"/>
          <w:szCs w:val="21"/>
        </w:rPr>
        <w:t>理解八项质量管理原则</w:t>
      </w:r>
      <w:r>
        <w:rPr>
          <w:rFonts w:ascii="宋体" w:hAnsi="宋体" w:hint="eastAsia"/>
          <w:szCs w:val="21"/>
        </w:rPr>
        <w:t>的核心思想；</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e）掌握</w:t>
      </w:r>
      <w:r w:rsidRPr="00BE2982">
        <w:rPr>
          <w:rFonts w:ascii="宋体" w:hAnsi="宋体" w:hint="eastAsia"/>
          <w:szCs w:val="21"/>
        </w:rPr>
        <w:t>过程方法</w:t>
      </w:r>
      <w:r>
        <w:rPr>
          <w:rFonts w:ascii="宋体" w:hAnsi="宋体" w:hint="eastAsia"/>
          <w:szCs w:val="21"/>
        </w:rPr>
        <w:t>的原理并理解其思想；</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f）</w:t>
      </w:r>
      <w:r w:rsidRPr="00BE2982">
        <w:rPr>
          <w:rFonts w:ascii="宋体" w:hAnsi="宋体" w:hint="eastAsia"/>
          <w:szCs w:val="21"/>
        </w:rPr>
        <w:t>理解GB/T19001标准的要求</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g）</w:t>
      </w:r>
      <w:r w:rsidRPr="00BE2982">
        <w:rPr>
          <w:rFonts w:ascii="宋体" w:hAnsi="宋体" w:hint="eastAsia"/>
          <w:szCs w:val="21"/>
        </w:rPr>
        <w:t>了解GB/T19004标准的结构、适用范围及与GB/T19000、GB/T19001标准的关系</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h）</w:t>
      </w:r>
      <w:r w:rsidRPr="00BE2982">
        <w:rPr>
          <w:rFonts w:ascii="宋体" w:hAnsi="宋体" w:hint="eastAsia"/>
          <w:szCs w:val="21"/>
        </w:rPr>
        <w:t>了解ISO9000</w:t>
      </w:r>
      <w:proofErr w:type="gramStart"/>
      <w:r w:rsidRPr="00BE2982">
        <w:rPr>
          <w:rFonts w:ascii="宋体" w:hAnsi="宋体" w:hint="eastAsia"/>
          <w:szCs w:val="21"/>
        </w:rPr>
        <w:t>族标准</w:t>
      </w:r>
      <w:proofErr w:type="gramEnd"/>
      <w:r w:rsidRPr="00BE2982">
        <w:rPr>
          <w:rFonts w:ascii="宋体" w:hAnsi="宋体" w:hint="eastAsia"/>
          <w:szCs w:val="21"/>
        </w:rPr>
        <w:t>的部分规范性文件和指南，如：</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i）</w:t>
      </w:r>
      <w:r w:rsidRPr="00BE2982">
        <w:rPr>
          <w:rFonts w:ascii="宋体" w:hAnsi="宋体" w:hint="eastAsia"/>
          <w:szCs w:val="21"/>
        </w:rPr>
        <w:t>ISO10012《质量管理体系 测量过程和测量设备的要求》</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j）</w:t>
      </w:r>
      <w:r w:rsidRPr="00BE2982">
        <w:rPr>
          <w:rFonts w:ascii="宋体" w:hAnsi="宋体" w:hint="eastAsia"/>
          <w:szCs w:val="21"/>
        </w:rPr>
        <w:t>ISO10014《质量管理 实现财务和经济效益的指南》</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k）</w:t>
      </w:r>
      <w:r w:rsidRPr="00BE2982">
        <w:rPr>
          <w:rFonts w:ascii="宋体" w:hAnsi="宋体" w:hint="eastAsia"/>
          <w:szCs w:val="21"/>
        </w:rPr>
        <w:t>ISO/TR 10017《GB/T19001-2000的统计技术指南》</w:t>
      </w:r>
      <w:r>
        <w:rPr>
          <w:rFonts w:ascii="宋体" w:hAnsi="宋体" w:hint="eastAsia"/>
          <w:szCs w:val="21"/>
        </w:rPr>
        <w:t>。</w:t>
      </w:r>
    </w:p>
    <w:p w:rsidR="002201FC" w:rsidRPr="0025136A"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3</w:t>
      </w:r>
      <w:r w:rsidRPr="0025136A">
        <w:rPr>
          <w:rFonts w:ascii="宋体" w:hAnsi="宋体" w:hint="eastAsia"/>
          <w:szCs w:val="21"/>
        </w:rPr>
        <w:t xml:space="preserve">.1.3 质量管理领域专业知识 </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hint="eastAsia"/>
          <w:szCs w:val="21"/>
        </w:rPr>
        <w:t>了解</w:t>
      </w:r>
      <w:r w:rsidRPr="0025136A">
        <w:rPr>
          <w:rFonts w:ascii="宋体" w:hAnsi="宋体" w:hint="eastAsia"/>
          <w:szCs w:val="21"/>
        </w:rPr>
        <w:t>质量管理相关工具、方法、技术：</w:t>
      </w:r>
    </w:p>
    <w:p w:rsidR="002201FC" w:rsidRPr="0025136A"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a）</w:t>
      </w:r>
      <w:r w:rsidRPr="0025136A">
        <w:rPr>
          <w:rFonts w:ascii="宋体" w:hAnsi="宋体" w:hint="eastAsia"/>
          <w:szCs w:val="21"/>
        </w:rPr>
        <w:t>常用统计技术方法；</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b）</w:t>
      </w:r>
      <w:r w:rsidRPr="0025136A">
        <w:rPr>
          <w:rFonts w:ascii="宋体" w:hAnsi="宋体" w:hint="eastAsia"/>
          <w:szCs w:val="21"/>
        </w:rPr>
        <w:t>测量和监视技术、对测量过程和测量设备的</w:t>
      </w:r>
      <w:r>
        <w:rPr>
          <w:rFonts w:ascii="宋体" w:hAnsi="宋体" w:hint="eastAsia"/>
          <w:szCs w:val="21"/>
        </w:rPr>
        <w:t>管理</w:t>
      </w:r>
      <w:r w:rsidRPr="0025136A">
        <w:rPr>
          <w:rFonts w:ascii="宋体" w:hAnsi="宋体" w:hint="eastAsia"/>
          <w:szCs w:val="21"/>
        </w:rPr>
        <w:t>要求</w:t>
      </w:r>
      <w:r>
        <w:rPr>
          <w:rFonts w:ascii="宋体" w:hAnsi="宋体" w:hint="eastAsia"/>
          <w:szCs w:val="21"/>
        </w:rPr>
        <w:t>；</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c）</w:t>
      </w:r>
      <w:r w:rsidRPr="0025136A">
        <w:rPr>
          <w:rFonts w:ascii="宋体" w:hAnsi="宋体" w:hint="eastAsia"/>
          <w:szCs w:val="21"/>
        </w:rPr>
        <w:t>根本原因分析；</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d）</w:t>
      </w:r>
      <w:r w:rsidRPr="0025136A">
        <w:rPr>
          <w:rFonts w:ascii="宋体" w:hAnsi="宋体" w:hint="eastAsia"/>
          <w:szCs w:val="21"/>
        </w:rPr>
        <w:t>顾客满意的监视和测量、投诉处理、行为规范、争议解决；</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lastRenderedPageBreak/>
        <w:t>e）</w:t>
      </w:r>
      <w:r w:rsidRPr="0025136A">
        <w:rPr>
          <w:rFonts w:ascii="宋体" w:hAnsi="宋体" w:hint="eastAsia"/>
          <w:szCs w:val="21"/>
        </w:rPr>
        <w:t>标准化基本知识、标准的结构和编写等</w:t>
      </w:r>
      <w:r>
        <w:rPr>
          <w:rFonts w:ascii="宋体" w:hAnsi="宋体" w:hint="eastAsia"/>
          <w:szCs w:val="21"/>
        </w:rPr>
        <w:t>；</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f）</w:t>
      </w:r>
      <w:r w:rsidRPr="00BE2982">
        <w:rPr>
          <w:rFonts w:ascii="宋体" w:hAnsi="宋体" w:hint="eastAsia"/>
          <w:szCs w:val="21"/>
        </w:rPr>
        <w:t>质量计划；</w:t>
      </w:r>
    </w:p>
    <w:p w:rsidR="002201FC" w:rsidRPr="0025136A"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g）</w:t>
      </w:r>
      <w:r w:rsidRPr="00BE2982">
        <w:rPr>
          <w:rFonts w:ascii="宋体" w:hAnsi="宋体" w:hint="eastAsia"/>
          <w:szCs w:val="21"/>
        </w:rPr>
        <w:t>风险管理方法；</w:t>
      </w:r>
    </w:p>
    <w:p w:rsidR="002201FC" w:rsidRPr="0025136A"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h）</w:t>
      </w:r>
      <w:r w:rsidRPr="00BE2982">
        <w:rPr>
          <w:rFonts w:ascii="宋体" w:hAnsi="宋体" w:hint="eastAsia"/>
          <w:szCs w:val="21"/>
        </w:rPr>
        <w:t>质量管理评价（审核、</w:t>
      </w:r>
      <w:r>
        <w:rPr>
          <w:rFonts w:ascii="宋体" w:hAnsi="宋体" w:hint="eastAsia"/>
          <w:szCs w:val="21"/>
        </w:rPr>
        <w:t>管理</w:t>
      </w:r>
      <w:r w:rsidRPr="00BE2982">
        <w:rPr>
          <w:rFonts w:ascii="宋体" w:hAnsi="宋体" w:hint="eastAsia"/>
          <w:szCs w:val="21"/>
        </w:rPr>
        <w:t>评审和自我评价）</w:t>
      </w:r>
      <w:r>
        <w:rPr>
          <w:rFonts w:ascii="宋体" w:hAnsi="宋体" w:hint="eastAsia"/>
          <w:szCs w:val="21"/>
        </w:rPr>
        <w:t>；</w:t>
      </w:r>
    </w:p>
    <w:p w:rsidR="002201FC"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i）</w:t>
      </w:r>
      <w:r w:rsidRPr="0025136A">
        <w:rPr>
          <w:rFonts w:ascii="宋体" w:hAnsi="宋体" w:hint="eastAsia"/>
          <w:szCs w:val="21"/>
        </w:rPr>
        <w:t>过程和产品（包括服务）的特性；</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hint="eastAsia"/>
          <w:szCs w:val="21"/>
        </w:rPr>
        <w:t>j）</w:t>
      </w:r>
      <w:r w:rsidRPr="0025136A">
        <w:rPr>
          <w:rFonts w:ascii="宋体" w:hAnsi="宋体" w:hint="eastAsia"/>
          <w:szCs w:val="21"/>
        </w:rPr>
        <w:t>持续改进</w:t>
      </w:r>
      <w:r w:rsidRPr="0025136A">
        <w:rPr>
          <w:rFonts w:ascii="宋体" w:hAnsi="宋体"/>
          <w:szCs w:val="21"/>
        </w:rPr>
        <w:t>、创新和学习</w:t>
      </w:r>
      <w:r>
        <w:rPr>
          <w:rFonts w:ascii="宋体" w:hAnsi="宋体" w:hint="eastAsia"/>
          <w:szCs w:val="21"/>
        </w:rPr>
        <w:t>。</w:t>
      </w:r>
      <w:r w:rsidRPr="00BE2982">
        <w:rPr>
          <w:rFonts w:ascii="宋体" w:hAnsi="宋体" w:hint="eastAsia"/>
          <w:szCs w:val="21"/>
        </w:rPr>
        <w:t xml:space="preserve"> </w:t>
      </w:r>
    </w:p>
    <w:p w:rsidR="002201FC" w:rsidRPr="0025136A"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3</w:t>
      </w:r>
      <w:r w:rsidRPr="0025136A">
        <w:rPr>
          <w:rFonts w:ascii="宋体" w:hAnsi="宋体" w:hint="eastAsia"/>
          <w:szCs w:val="21"/>
        </w:rPr>
        <w:t>.1.4 法律法规</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a）</w:t>
      </w:r>
      <w:r w:rsidRPr="00BE2982">
        <w:rPr>
          <w:rFonts w:ascii="宋体" w:hAnsi="宋体" w:hint="eastAsia"/>
          <w:szCs w:val="21"/>
        </w:rPr>
        <w:t>掌握质量管理相关法律、法规的要求</w:t>
      </w:r>
      <w:r>
        <w:rPr>
          <w:rFonts w:ascii="宋体" w:hAnsi="宋体" w:hint="eastAsia"/>
          <w:szCs w:val="21"/>
        </w:rPr>
        <w:t>；</w:t>
      </w:r>
    </w:p>
    <w:p w:rsidR="002201FC" w:rsidRPr="0025136A" w:rsidRDefault="002201FC" w:rsidP="002201FC">
      <w:pPr>
        <w:widowControl/>
        <w:snapToGrid w:val="0"/>
        <w:spacing w:line="360" w:lineRule="auto"/>
        <w:ind w:firstLineChars="200" w:firstLine="420"/>
        <w:jc w:val="left"/>
        <w:rPr>
          <w:rFonts w:ascii="宋体" w:hAnsi="宋体" w:hint="eastAsia"/>
          <w:szCs w:val="21"/>
        </w:rPr>
      </w:pPr>
      <w:r>
        <w:rPr>
          <w:rFonts w:ascii="宋体" w:hAnsi="宋体" w:cs="Arial" w:hint="eastAsia"/>
          <w:szCs w:val="21"/>
        </w:rPr>
        <w:t>b）</w:t>
      </w:r>
      <w:r w:rsidRPr="00BE2982">
        <w:rPr>
          <w:rFonts w:ascii="宋体" w:hAnsi="宋体" w:hint="eastAsia"/>
          <w:szCs w:val="21"/>
        </w:rPr>
        <w:t>了解国家认证认可法规、规章要求和国家认证认可体系</w:t>
      </w:r>
      <w:r>
        <w:rPr>
          <w:rFonts w:ascii="宋体" w:hAnsi="宋体" w:hint="eastAsia"/>
          <w:szCs w:val="21"/>
        </w:rPr>
        <w:t>。</w:t>
      </w:r>
    </w:p>
    <w:p w:rsidR="002201FC" w:rsidRPr="00F76705" w:rsidRDefault="002201FC" w:rsidP="002201FC">
      <w:pPr>
        <w:widowControl/>
        <w:snapToGrid w:val="0"/>
        <w:spacing w:line="360" w:lineRule="auto"/>
        <w:ind w:left="735" w:hangingChars="350" w:hanging="735"/>
        <w:jc w:val="left"/>
        <w:rPr>
          <w:rFonts w:ascii="黑体" w:eastAsia="黑体" w:hAnsi="宋体" w:hint="eastAsia"/>
          <w:szCs w:val="21"/>
        </w:rPr>
      </w:pPr>
      <w:r>
        <w:rPr>
          <w:rFonts w:ascii="宋体" w:hAnsi="宋体" w:hint="eastAsia"/>
          <w:szCs w:val="21"/>
        </w:rPr>
        <w:t>3</w:t>
      </w:r>
      <w:r w:rsidRPr="0025136A">
        <w:rPr>
          <w:rFonts w:ascii="宋体" w:hAnsi="宋体" w:hint="eastAsia"/>
          <w:szCs w:val="21"/>
        </w:rPr>
        <w:t>.2审核员应具备的知识和技能</w:t>
      </w:r>
    </w:p>
    <w:p w:rsidR="002201FC" w:rsidRPr="0025136A"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3</w:t>
      </w:r>
      <w:r w:rsidRPr="0025136A">
        <w:rPr>
          <w:rFonts w:ascii="宋体" w:hAnsi="宋体" w:hint="eastAsia"/>
          <w:szCs w:val="21"/>
        </w:rPr>
        <w:t>.2.1 管理体系审核</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szCs w:val="21"/>
        </w:rPr>
        <w:t>a</w:t>
      </w:r>
      <w:r>
        <w:rPr>
          <w:rFonts w:ascii="宋体" w:hAnsi="宋体" w:cs="Arial" w:hint="eastAsia"/>
          <w:szCs w:val="21"/>
        </w:rPr>
        <w:t>）</w:t>
      </w:r>
      <w:r w:rsidRPr="00BE2982">
        <w:rPr>
          <w:rFonts w:ascii="宋体" w:hAnsi="宋体" w:hint="eastAsia"/>
          <w:szCs w:val="21"/>
        </w:rPr>
        <w:t>掌握 GB/T19011标准第3</w:t>
      </w:r>
      <w:r>
        <w:rPr>
          <w:rFonts w:ascii="宋体" w:hAnsi="宋体" w:hint="eastAsia"/>
          <w:szCs w:val="21"/>
        </w:rPr>
        <w:t>、</w:t>
      </w:r>
      <w:r w:rsidRPr="00BE2982">
        <w:rPr>
          <w:rFonts w:ascii="宋体" w:hAnsi="宋体" w:hint="eastAsia"/>
          <w:szCs w:val="21"/>
        </w:rPr>
        <w:t>4</w:t>
      </w:r>
      <w:r>
        <w:rPr>
          <w:rFonts w:ascii="宋体" w:hAnsi="宋体" w:hint="eastAsia"/>
          <w:szCs w:val="21"/>
        </w:rPr>
        <w:t>、</w:t>
      </w:r>
      <w:r w:rsidRPr="00BE2982">
        <w:rPr>
          <w:rFonts w:ascii="宋体" w:hAnsi="宋体" w:hint="eastAsia"/>
          <w:szCs w:val="21"/>
        </w:rPr>
        <w:t>6章及</w:t>
      </w:r>
      <w:r>
        <w:rPr>
          <w:rFonts w:ascii="宋体" w:hAnsi="宋体" w:hint="eastAsia"/>
          <w:szCs w:val="21"/>
        </w:rPr>
        <w:t>第5章</w:t>
      </w:r>
      <w:r w:rsidRPr="00BE2982">
        <w:rPr>
          <w:rFonts w:ascii="宋体" w:hAnsi="宋体" w:hint="eastAsia"/>
          <w:szCs w:val="21"/>
        </w:rPr>
        <w:t>5.4.2,5.4.4的要求，并能应用到审核实践中；</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b）</w:t>
      </w:r>
      <w:r w:rsidRPr="00BE2982">
        <w:rPr>
          <w:rFonts w:ascii="宋体" w:hAnsi="宋体" w:hint="eastAsia"/>
          <w:szCs w:val="21"/>
        </w:rPr>
        <w:t>掌握GB/T19011标准附录B的内容，并能应用到审核实践中</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c）</w:t>
      </w:r>
      <w:r w:rsidRPr="00BE2982">
        <w:rPr>
          <w:rFonts w:ascii="宋体" w:hAnsi="宋体" w:hint="eastAsia"/>
          <w:szCs w:val="21"/>
        </w:rPr>
        <w:t>理解客户产品、过程和组织类型、规模、治理、结构及外包活动方面的知识</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d）</w:t>
      </w:r>
      <w:r w:rsidRPr="00BE2982">
        <w:rPr>
          <w:rFonts w:ascii="宋体" w:hAnsi="宋体" w:hint="eastAsia"/>
          <w:szCs w:val="21"/>
        </w:rPr>
        <w:t>掌握</w:t>
      </w:r>
      <w:r w:rsidRPr="0025136A">
        <w:rPr>
          <w:rFonts w:ascii="宋体" w:hAnsi="宋体"/>
          <w:szCs w:val="21"/>
        </w:rPr>
        <w:t>ISO/IEC17021</w:t>
      </w:r>
      <w:r w:rsidRPr="00BE2982">
        <w:rPr>
          <w:rFonts w:ascii="宋体" w:hAnsi="宋体" w:hint="eastAsia"/>
          <w:szCs w:val="21"/>
        </w:rPr>
        <w:t>第9章的内容，并能应用到审核实践中；</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e）</w:t>
      </w:r>
      <w:r w:rsidRPr="00BE2982">
        <w:rPr>
          <w:rFonts w:ascii="宋体" w:hAnsi="宋体" w:hint="eastAsia"/>
          <w:szCs w:val="21"/>
        </w:rPr>
        <w:t xml:space="preserve">经营管理实务 </w:t>
      </w:r>
    </w:p>
    <w:p w:rsidR="002201FC" w:rsidRPr="00BE2982" w:rsidRDefault="002201FC" w:rsidP="002201FC">
      <w:pPr>
        <w:widowControl/>
        <w:snapToGrid w:val="0"/>
        <w:spacing w:line="360" w:lineRule="auto"/>
        <w:ind w:leftChars="350" w:left="735" w:firstLineChars="50" w:firstLine="105"/>
        <w:jc w:val="left"/>
        <w:rPr>
          <w:rFonts w:ascii="宋体" w:hAnsi="宋体" w:hint="eastAsia"/>
          <w:szCs w:val="21"/>
        </w:rPr>
      </w:pPr>
      <w:r>
        <w:rPr>
          <w:rFonts w:ascii="宋体" w:hAnsi="宋体" w:hint="eastAsia"/>
          <w:szCs w:val="21"/>
        </w:rPr>
        <w:t>1</w:t>
      </w:r>
      <w:r w:rsidRPr="00BE2982">
        <w:rPr>
          <w:rFonts w:ascii="宋体" w:hAnsi="宋体" w:hint="eastAsia"/>
          <w:szCs w:val="21"/>
        </w:rPr>
        <w:t>）基本的经营管理的概念、实务，以及方针、目标与结果之间的相互关系；</w:t>
      </w:r>
    </w:p>
    <w:p w:rsidR="002201FC" w:rsidRPr="00BE2982" w:rsidRDefault="002201FC" w:rsidP="002201FC">
      <w:pPr>
        <w:widowControl/>
        <w:snapToGrid w:val="0"/>
        <w:spacing w:line="360" w:lineRule="auto"/>
        <w:ind w:leftChars="350" w:left="735" w:firstLineChars="50" w:firstLine="105"/>
        <w:jc w:val="left"/>
        <w:rPr>
          <w:rFonts w:ascii="宋体" w:hAnsi="宋体" w:hint="eastAsia"/>
          <w:szCs w:val="21"/>
        </w:rPr>
      </w:pPr>
      <w:r>
        <w:rPr>
          <w:rFonts w:ascii="宋体" w:hAnsi="宋体" w:hint="eastAsia"/>
          <w:szCs w:val="21"/>
        </w:rPr>
        <w:t>2</w:t>
      </w:r>
      <w:r w:rsidRPr="00BE2982">
        <w:rPr>
          <w:rFonts w:ascii="宋体" w:hAnsi="宋体" w:hint="eastAsia"/>
          <w:szCs w:val="21"/>
        </w:rPr>
        <w:t xml:space="preserve">）管理过程和相关术语。 </w:t>
      </w:r>
    </w:p>
    <w:p w:rsidR="002201FC" w:rsidRPr="0025136A"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3</w:t>
      </w:r>
      <w:r w:rsidRPr="0025136A">
        <w:rPr>
          <w:rFonts w:ascii="宋体" w:hAnsi="宋体" w:hint="eastAsia"/>
          <w:szCs w:val="21"/>
        </w:rPr>
        <w:t>.2.2质量管理体系标准和规范性文件</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a）</w:t>
      </w:r>
      <w:r w:rsidRPr="0025136A">
        <w:rPr>
          <w:rFonts w:ascii="宋体" w:hAnsi="宋体" w:hint="eastAsia"/>
          <w:szCs w:val="21"/>
        </w:rPr>
        <w:t>认证过程中使用的有关质量管理体系标准和其他规范性文件及其应用；</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b）</w:t>
      </w:r>
      <w:r w:rsidRPr="0025136A">
        <w:rPr>
          <w:rFonts w:ascii="宋体" w:hAnsi="宋体" w:hint="eastAsia"/>
          <w:szCs w:val="21"/>
        </w:rPr>
        <w:t>质量管理体系标准和其他相关文件中的要素之间的相互作用；</w:t>
      </w:r>
    </w:p>
    <w:p w:rsidR="002201FC" w:rsidRPr="0025136A"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3</w:t>
      </w:r>
      <w:r w:rsidRPr="0025136A">
        <w:rPr>
          <w:rFonts w:ascii="宋体" w:hAnsi="宋体" w:hint="eastAsia"/>
          <w:szCs w:val="21"/>
        </w:rPr>
        <w:t>.2.3 质量管理领域专业知识</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sidRPr="00BE2982">
        <w:rPr>
          <w:rFonts w:ascii="宋体" w:hAnsi="宋体" w:hint="eastAsia"/>
          <w:szCs w:val="21"/>
        </w:rPr>
        <w:t>熟悉并掌握质量管理相关工具、方法、技术：</w:t>
      </w:r>
    </w:p>
    <w:p w:rsidR="002201FC" w:rsidRPr="0025136A"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a）</w:t>
      </w:r>
      <w:r w:rsidRPr="0025136A">
        <w:rPr>
          <w:rFonts w:ascii="宋体" w:hAnsi="宋体" w:hint="eastAsia"/>
          <w:szCs w:val="21"/>
        </w:rPr>
        <w:t>常用统计技术方法；</w:t>
      </w:r>
    </w:p>
    <w:p w:rsidR="002201FC" w:rsidRPr="0025136A"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b）</w:t>
      </w:r>
      <w:r w:rsidRPr="0025136A">
        <w:rPr>
          <w:rFonts w:ascii="宋体" w:hAnsi="宋体" w:hint="eastAsia"/>
          <w:szCs w:val="21"/>
        </w:rPr>
        <w:t>测量和监视技术、对测量过程和测量设备的要求</w:t>
      </w:r>
      <w:r>
        <w:rPr>
          <w:rFonts w:ascii="宋体" w:hAnsi="宋体" w:hint="eastAsia"/>
          <w:szCs w:val="21"/>
        </w:rPr>
        <w:t>；</w:t>
      </w:r>
    </w:p>
    <w:p w:rsidR="002201FC" w:rsidRPr="0025136A"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c）</w:t>
      </w:r>
      <w:r w:rsidRPr="0025136A">
        <w:rPr>
          <w:rFonts w:ascii="宋体" w:hAnsi="宋体" w:hint="eastAsia"/>
          <w:szCs w:val="21"/>
        </w:rPr>
        <w:t>根本原因分析；</w:t>
      </w:r>
    </w:p>
    <w:p w:rsidR="002201FC" w:rsidRPr="002661A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d）</w:t>
      </w:r>
      <w:r w:rsidRPr="002661A2">
        <w:rPr>
          <w:rFonts w:ascii="宋体" w:hAnsi="宋体" w:hint="eastAsia"/>
          <w:szCs w:val="21"/>
        </w:rPr>
        <w:t>统计技术；</w:t>
      </w:r>
    </w:p>
    <w:p w:rsidR="002201FC" w:rsidRPr="002661A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e）</w:t>
      </w:r>
      <w:r w:rsidRPr="002661A2">
        <w:rPr>
          <w:rFonts w:ascii="宋体" w:hAnsi="宋体" w:hint="eastAsia"/>
          <w:szCs w:val="21"/>
        </w:rPr>
        <w:t>顾客满意的监视和测量、投诉处理、行为规范、争议解决；</w:t>
      </w:r>
    </w:p>
    <w:p w:rsidR="002201FC" w:rsidRPr="00A83E2B" w:rsidRDefault="002201FC" w:rsidP="002201FC">
      <w:pPr>
        <w:widowControl/>
        <w:snapToGrid w:val="0"/>
        <w:spacing w:line="360" w:lineRule="auto"/>
        <w:ind w:leftChars="200" w:left="735" w:hangingChars="150" w:hanging="315"/>
        <w:jc w:val="left"/>
        <w:rPr>
          <w:rFonts w:ascii="宋体" w:hAnsi="宋体" w:hint="eastAsia"/>
          <w:color w:val="000000"/>
          <w:szCs w:val="21"/>
        </w:rPr>
      </w:pPr>
      <w:r>
        <w:rPr>
          <w:rFonts w:ascii="宋体" w:hAnsi="宋体" w:cs="Arial" w:hint="eastAsia"/>
          <w:szCs w:val="21"/>
        </w:rPr>
        <w:t>f）</w:t>
      </w:r>
      <w:r w:rsidRPr="00A83E2B">
        <w:rPr>
          <w:rFonts w:ascii="宋体" w:hAnsi="宋体" w:hint="eastAsia"/>
          <w:color w:val="000000"/>
          <w:szCs w:val="21"/>
        </w:rPr>
        <w:t>质量</w:t>
      </w:r>
      <w:r w:rsidRPr="00A83E2B">
        <w:rPr>
          <w:rFonts w:ascii="宋体" w:hAnsi="宋体"/>
          <w:color w:val="000000"/>
          <w:szCs w:val="21"/>
        </w:rPr>
        <w:t>经济性</w:t>
      </w:r>
      <w:r w:rsidRPr="00A83E2B">
        <w:rPr>
          <w:rFonts w:ascii="宋体" w:hAnsi="宋体" w:hint="eastAsia"/>
          <w:color w:val="000000"/>
          <w:szCs w:val="21"/>
        </w:rPr>
        <w:t>管理</w:t>
      </w:r>
      <w:r w:rsidRPr="00A83E2B">
        <w:rPr>
          <w:rFonts w:ascii="宋体" w:hAnsi="宋体"/>
          <w:color w:val="000000"/>
          <w:szCs w:val="21"/>
        </w:rPr>
        <w:t>的基本原则</w:t>
      </w:r>
      <w:r w:rsidRPr="00A83E2B">
        <w:rPr>
          <w:rFonts w:ascii="宋体" w:hAnsi="宋体" w:hint="eastAsia"/>
          <w:color w:val="000000"/>
          <w:szCs w:val="21"/>
        </w:rPr>
        <w:t>及其运用（如预防成本</w:t>
      </w:r>
      <w:r w:rsidRPr="00A83E2B">
        <w:rPr>
          <w:rFonts w:ascii="宋体" w:hAnsi="宋体"/>
          <w:color w:val="000000"/>
          <w:szCs w:val="21"/>
        </w:rPr>
        <w:t>、精益生产等）</w:t>
      </w:r>
      <w:r w:rsidRPr="00A83E2B">
        <w:rPr>
          <w:rFonts w:ascii="宋体" w:hAnsi="宋体" w:hint="eastAsia"/>
          <w:color w:val="000000"/>
          <w:szCs w:val="21"/>
        </w:rPr>
        <w:t>；</w:t>
      </w:r>
    </w:p>
    <w:p w:rsidR="002201FC" w:rsidRPr="002661A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g）</w:t>
      </w:r>
      <w:r w:rsidRPr="002661A2">
        <w:rPr>
          <w:rFonts w:ascii="宋体" w:hAnsi="宋体" w:hint="eastAsia"/>
          <w:szCs w:val="21"/>
        </w:rPr>
        <w:t>标准化基本知识、标准的结构和编写等</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h）</w:t>
      </w:r>
      <w:r w:rsidRPr="00BE2982">
        <w:rPr>
          <w:rFonts w:ascii="宋体" w:hAnsi="宋体" w:hint="eastAsia"/>
          <w:szCs w:val="21"/>
        </w:rPr>
        <w:t>质量计划；</w:t>
      </w:r>
    </w:p>
    <w:p w:rsidR="002201FC" w:rsidRPr="002661A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i）</w:t>
      </w:r>
      <w:r w:rsidRPr="00BE2982">
        <w:rPr>
          <w:rFonts w:ascii="宋体" w:hAnsi="宋体" w:hint="eastAsia"/>
          <w:szCs w:val="21"/>
        </w:rPr>
        <w:t>风险管理方法；</w:t>
      </w:r>
    </w:p>
    <w:p w:rsidR="002201FC" w:rsidRPr="002661A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j）</w:t>
      </w:r>
      <w:r w:rsidRPr="00BE2982">
        <w:rPr>
          <w:rFonts w:ascii="宋体" w:hAnsi="宋体" w:hint="eastAsia"/>
          <w:szCs w:val="21"/>
        </w:rPr>
        <w:t>卓越绩效评价模式</w:t>
      </w:r>
      <w:r>
        <w:rPr>
          <w:rFonts w:ascii="宋体" w:hAnsi="宋体" w:hint="eastAsia"/>
          <w:szCs w:val="21"/>
        </w:rPr>
        <w:t>；</w:t>
      </w:r>
    </w:p>
    <w:p w:rsidR="002201FC" w:rsidRPr="002661A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lastRenderedPageBreak/>
        <w:t>k）</w:t>
      </w:r>
      <w:r w:rsidRPr="00BE2982">
        <w:rPr>
          <w:rFonts w:ascii="宋体" w:hAnsi="宋体" w:hint="eastAsia"/>
          <w:szCs w:val="21"/>
        </w:rPr>
        <w:t>质量管理评价（审核、评审和自我评价）</w:t>
      </w:r>
      <w:r>
        <w:rPr>
          <w:rFonts w:ascii="宋体" w:hAnsi="宋体" w:hint="eastAsia"/>
          <w:szCs w:val="21"/>
        </w:rPr>
        <w:t>；</w:t>
      </w:r>
    </w:p>
    <w:p w:rsidR="002201FC" w:rsidRPr="002661A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l）</w:t>
      </w:r>
      <w:r w:rsidRPr="002661A2">
        <w:rPr>
          <w:rFonts w:ascii="宋体" w:hAnsi="宋体" w:hint="eastAsia"/>
          <w:szCs w:val="21"/>
        </w:rPr>
        <w:t>过程和产品（包括服务）的特性；</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cs="Arial" w:hint="eastAsia"/>
          <w:szCs w:val="21"/>
        </w:rPr>
        <w:t>m）</w:t>
      </w:r>
      <w:r w:rsidRPr="002661A2">
        <w:rPr>
          <w:rFonts w:ascii="宋体" w:hAnsi="宋体" w:hint="eastAsia"/>
          <w:szCs w:val="21"/>
        </w:rPr>
        <w:t>持续改进</w:t>
      </w:r>
      <w:r w:rsidRPr="002661A2">
        <w:rPr>
          <w:rFonts w:ascii="宋体" w:hAnsi="宋体"/>
          <w:szCs w:val="21"/>
        </w:rPr>
        <w:t>、创新和学习</w:t>
      </w:r>
      <w:r>
        <w:rPr>
          <w:rFonts w:ascii="宋体" w:hAnsi="宋体" w:hint="eastAsia"/>
          <w:szCs w:val="21"/>
        </w:rPr>
        <w:t>。</w:t>
      </w:r>
    </w:p>
    <w:p w:rsidR="002201FC" w:rsidRPr="003A6DBB" w:rsidRDefault="002201FC" w:rsidP="002201FC">
      <w:pPr>
        <w:widowControl/>
        <w:snapToGrid w:val="0"/>
        <w:spacing w:line="360" w:lineRule="auto"/>
        <w:ind w:firstLineChars="200" w:firstLine="420"/>
        <w:jc w:val="left"/>
        <w:rPr>
          <w:rFonts w:ascii="宋体" w:hAnsi="宋体" w:hint="eastAsia"/>
          <w:szCs w:val="21"/>
        </w:rPr>
      </w:pPr>
      <w:r w:rsidRPr="003A6DBB">
        <w:rPr>
          <w:rFonts w:ascii="宋体" w:hAnsi="宋体" w:hint="eastAsia"/>
          <w:szCs w:val="21"/>
        </w:rPr>
        <w:t>3.3主任审核员应具备的知识和技能：</w:t>
      </w:r>
    </w:p>
    <w:p w:rsidR="002201FC" w:rsidRPr="002661A2" w:rsidRDefault="002201FC" w:rsidP="002201FC">
      <w:pPr>
        <w:widowControl/>
        <w:snapToGrid w:val="0"/>
        <w:spacing w:line="360" w:lineRule="auto"/>
        <w:ind w:firstLineChars="200" w:firstLine="420"/>
        <w:jc w:val="left"/>
        <w:rPr>
          <w:rFonts w:ascii="宋体" w:hAnsi="宋体" w:hint="eastAsia"/>
          <w:szCs w:val="21"/>
        </w:rPr>
      </w:pPr>
      <w:r>
        <w:rPr>
          <w:rFonts w:ascii="宋体" w:hAnsi="宋体" w:hint="eastAsia"/>
          <w:szCs w:val="21"/>
        </w:rPr>
        <w:t>3</w:t>
      </w:r>
      <w:r w:rsidRPr="002661A2">
        <w:rPr>
          <w:rFonts w:ascii="宋体" w:hAnsi="宋体" w:hint="eastAsia"/>
          <w:szCs w:val="21"/>
        </w:rPr>
        <w:t>.3.1 管理体系审核</w:t>
      </w:r>
    </w:p>
    <w:p w:rsidR="002201FC" w:rsidRPr="002661A2" w:rsidRDefault="002201FC" w:rsidP="002201FC">
      <w:pPr>
        <w:widowControl/>
        <w:snapToGrid w:val="0"/>
        <w:spacing w:line="360" w:lineRule="auto"/>
        <w:ind w:firstLineChars="200" w:firstLine="420"/>
        <w:jc w:val="left"/>
        <w:rPr>
          <w:rFonts w:ascii="宋体" w:hAnsi="宋体" w:hint="eastAsia"/>
          <w:szCs w:val="21"/>
        </w:rPr>
      </w:pPr>
      <w:r w:rsidRPr="00BE2982">
        <w:rPr>
          <w:rFonts w:ascii="宋体" w:hAnsi="宋体" w:hint="eastAsia"/>
          <w:szCs w:val="21"/>
        </w:rPr>
        <w:t>精通并熟练掌握和准确应用质量管理体系审核原则及相关技术，并在审核实践中具有综合评价和风险控制的能力。</w:t>
      </w:r>
    </w:p>
    <w:p w:rsidR="002201FC" w:rsidRPr="002661A2" w:rsidRDefault="002201FC" w:rsidP="002201FC">
      <w:pPr>
        <w:widowControl/>
        <w:snapToGrid w:val="0"/>
        <w:spacing w:line="360" w:lineRule="auto"/>
        <w:jc w:val="left"/>
        <w:rPr>
          <w:rFonts w:ascii="宋体" w:hAnsi="宋体" w:hint="eastAsia"/>
          <w:szCs w:val="21"/>
        </w:rPr>
      </w:pPr>
      <w:r>
        <w:rPr>
          <w:rFonts w:ascii="宋体" w:hAnsi="宋体" w:hint="eastAsia"/>
          <w:szCs w:val="21"/>
        </w:rPr>
        <w:t>3.3.2</w:t>
      </w:r>
      <w:r w:rsidRPr="002661A2">
        <w:rPr>
          <w:rFonts w:ascii="宋体" w:hAnsi="宋体" w:hint="eastAsia"/>
          <w:szCs w:val="21"/>
        </w:rPr>
        <w:t>质量管理领域专业知识：</w:t>
      </w:r>
    </w:p>
    <w:p w:rsidR="002201FC" w:rsidRDefault="002201FC" w:rsidP="002201FC">
      <w:pPr>
        <w:widowControl/>
        <w:snapToGrid w:val="0"/>
        <w:spacing w:line="360" w:lineRule="auto"/>
        <w:ind w:firstLineChars="250" w:firstLine="525"/>
        <w:jc w:val="left"/>
        <w:rPr>
          <w:rFonts w:ascii="宋体" w:hAnsi="宋体" w:hint="eastAsia"/>
          <w:szCs w:val="21"/>
        </w:rPr>
      </w:pPr>
      <w:r>
        <w:rPr>
          <w:rFonts w:ascii="宋体" w:hAnsi="宋体" w:cs="Arial"/>
          <w:szCs w:val="21"/>
        </w:rPr>
        <w:t>a</w:t>
      </w:r>
      <w:r>
        <w:rPr>
          <w:rFonts w:ascii="宋体" w:hAnsi="宋体" w:cs="Arial" w:hint="eastAsia"/>
          <w:szCs w:val="21"/>
        </w:rPr>
        <w:t>）</w:t>
      </w:r>
      <w:r w:rsidRPr="00BE2982">
        <w:rPr>
          <w:rFonts w:ascii="宋体" w:hAnsi="宋体" w:hint="eastAsia"/>
          <w:szCs w:val="21"/>
        </w:rPr>
        <w:t>精通和掌握相关质量管理工具、方法、技术，如：改进工具（精益生产、</w:t>
      </w:r>
      <w:proofErr w:type="gramStart"/>
      <w:r w:rsidRPr="00BE2982">
        <w:rPr>
          <w:rFonts w:ascii="宋体" w:hAnsi="宋体" w:hint="eastAsia"/>
          <w:szCs w:val="21"/>
        </w:rPr>
        <w:t>六西格玛</w:t>
      </w:r>
      <w:proofErr w:type="gramEnd"/>
      <w:r w:rsidRPr="00BE2982">
        <w:rPr>
          <w:rFonts w:ascii="宋体" w:hAnsi="宋体" w:hint="eastAsia"/>
          <w:szCs w:val="21"/>
        </w:rPr>
        <w:t>、持续改善</w:t>
      </w:r>
      <w:r>
        <w:rPr>
          <w:rFonts w:ascii="宋体" w:hAnsi="宋体" w:hint="eastAsia"/>
          <w:szCs w:val="21"/>
        </w:rPr>
        <w:t>[</w:t>
      </w:r>
      <w:r w:rsidRPr="00A83E2B">
        <w:rPr>
          <w:rFonts w:ascii="宋体" w:hAnsi="宋体" w:hint="eastAsia"/>
          <w:szCs w:val="21"/>
        </w:rPr>
        <w:t>kaizen</w:t>
      </w:r>
      <w:r>
        <w:rPr>
          <w:rFonts w:ascii="宋体" w:hAnsi="宋体" w:hint="eastAsia"/>
          <w:szCs w:val="21"/>
        </w:rPr>
        <w:t>]</w:t>
      </w:r>
      <w:r w:rsidRPr="00BE2982">
        <w:rPr>
          <w:rFonts w:ascii="宋体" w:hAnsi="宋体" w:hint="eastAsia"/>
          <w:szCs w:val="21"/>
        </w:rPr>
        <w:t>）；概率统计、可靠性、质量改进、根本原因分析；风险管理方法；问题解决技术；过程的测量；（参见</w:t>
      </w:r>
      <w:r w:rsidRPr="002661A2">
        <w:rPr>
          <w:rFonts w:ascii="宋体" w:hAnsi="宋体" w:hint="eastAsia"/>
          <w:szCs w:val="21"/>
        </w:rPr>
        <w:t>CNAS-CC131:2014《</w:t>
      </w:r>
      <w:r w:rsidRPr="00BE2982">
        <w:rPr>
          <w:rFonts w:ascii="宋体" w:hAnsi="宋体" w:hint="eastAsia"/>
          <w:szCs w:val="21"/>
        </w:rPr>
        <w:t>质量管理体系审核及认证的能力要求》）</w:t>
      </w:r>
      <w:r>
        <w:rPr>
          <w:rFonts w:ascii="宋体" w:hAnsi="宋体" w:hint="eastAsia"/>
          <w:szCs w:val="21"/>
        </w:rPr>
        <w:t>；</w:t>
      </w:r>
    </w:p>
    <w:p w:rsidR="002201FC" w:rsidRDefault="002201FC" w:rsidP="002201FC">
      <w:pPr>
        <w:widowControl/>
        <w:snapToGrid w:val="0"/>
        <w:spacing w:line="360" w:lineRule="auto"/>
        <w:ind w:firstLineChars="250" w:firstLine="525"/>
        <w:jc w:val="left"/>
        <w:rPr>
          <w:rFonts w:ascii="宋体" w:hAnsi="宋体" w:hint="eastAsia"/>
          <w:szCs w:val="21"/>
        </w:rPr>
      </w:pPr>
      <w:r>
        <w:rPr>
          <w:rFonts w:ascii="宋体" w:hAnsi="宋体" w:cs="Arial" w:hint="eastAsia"/>
          <w:szCs w:val="21"/>
        </w:rPr>
        <w:t>b）</w:t>
      </w:r>
      <w:r w:rsidRPr="00BE2982">
        <w:rPr>
          <w:rFonts w:ascii="宋体" w:hAnsi="宋体" w:hint="eastAsia"/>
          <w:szCs w:val="21"/>
        </w:rPr>
        <w:t>精通和掌握</w:t>
      </w:r>
      <w:r w:rsidRPr="00BE2982">
        <w:rPr>
          <w:rFonts w:ascii="宋体" w:hAnsi="宋体"/>
          <w:szCs w:val="21"/>
        </w:rPr>
        <w:t>质量管理五大工具</w:t>
      </w:r>
      <w:r w:rsidRPr="00BE2982">
        <w:rPr>
          <w:rFonts w:ascii="宋体" w:hAnsi="宋体" w:hint="eastAsia"/>
          <w:szCs w:val="21"/>
        </w:rPr>
        <w:t>：</w:t>
      </w:r>
      <w:r w:rsidRPr="00BE2982">
        <w:rPr>
          <w:rFonts w:ascii="宋体" w:hAnsi="宋体"/>
          <w:szCs w:val="21"/>
        </w:rPr>
        <w:t>APQP产品质量先期策划；PPAP生产</w:t>
      </w:r>
      <w:proofErr w:type="gramStart"/>
      <w:r w:rsidRPr="00BE2982">
        <w:rPr>
          <w:rFonts w:ascii="宋体" w:hAnsi="宋体"/>
          <w:szCs w:val="21"/>
        </w:rPr>
        <w:t>件批准</w:t>
      </w:r>
      <w:proofErr w:type="gramEnd"/>
      <w:r w:rsidRPr="00BE2982">
        <w:rPr>
          <w:rFonts w:ascii="宋体" w:hAnsi="宋体"/>
          <w:szCs w:val="21"/>
        </w:rPr>
        <w:t>程序；FMEA失效模式和效果分析；SPC统计过程控制；MSA</w:t>
      </w:r>
      <w:r w:rsidRPr="00BE2982">
        <w:rPr>
          <w:rFonts w:ascii="宋体" w:hAnsi="宋体" w:hint="eastAsia"/>
          <w:szCs w:val="21"/>
        </w:rPr>
        <w:t>测量</w:t>
      </w:r>
      <w:r w:rsidRPr="00BE2982">
        <w:rPr>
          <w:rFonts w:ascii="宋体" w:hAnsi="宋体"/>
          <w:szCs w:val="21"/>
        </w:rPr>
        <w:t>系统分析</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hint="eastAsia"/>
          <w:szCs w:val="21"/>
        </w:rPr>
      </w:pPr>
      <w:r>
        <w:rPr>
          <w:rFonts w:ascii="宋体" w:hAnsi="宋体" w:hint="eastAsia"/>
          <w:szCs w:val="21"/>
        </w:rPr>
        <w:t>c）</w:t>
      </w:r>
      <w:r w:rsidRPr="00BE2982">
        <w:rPr>
          <w:rFonts w:ascii="宋体" w:hAnsi="宋体" w:hint="eastAsia"/>
          <w:szCs w:val="21"/>
        </w:rPr>
        <w:t>掌握现代质量管理前沿技术和动态</w:t>
      </w:r>
      <w:r>
        <w:rPr>
          <w:rFonts w:ascii="宋体" w:hAnsi="宋体" w:hint="eastAsia"/>
          <w:szCs w:val="21"/>
        </w:rPr>
        <w:t>。</w:t>
      </w:r>
    </w:p>
    <w:p w:rsidR="002201FC" w:rsidRPr="003A6DBB" w:rsidRDefault="002201FC" w:rsidP="002201FC">
      <w:pPr>
        <w:pStyle w:val="2"/>
        <w:numPr>
          <w:ilvl w:val="0"/>
          <w:numId w:val="0"/>
        </w:numPr>
        <w:spacing w:line="360" w:lineRule="auto"/>
        <w:ind w:left="567" w:hanging="567"/>
        <w:rPr>
          <w:rFonts w:ascii="宋体" w:hAnsi="宋体" w:hint="eastAsia"/>
          <w:b w:val="0"/>
          <w:szCs w:val="21"/>
        </w:rPr>
      </w:pPr>
      <w:r w:rsidRPr="00BE2982">
        <w:rPr>
          <w:rFonts w:ascii="宋体"/>
        </w:rPr>
        <w:br w:type="page"/>
      </w:r>
      <w:bookmarkStart w:id="44" w:name="_Toc409098481"/>
      <w:r w:rsidRPr="001D3884">
        <w:rPr>
          <w:rFonts w:hint="eastAsia"/>
        </w:rPr>
        <w:lastRenderedPageBreak/>
        <w:t>A.2</w:t>
      </w:r>
      <w:r w:rsidRPr="001D3884">
        <w:rPr>
          <w:rFonts w:hint="eastAsia"/>
        </w:rPr>
        <w:t>环境管理体系审核员特定要求</w:t>
      </w:r>
      <w:bookmarkEnd w:id="44"/>
    </w:p>
    <w:p w:rsidR="002201FC"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1高等教育专业学科要求</w:t>
      </w:r>
    </w:p>
    <w:p w:rsidR="002201FC"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 xml:space="preserve">      环境管理体系审核员注册无专业学科要求</w:t>
      </w:r>
    </w:p>
    <w:p w:rsidR="002201FC" w:rsidRDefault="002201FC" w:rsidP="002201FC">
      <w:pPr>
        <w:widowControl/>
        <w:snapToGrid w:val="0"/>
        <w:spacing w:line="360" w:lineRule="auto"/>
        <w:ind w:left="735" w:hangingChars="350" w:hanging="735"/>
        <w:jc w:val="left"/>
        <w:rPr>
          <w:rFonts w:ascii="宋体" w:hAnsi="宋体" w:hint="eastAsia"/>
          <w:szCs w:val="21"/>
        </w:rPr>
      </w:pPr>
      <w:r>
        <w:rPr>
          <w:rFonts w:ascii="宋体" w:hAnsi="宋体" w:hint="eastAsia"/>
          <w:szCs w:val="21"/>
        </w:rPr>
        <w:t>2</w:t>
      </w:r>
      <w:r w:rsidRPr="00BE2982">
        <w:rPr>
          <w:rFonts w:ascii="宋体" w:hAnsi="宋体" w:hint="eastAsia"/>
          <w:szCs w:val="21"/>
        </w:rPr>
        <w:t>专业工作经历要求</w:t>
      </w:r>
    </w:p>
    <w:p w:rsidR="002201FC" w:rsidRPr="00546515" w:rsidRDefault="002201FC" w:rsidP="002201FC">
      <w:pPr>
        <w:widowControl/>
        <w:snapToGrid w:val="0"/>
        <w:spacing w:line="360" w:lineRule="auto"/>
        <w:ind w:left="735" w:hangingChars="350" w:hanging="735"/>
        <w:jc w:val="left"/>
        <w:rPr>
          <w:rFonts w:ascii="宋体" w:hAnsi="宋体" w:hint="eastAsia"/>
          <w:szCs w:val="21"/>
        </w:rPr>
      </w:pPr>
      <w:r w:rsidRPr="00546515">
        <w:rPr>
          <w:rFonts w:ascii="宋体" w:hAnsi="宋体" w:hint="eastAsia"/>
          <w:szCs w:val="21"/>
        </w:rPr>
        <w:t>适宜的环境管理专业工作经历包括：</w:t>
      </w:r>
    </w:p>
    <w:p w:rsidR="002201FC" w:rsidRPr="00A44D35" w:rsidRDefault="002201FC" w:rsidP="002201FC">
      <w:pPr>
        <w:widowControl/>
        <w:snapToGrid w:val="0"/>
        <w:spacing w:line="360" w:lineRule="auto"/>
        <w:ind w:leftChars="250" w:left="735" w:hangingChars="100" w:hanging="210"/>
        <w:jc w:val="left"/>
        <w:rPr>
          <w:rFonts w:ascii="宋体" w:hAnsi="宋体" w:hint="eastAsia"/>
          <w:color w:val="000000"/>
          <w:szCs w:val="21"/>
        </w:rPr>
      </w:pPr>
      <w:r w:rsidRPr="00546515">
        <w:rPr>
          <w:rFonts w:ascii="宋体" w:hAnsi="宋体" w:hint="eastAsia"/>
          <w:szCs w:val="21"/>
        </w:rPr>
        <w:t>生产过程环境管理、污染</w:t>
      </w:r>
      <w:r>
        <w:rPr>
          <w:rFonts w:ascii="宋体" w:hAnsi="宋体" w:hint="eastAsia"/>
          <w:szCs w:val="21"/>
        </w:rPr>
        <w:t>预防</w:t>
      </w:r>
      <w:r w:rsidRPr="00546515">
        <w:rPr>
          <w:rFonts w:ascii="宋体" w:hAnsi="宋体" w:hint="eastAsia"/>
          <w:szCs w:val="21"/>
        </w:rPr>
        <w:t>及治理技术、环境工程、环境监测、清洁生产、节能减排、环境影响评价、</w:t>
      </w:r>
      <w:r w:rsidRPr="00A44D35">
        <w:rPr>
          <w:rFonts w:ascii="宋体" w:hAnsi="宋体" w:hint="eastAsia"/>
          <w:color w:val="000000"/>
          <w:szCs w:val="21"/>
        </w:rPr>
        <w:t>环境监察</w:t>
      </w:r>
      <w:r>
        <w:rPr>
          <w:rFonts w:ascii="宋体" w:hAnsi="宋体" w:hint="eastAsia"/>
          <w:color w:val="000000"/>
          <w:szCs w:val="21"/>
        </w:rPr>
        <w:t>、</w:t>
      </w:r>
      <w:r w:rsidRPr="00546515">
        <w:rPr>
          <w:rFonts w:ascii="宋体" w:hAnsi="宋体" w:hint="eastAsia"/>
          <w:szCs w:val="21"/>
        </w:rPr>
        <w:t>环境</w:t>
      </w:r>
      <w:r>
        <w:rPr>
          <w:rFonts w:ascii="宋体" w:hAnsi="宋体" w:hint="eastAsia"/>
          <w:szCs w:val="21"/>
        </w:rPr>
        <w:t>管理、</w:t>
      </w:r>
      <w:r>
        <w:rPr>
          <w:rFonts w:ascii="宋体" w:hAnsi="宋体" w:hint="eastAsia"/>
          <w:color w:val="000000"/>
          <w:szCs w:val="21"/>
        </w:rPr>
        <w:t>教学、科研及</w:t>
      </w:r>
      <w:r>
        <w:rPr>
          <w:rFonts w:ascii="宋体" w:hAnsi="宋体" w:hint="eastAsia"/>
          <w:szCs w:val="21"/>
        </w:rPr>
        <w:t>相关</w:t>
      </w:r>
      <w:r w:rsidRPr="00546515">
        <w:rPr>
          <w:rFonts w:ascii="宋体" w:hAnsi="宋体" w:hint="eastAsia"/>
          <w:szCs w:val="21"/>
        </w:rPr>
        <w:t>标准制修订</w:t>
      </w:r>
      <w:r w:rsidRPr="00A44D35">
        <w:rPr>
          <w:rFonts w:ascii="宋体" w:hAnsi="宋体" w:hint="eastAsia"/>
          <w:color w:val="000000"/>
          <w:szCs w:val="21"/>
        </w:rPr>
        <w:t>等工作经历。</w:t>
      </w:r>
    </w:p>
    <w:p w:rsidR="002201FC" w:rsidRDefault="002201FC" w:rsidP="002201FC">
      <w:pPr>
        <w:widowControl/>
        <w:snapToGrid w:val="0"/>
        <w:spacing w:line="360" w:lineRule="auto"/>
        <w:jc w:val="left"/>
        <w:rPr>
          <w:rFonts w:ascii="宋体" w:hAnsi="宋体" w:hint="eastAsia"/>
          <w:szCs w:val="21"/>
        </w:rPr>
      </w:pPr>
      <w:r>
        <w:rPr>
          <w:rFonts w:ascii="宋体" w:hAnsi="宋体" w:hint="eastAsia"/>
          <w:szCs w:val="21"/>
        </w:rPr>
        <w:t>3</w:t>
      </w:r>
      <w:r w:rsidRPr="00BE2982">
        <w:rPr>
          <w:rFonts w:ascii="宋体" w:hAnsi="宋体" w:hint="eastAsia"/>
          <w:szCs w:val="21"/>
        </w:rPr>
        <w:t>知识与技能要求</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hint="eastAsia"/>
          <w:szCs w:val="21"/>
        </w:rPr>
        <w:t>.</w:t>
      </w:r>
      <w:r w:rsidRPr="006C5383">
        <w:rPr>
          <w:rFonts w:ascii="宋体" w:hAnsi="宋体"/>
          <w:szCs w:val="21"/>
        </w:rPr>
        <w:t>1. 实习审核员应具备的知识和技能：</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hint="eastAsia"/>
          <w:szCs w:val="21"/>
        </w:rPr>
        <w:t>.</w:t>
      </w:r>
      <w:r w:rsidRPr="006C5383">
        <w:rPr>
          <w:rFonts w:ascii="宋体" w:hAnsi="宋体"/>
          <w:szCs w:val="21"/>
        </w:rPr>
        <w:t>1.1 管理体系审核</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szCs w:val="21"/>
        </w:rPr>
        <w:t>a</w:t>
      </w:r>
      <w:r>
        <w:rPr>
          <w:rFonts w:ascii="宋体" w:hAnsi="宋体" w:cs="Arial" w:hint="eastAsia"/>
          <w:szCs w:val="21"/>
        </w:rPr>
        <w:t>）</w:t>
      </w:r>
      <w:r w:rsidRPr="006C5383">
        <w:rPr>
          <w:rFonts w:ascii="宋体" w:hAnsi="宋体"/>
          <w:szCs w:val="21"/>
        </w:rPr>
        <w:t>理解 GB/T19011</w:t>
      </w:r>
      <w:r>
        <w:rPr>
          <w:rFonts w:ascii="宋体" w:hAnsi="宋体" w:hint="eastAsia"/>
          <w:szCs w:val="21"/>
        </w:rPr>
        <w:t>标准第</w:t>
      </w:r>
      <w:r w:rsidRPr="006C5383">
        <w:rPr>
          <w:rFonts w:ascii="宋体" w:hAnsi="宋体"/>
          <w:szCs w:val="21"/>
        </w:rPr>
        <w:t>3、4</w:t>
      </w:r>
      <w:r>
        <w:rPr>
          <w:rFonts w:ascii="宋体" w:hAnsi="宋体" w:hint="eastAsia"/>
          <w:szCs w:val="21"/>
        </w:rPr>
        <w:t>章及第6章</w:t>
      </w:r>
      <w:r w:rsidRPr="006C5383">
        <w:rPr>
          <w:rFonts w:ascii="宋体" w:hAnsi="宋体"/>
          <w:szCs w:val="21"/>
        </w:rPr>
        <w:t>6.3和6.4 的内容</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b）</w:t>
      </w:r>
      <w:r w:rsidRPr="006C5383">
        <w:rPr>
          <w:rFonts w:ascii="宋体" w:hAnsi="宋体"/>
          <w:szCs w:val="21"/>
        </w:rPr>
        <w:t>理解ISO/IEC17021《合格评定 管理体系审核认证机构的要求》的目的、意图以及第9章的内容</w:t>
      </w:r>
      <w:r>
        <w:rPr>
          <w:rFonts w:ascii="宋体" w:hAnsi="宋体" w:hint="eastAsia"/>
          <w:szCs w:val="21"/>
        </w:rPr>
        <w:t>。</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hint="eastAsia"/>
          <w:szCs w:val="21"/>
        </w:rPr>
        <w:t>.</w:t>
      </w:r>
      <w:r w:rsidRPr="006C5383">
        <w:rPr>
          <w:rFonts w:ascii="宋体" w:hAnsi="宋体"/>
          <w:szCs w:val="21"/>
        </w:rPr>
        <w:t>1.2环境管理体系标准</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szCs w:val="21"/>
        </w:rPr>
        <w:t>a</w:t>
      </w:r>
      <w:r>
        <w:rPr>
          <w:rFonts w:ascii="宋体" w:hAnsi="宋体" w:cs="Arial" w:hint="eastAsia"/>
          <w:szCs w:val="21"/>
        </w:rPr>
        <w:t>）</w:t>
      </w:r>
      <w:r w:rsidRPr="006C5383">
        <w:rPr>
          <w:rFonts w:ascii="宋体" w:hAnsi="宋体"/>
          <w:szCs w:val="21"/>
        </w:rPr>
        <w:t>了解ISO14000系列标准发展概况</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b）</w:t>
      </w:r>
      <w:r w:rsidRPr="006C5383">
        <w:rPr>
          <w:rFonts w:ascii="宋体" w:hAnsi="宋体"/>
          <w:szCs w:val="21"/>
        </w:rPr>
        <w:t>理解GB/T24001标准的术语与定义</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c）</w:t>
      </w:r>
      <w:r w:rsidRPr="006C5383">
        <w:rPr>
          <w:rFonts w:ascii="宋体" w:hAnsi="宋体"/>
          <w:szCs w:val="21"/>
        </w:rPr>
        <w:t>理解环境管理体系的运行模式</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d）</w:t>
      </w:r>
      <w:r w:rsidRPr="006C5383">
        <w:rPr>
          <w:rFonts w:ascii="宋体" w:hAnsi="宋体"/>
          <w:szCs w:val="21"/>
        </w:rPr>
        <w:t>理解GB/T24001标准的要求</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e）</w:t>
      </w:r>
      <w:r w:rsidRPr="006C5383">
        <w:rPr>
          <w:rFonts w:ascii="宋体" w:hAnsi="宋体"/>
          <w:szCs w:val="21"/>
        </w:rPr>
        <w:t>理解环境管理体系要求之间的逻辑关系</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f）</w:t>
      </w:r>
      <w:r w:rsidRPr="006C5383">
        <w:rPr>
          <w:rFonts w:ascii="宋体" w:hAnsi="宋体"/>
          <w:szCs w:val="21"/>
        </w:rPr>
        <w:t>了解GB/T24004标准的结构、适用范围及与GB/T24000、GB/T24001标准的关系</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g）</w:t>
      </w:r>
      <w:r w:rsidRPr="006C5383">
        <w:rPr>
          <w:rFonts w:ascii="宋体" w:hAnsi="宋体"/>
          <w:szCs w:val="21"/>
        </w:rPr>
        <w:t>了解ISO1400</w:t>
      </w:r>
      <w:r>
        <w:rPr>
          <w:rFonts w:ascii="宋体" w:hAnsi="宋体" w:hint="eastAsia"/>
          <w:szCs w:val="21"/>
        </w:rPr>
        <w:t>0</w:t>
      </w:r>
      <w:r w:rsidRPr="006C5383">
        <w:rPr>
          <w:rFonts w:ascii="宋体" w:hAnsi="宋体"/>
          <w:szCs w:val="21"/>
        </w:rPr>
        <w:t>系列标准的部分规范性文件和指南，如：</w:t>
      </w:r>
    </w:p>
    <w:p w:rsidR="002201FC" w:rsidRDefault="002201FC" w:rsidP="002201FC">
      <w:pPr>
        <w:widowControl/>
        <w:snapToGrid w:val="0"/>
        <w:spacing w:line="360" w:lineRule="auto"/>
        <w:ind w:firstLineChars="400" w:firstLine="840"/>
        <w:jc w:val="left"/>
        <w:rPr>
          <w:rFonts w:ascii="宋体" w:hAnsi="宋体" w:hint="eastAsia"/>
          <w:szCs w:val="21"/>
        </w:rPr>
      </w:pPr>
      <w:r>
        <w:rPr>
          <w:rFonts w:ascii="宋体" w:hAnsi="宋体" w:hint="eastAsia"/>
          <w:szCs w:val="21"/>
        </w:rPr>
        <w:t>1）</w:t>
      </w:r>
      <w:r w:rsidRPr="006C5383">
        <w:rPr>
          <w:rFonts w:ascii="宋体" w:hAnsi="宋体"/>
          <w:szCs w:val="21"/>
        </w:rPr>
        <w:t>ISO14030---14039 环境表现评价EPE的基本内容</w:t>
      </w:r>
      <w:r>
        <w:rPr>
          <w:rFonts w:ascii="宋体" w:hAnsi="宋体" w:hint="eastAsia"/>
          <w:szCs w:val="21"/>
        </w:rPr>
        <w:t>；</w:t>
      </w:r>
    </w:p>
    <w:p w:rsidR="002201FC" w:rsidRPr="006C5383" w:rsidRDefault="002201FC" w:rsidP="002201FC">
      <w:pPr>
        <w:widowControl/>
        <w:snapToGrid w:val="0"/>
        <w:spacing w:line="360" w:lineRule="auto"/>
        <w:ind w:firstLineChars="400" w:firstLine="840"/>
        <w:jc w:val="left"/>
        <w:rPr>
          <w:rFonts w:ascii="宋体" w:hAnsi="宋体"/>
          <w:szCs w:val="21"/>
        </w:rPr>
      </w:pPr>
      <w:r>
        <w:rPr>
          <w:rFonts w:ascii="宋体" w:hAnsi="宋体" w:hint="eastAsia"/>
          <w:szCs w:val="21"/>
        </w:rPr>
        <w:t>2）</w:t>
      </w:r>
      <w:r w:rsidRPr="006C5383">
        <w:rPr>
          <w:rFonts w:ascii="宋体" w:hAnsi="宋体"/>
          <w:szCs w:val="21"/>
        </w:rPr>
        <w:t>ISO14040---14049 生命周期评价LCA的基本内容</w:t>
      </w:r>
      <w:r>
        <w:rPr>
          <w:rFonts w:ascii="宋体" w:hAnsi="宋体" w:hint="eastAsia"/>
          <w:szCs w:val="21"/>
        </w:rPr>
        <w:t>。</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hint="eastAsia"/>
          <w:szCs w:val="21"/>
        </w:rPr>
        <w:t>.</w:t>
      </w:r>
      <w:r w:rsidRPr="006C5383">
        <w:rPr>
          <w:rFonts w:ascii="宋体" w:hAnsi="宋体"/>
          <w:szCs w:val="21"/>
        </w:rPr>
        <w:t>1.3 环境管理领域专业知识</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hint="eastAsia"/>
          <w:szCs w:val="21"/>
        </w:rPr>
        <w:t>理</w:t>
      </w:r>
      <w:r w:rsidRPr="006C5383">
        <w:rPr>
          <w:rFonts w:ascii="宋体" w:hAnsi="宋体"/>
          <w:szCs w:val="21"/>
        </w:rPr>
        <w:t>解环境管理相关工具、方法、技术</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a）</w:t>
      </w:r>
      <w:r w:rsidRPr="006C5383">
        <w:rPr>
          <w:rFonts w:ascii="宋体" w:hAnsi="宋体"/>
          <w:szCs w:val="21"/>
        </w:rPr>
        <w:t>环境影响评价制度；</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b）</w:t>
      </w:r>
      <w:r w:rsidRPr="006C5383">
        <w:rPr>
          <w:rFonts w:ascii="宋体" w:hAnsi="宋体"/>
          <w:szCs w:val="21"/>
        </w:rPr>
        <w:t>＂三同时＂制度；</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c）</w:t>
      </w:r>
      <w:r w:rsidRPr="006C5383">
        <w:rPr>
          <w:rFonts w:ascii="宋体" w:hAnsi="宋体"/>
          <w:szCs w:val="21"/>
        </w:rPr>
        <w:t>征收排污费制度；</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d）</w:t>
      </w:r>
      <w:r w:rsidRPr="006C5383">
        <w:rPr>
          <w:rFonts w:ascii="宋体" w:hAnsi="宋体"/>
          <w:szCs w:val="21"/>
        </w:rPr>
        <w:t>限期治理制度；</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e）</w:t>
      </w:r>
      <w:r w:rsidRPr="006C5383">
        <w:rPr>
          <w:rFonts w:ascii="宋体" w:hAnsi="宋体"/>
          <w:szCs w:val="21"/>
        </w:rPr>
        <w:t>排污申报登记制度；</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f）</w:t>
      </w:r>
      <w:r w:rsidRPr="006C5383">
        <w:rPr>
          <w:rFonts w:ascii="宋体" w:hAnsi="宋体"/>
          <w:szCs w:val="21"/>
        </w:rPr>
        <w:t>许可证制度</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g）</w:t>
      </w:r>
      <w:r w:rsidRPr="006C5383">
        <w:rPr>
          <w:rFonts w:ascii="宋体" w:hAnsi="宋体"/>
          <w:szCs w:val="21"/>
        </w:rPr>
        <w:t>污染物排放总量控制制度</w:t>
      </w:r>
      <w:r>
        <w:rPr>
          <w:rFonts w:ascii="宋体" w:hAnsi="宋体" w:hint="eastAsia"/>
          <w:szCs w:val="21"/>
        </w:rPr>
        <w:t>。</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hint="eastAsia"/>
          <w:szCs w:val="21"/>
        </w:rPr>
        <w:t>.</w:t>
      </w:r>
      <w:r w:rsidRPr="006C5383">
        <w:rPr>
          <w:rFonts w:ascii="宋体" w:hAnsi="宋体"/>
          <w:szCs w:val="21"/>
        </w:rPr>
        <w:t>1.4 法律法规</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szCs w:val="21"/>
        </w:rPr>
        <w:t>a</w:t>
      </w:r>
      <w:r>
        <w:rPr>
          <w:rFonts w:ascii="宋体" w:hAnsi="宋体" w:cs="Arial" w:hint="eastAsia"/>
          <w:szCs w:val="21"/>
        </w:rPr>
        <w:t>）</w:t>
      </w:r>
      <w:r w:rsidRPr="006C5383">
        <w:rPr>
          <w:rFonts w:ascii="宋体" w:hAnsi="宋体"/>
          <w:szCs w:val="21"/>
        </w:rPr>
        <w:t>掌握环境管理相关法律、法规的要求</w:t>
      </w:r>
      <w:r>
        <w:rPr>
          <w:rFonts w:ascii="宋体" w:hAnsi="宋体" w:hint="eastAsia"/>
          <w:szCs w:val="21"/>
        </w:rPr>
        <w:t>；</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lastRenderedPageBreak/>
        <w:t>b）</w:t>
      </w:r>
      <w:r w:rsidRPr="006C5383">
        <w:rPr>
          <w:rFonts w:ascii="宋体" w:hAnsi="宋体"/>
          <w:szCs w:val="21"/>
        </w:rPr>
        <w:t>了解国家认证认可法规、规章要求和国家认证认可体系</w:t>
      </w:r>
      <w:r>
        <w:rPr>
          <w:rFonts w:ascii="宋体" w:hAnsi="宋体" w:hint="eastAsia"/>
          <w:szCs w:val="21"/>
        </w:rPr>
        <w:t>。</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szCs w:val="21"/>
        </w:rPr>
        <w:t>.</w:t>
      </w:r>
      <w:r w:rsidRPr="006C5383">
        <w:rPr>
          <w:rFonts w:ascii="宋体" w:hAnsi="宋体" w:hint="eastAsia"/>
          <w:szCs w:val="21"/>
        </w:rPr>
        <w:t>2</w:t>
      </w:r>
      <w:r w:rsidRPr="006C5383">
        <w:rPr>
          <w:rFonts w:ascii="宋体" w:hAnsi="宋体"/>
          <w:szCs w:val="21"/>
        </w:rPr>
        <w:t xml:space="preserve"> 审核员应具备的知识和技能：</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hint="eastAsia"/>
          <w:szCs w:val="21"/>
        </w:rPr>
        <w:t>.</w:t>
      </w:r>
      <w:r w:rsidRPr="006C5383">
        <w:rPr>
          <w:rFonts w:ascii="宋体" w:hAnsi="宋体"/>
          <w:szCs w:val="21"/>
        </w:rPr>
        <w:t>2.1 管理体系审核</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szCs w:val="21"/>
        </w:rPr>
        <w:t>a</w:t>
      </w:r>
      <w:r>
        <w:rPr>
          <w:rFonts w:ascii="宋体" w:hAnsi="宋体" w:cs="Arial" w:hint="eastAsia"/>
          <w:szCs w:val="21"/>
        </w:rPr>
        <w:t>）</w:t>
      </w:r>
      <w:r w:rsidRPr="006C5383">
        <w:rPr>
          <w:rFonts w:ascii="宋体" w:hAnsi="宋体"/>
          <w:szCs w:val="21"/>
        </w:rPr>
        <w:t>掌握 GB/T19011标准第3</w:t>
      </w:r>
      <w:r>
        <w:rPr>
          <w:rFonts w:ascii="宋体" w:hAnsi="宋体" w:hint="eastAsia"/>
          <w:szCs w:val="21"/>
        </w:rPr>
        <w:t>、</w:t>
      </w:r>
      <w:r w:rsidRPr="006C5383">
        <w:rPr>
          <w:rFonts w:ascii="宋体" w:hAnsi="宋体"/>
          <w:szCs w:val="21"/>
        </w:rPr>
        <w:t>4</w:t>
      </w:r>
      <w:r>
        <w:rPr>
          <w:rFonts w:ascii="宋体" w:hAnsi="宋体" w:hint="eastAsia"/>
          <w:szCs w:val="21"/>
        </w:rPr>
        <w:t>、</w:t>
      </w:r>
      <w:r w:rsidRPr="006C5383">
        <w:rPr>
          <w:rFonts w:ascii="宋体" w:hAnsi="宋体"/>
          <w:szCs w:val="21"/>
        </w:rPr>
        <w:t>6章及</w:t>
      </w:r>
      <w:r>
        <w:rPr>
          <w:rFonts w:ascii="宋体" w:hAnsi="宋体" w:hint="eastAsia"/>
          <w:szCs w:val="21"/>
        </w:rPr>
        <w:t>第5章</w:t>
      </w:r>
      <w:r w:rsidRPr="006C5383">
        <w:rPr>
          <w:rFonts w:ascii="宋体" w:hAnsi="宋体"/>
          <w:szCs w:val="21"/>
        </w:rPr>
        <w:t>5.4.2</w:t>
      </w:r>
      <w:r>
        <w:rPr>
          <w:rFonts w:ascii="宋体" w:hAnsi="宋体" w:hint="eastAsia"/>
          <w:szCs w:val="21"/>
        </w:rPr>
        <w:t>,</w:t>
      </w:r>
      <w:r w:rsidRPr="006C5383">
        <w:rPr>
          <w:rFonts w:ascii="宋体" w:hAnsi="宋体"/>
          <w:szCs w:val="21"/>
        </w:rPr>
        <w:t>5.4.4的要求，并能应用到审核实践中；</w:t>
      </w:r>
    </w:p>
    <w:p w:rsidR="002201FC" w:rsidRDefault="002201FC" w:rsidP="002201FC">
      <w:pPr>
        <w:widowControl/>
        <w:snapToGrid w:val="0"/>
        <w:spacing w:line="360" w:lineRule="auto"/>
        <w:ind w:firstLineChars="200" w:firstLine="420"/>
        <w:jc w:val="left"/>
        <w:rPr>
          <w:rFonts w:ascii="宋体" w:hAnsi="宋体" w:hint="eastAsia"/>
          <w:szCs w:val="21"/>
        </w:rPr>
      </w:pPr>
      <w:r>
        <w:rPr>
          <w:rFonts w:ascii="宋体" w:hAnsi="宋体" w:cs="Arial" w:hint="eastAsia"/>
          <w:szCs w:val="21"/>
        </w:rPr>
        <w:t>b）</w:t>
      </w:r>
      <w:r w:rsidRPr="006C5383">
        <w:rPr>
          <w:rFonts w:ascii="宋体" w:hAnsi="宋体"/>
          <w:szCs w:val="21"/>
        </w:rPr>
        <w:t>掌握GB/T19011标准附录B的内容，并能应用到审核实践中</w:t>
      </w:r>
      <w:r>
        <w:rPr>
          <w:rFonts w:ascii="宋体" w:hAnsi="宋体" w:hint="eastAsia"/>
          <w:szCs w:val="21"/>
        </w:rPr>
        <w:t>；</w:t>
      </w:r>
    </w:p>
    <w:p w:rsidR="002201FC" w:rsidRDefault="002201FC" w:rsidP="002201FC">
      <w:pPr>
        <w:widowControl/>
        <w:snapToGrid w:val="0"/>
        <w:spacing w:line="360" w:lineRule="auto"/>
        <w:ind w:firstLineChars="200" w:firstLine="420"/>
        <w:jc w:val="left"/>
        <w:rPr>
          <w:rFonts w:ascii="宋体" w:hAnsi="宋体" w:hint="eastAsia"/>
          <w:szCs w:val="21"/>
        </w:rPr>
      </w:pPr>
      <w:r>
        <w:rPr>
          <w:rFonts w:ascii="宋体" w:hAnsi="宋体" w:cs="Arial" w:hint="eastAsia"/>
          <w:szCs w:val="21"/>
        </w:rPr>
        <w:t>c）</w:t>
      </w:r>
      <w:r w:rsidRPr="006C5383">
        <w:rPr>
          <w:rFonts w:ascii="宋体" w:hAnsi="宋体"/>
          <w:szCs w:val="21"/>
        </w:rPr>
        <w:t>理解客户污染物产生的原因；</w:t>
      </w:r>
    </w:p>
    <w:p w:rsidR="002201FC" w:rsidRDefault="002201FC" w:rsidP="002201FC">
      <w:pPr>
        <w:widowControl/>
        <w:snapToGrid w:val="0"/>
        <w:spacing w:line="360" w:lineRule="auto"/>
        <w:ind w:firstLineChars="200" w:firstLine="420"/>
        <w:jc w:val="left"/>
        <w:rPr>
          <w:rFonts w:ascii="宋体" w:hAnsi="宋体" w:hint="eastAsia"/>
          <w:szCs w:val="21"/>
        </w:rPr>
      </w:pPr>
      <w:r>
        <w:rPr>
          <w:rFonts w:ascii="宋体" w:hAnsi="宋体" w:cs="Arial" w:hint="eastAsia"/>
          <w:szCs w:val="21"/>
        </w:rPr>
        <w:t>d）</w:t>
      </w:r>
      <w:r w:rsidRPr="006C5383">
        <w:rPr>
          <w:rFonts w:ascii="宋体" w:hAnsi="宋体"/>
          <w:szCs w:val="21"/>
        </w:rPr>
        <w:t>了解客户污染物减排技术；</w:t>
      </w:r>
    </w:p>
    <w:p w:rsidR="002201FC" w:rsidRDefault="002201FC" w:rsidP="002201FC">
      <w:pPr>
        <w:widowControl/>
        <w:snapToGrid w:val="0"/>
        <w:spacing w:line="360" w:lineRule="auto"/>
        <w:ind w:firstLineChars="200" w:firstLine="420"/>
        <w:jc w:val="left"/>
        <w:rPr>
          <w:rFonts w:ascii="宋体" w:hAnsi="宋体" w:hint="eastAsia"/>
          <w:szCs w:val="21"/>
        </w:rPr>
      </w:pPr>
      <w:r>
        <w:rPr>
          <w:rFonts w:ascii="宋体" w:hAnsi="宋体" w:cs="Arial" w:hint="eastAsia"/>
          <w:szCs w:val="21"/>
        </w:rPr>
        <w:t>e）</w:t>
      </w:r>
      <w:r w:rsidRPr="006C5383">
        <w:rPr>
          <w:rFonts w:ascii="宋体" w:hAnsi="宋体"/>
          <w:szCs w:val="21"/>
        </w:rPr>
        <w:t>了解节能理念、节能产品；</w:t>
      </w:r>
    </w:p>
    <w:p w:rsidR="002201FC" w:rsidRDefault="002201FC" w:rsidP="002201FC">
      <w:pPr>
        <w:widowControl/>
        <w:snapToGrid w:val="0"/>
        <w:spacing w:line="360" w:lineRule="auto"/>
        <w:ind w:firstLineChars="200" w:firstLine="420"/>
        <w:jc w:val="left"/>
        <w:rPr>
          <w:rFonts w:ascii="宋体" w:hAnsi="宋体" w:hint="eastAsia"/>
          <w:szCs w:val="21"/>
        </w:rPr>
      </w:pPr>
      <w:r>
        <w:rPr>
          <w:rFonts w:ascii="宋体" w:hAnsi="宋体" w:cs="Arial" w:hint="eastAsia"/>
          <w:szCs w:val="21"/>
        </w:rPr>
        <w:t>f）</w:t>
      </w:r>
      <w:r w:rsidRPr="006C5383">
        <w:rPr>
          <w:rFonts w:ascii="宋体" w:hAnsi="宋体"/>
          <w:szCs w:val="21"/>
        </w:rPr>
        <w:t>掌握ISO/IEC17021第9章的内容，并能应用到审核实践中；</w:t>
      </w:r>
    </w:p>
    <w:p w:rsidR="002201FC" w:rsidRPr="006C5383"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g）</w:t>
      </w:r>
      <w:r w:rsidRPr="006C5383">
        <w:rPr>
          <w:rFonts w:ascii="宋体" w:hAnsi="宋体"/>
          <w:szCs w:val="21"/>
        </w:rPr>
        <w:t>经营管理实务</w:t>
      </w:r>
      <w:r>
        <w:rPr>
          <w:rFonts w:ascii="宋体" w:hAnsi="宋体" w:hint="eastAsia"/>
          <w:szCs w:val="21"/>
        </w:rPr>
        <w:t>，如：</w:t>
      </w:r>
    </w:p>
    <w:p w:rsidR="002201FC" w:rsidRPr="006C5383" w:rsidRDefault="002201FC" w:rsidP="002201FC">
      <w:pPr>
        <w:widowControl/>
        <w:snapToGrid w:val="0"/>
        <w:spacing w:line="360" w:lineRule="auto"/>
        <w:ind w:firstLineChars="400" w:firstLine="840"/>
        <w:jc w:val="left"/>
        <w:rPr>
          <w:rFonts w:ascii="宋体" w:hAnsi="宋体"/>
          <w:szCs w:val="21"/>
        </w:rPr>
      </w:pPr>
      <w:r>
        <w:rPr>
          <w:rFonts w:ascii="宋体" w:hAnsi="宋体" w:hint="eastAsia"/>
          <w:szCs w:val="21"/>
        </w:rPr>
        <w:t>1</w:t>
      </w:r>
      <w:r w:rsidRPr="006C5383">
        <w:rPr>
          <w:rFonts w:ascii="宋体" w:hAnsi="宋体"/>
          <w:szCs w:val="21"/>
        </w:rPr>
        <w:t>）</w:t>
      </w:r>
      <w:r w:rsidRPr="00BA547F">
        <w:rPr>
          <w:rFonts w:ascii="宋体" w:hAnsi="宋体"/>
          <w:szCs w:val="21"/>
        </w:rPr>
        <w:t>基本的</w:t>
      </w:r>
      <w:r w:rsidRPr="00BA547F">
        <w:rPr>
          <w:rFonts w:ascii="宋体" w:hAnsi="宋体" w:hint="eastAsia"/>
          <w:szCs w:val="21"/>
        </w:rPr>
        <w:t>环境</w:t>
      </w:r>
      <w:r w:rsidRPr="00BA547F">
        <w:rPr>
          <w:rFonts w:ascii="宋体" w:hAnsi="宋体"/>
          <w:szCs w:val="21"/>
        </w:rPr>
        <w:t>管理的</w:t>
      </w:r>
      <w:r w:rsidRPr="00BA547F">
        <w:rPr>
          <w:rFonts w:ascii="宋体" w:hAnsi="宋体" w:hint="eastAsia"/>
          <w:szCs w:val="21"/>
        </w:rPr>
        <w:t>理</w:t>
      </w:r>
      <w:r w:rsidRPr="00BA547F">
        <w:rPr>
          <w:rFonts w:ascii="宋体" w:hAnsi="宋体"/>
          <w:szCs w:val="21"/>
        </w:rPr>
        <w:t>念、实务，以及方针、目标与结果之间的相互关系；</w:t>
      </w:r>
    </w:p>
    <w:p w:rsidR="002201FC" w:rsidRDefault="002201FC" w:rsidP="002201FC">
      <w:pPr>
        <w:widowControl/>
        <w:snapToGrid w:val="0"/>
        <w:spacing w:line="360" w:lineRule="auto"/>
        <w:ind w:firstLineChars="400" w:firstLine="840"/>
        <w:jc w:val="left"/>
        <w:rPr>
          <w:rFonts w:ascii="宋体" w:hAnsi="宋体" w:hint="eastAsia"/>
          <w:szCs w:val="21"/>
        </w:rPr>
      </w:pPr>
      <w:r>
        <w:rPr>
          <w:rFonts w:ascii="宋体" w:hAnsi="宋体" w:hint="eastAsia"/>
          <w:szCs w:val="21"/>
        </w:rPr>
        <w:t>2</w:t>
      </w:r>
      <w:r w:rsidRPr="006C5383">
        <w:rPr>
          <w:rFonts w:ascii="宋体" w:hAnsi="宋体"/>
          <w:szCs w:val="21"/>
        </w:rPr>
        <w:t>）管理过程和相关术语</w:t>
      </w:r>
      <w:r>
        <w:rPr>
          <w:rFonts w:ascii="宋体" w:hAnsi="宋体" w:hint="eastAsia"/>
          <w:szCs w:val="21"/>
        </w:rPr>
        <w:t>；</w:t>
      </w:r>
    </w:p>
    <w:p w:rsidR="002201FC" w:rsidRPr="006C5383" w:rsidRDefault="002201FC" w:rsidP="002201FC">
      <w:pPr>
        <w:widowControl/>
        <w:snapToGrid w:val="0"/>
        <w:spacing w:line="360" w:lineRule="auto"/>
        <w:ind w:firstLineChars="400" w:firstLine="840"/>
        <w:jc w:val="left"/>
        <w:rPr>
          <w:rFonts w:ascii="宋体" w:hAnsi="宋体"/>
          <w:szCs w:val="21"/>
        </w:rPr>
      </w:pPr>
      <w:r>
        <w:rPr>
          <w:rFonts w:ascii="宋体" w:hAnsi="宋体" w:hint="eastAsia"/>
          <w:szCs w:val="21"/>
        </w:rPr>
        <w:t>3）环境管理理念与质量管理和职业健康安全管理及其他相关的管理理念的关系与区别。</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szCs w:val="21"/>
        </w:rPr>
        <w:t>.2</w:t>
      </w:r>
      <w:r w:rsidRPr="006C5383">
        <w:rPr>
          <w:rFonts w:ascii="宋体" w:hAnsi="宋体" w:hint="eastAsia"/>
          <w:szCs w:val="21"/>
        </w:rPr>
        <w:t>.2</w:t>
      </w:r>
      <w:r w:rsidRPr="006C5383">
        <w:rPr>
          <w:rFonts w:ascii="宋体" w:hAnsi="宋体"/>
          <w:szCs w:val="21"/>
        </w:rPr>
        <w:t xml:space="preserve"> 环境管理体系标准和规范性文件</w:t>
      </w:r>
    </w:p>
    <w:p w:rsidR="002201FC" w:rsidRPr="006C5383" w:rsidRDefault="002201FC" w:rsidP="002201FC">
      <w:pPr>
        <w:widowControl/>
        <w:snapToGrid w:val="0"/>
        <w:spacing w:line="360" w:lineRule="auto"/>
        <w:ind w:firstLineChars="200" w:firstLine="420"/>
        <w:jc w:val="left"/>
        <w:rPr>
          <w:rFonts w:ascii="宋体" w:hAnsi="宋体"/>
          <w:szCs w:val="21"/>
        </w:rPr>
      </w:pPr>
      <w:r w:rsidRPr="006C5383">
        <w:rPr>
          <w:rFonts w:ascii="宋体" w:hAnsi="宋体"/>
          <w:szCs w:val="21"/>
        </w:rPr>
        <w:t>a) 认证过程中使用的有关</w:t>
      </w:r>
      <w:r>
        <w:rPr>
          <w:rFonts w:ascii="宋体" w:hAnsi="宋体" w:hint="eastAsia"/>
          <w:szCs w:val="21"/>
        </w:rPr>
        <w:t>环境</w:t>
      </w:r>
      <w:r w:rsidRPr="006C5383">
        <w:rPr>
          <w:rFonts w:ascii="宋体" w:hAnsi="宋体"/>
          <w:szCs w:val="21"/>
        </w:rPr>
        <w:t>管理体系标准和其他规范性文件及其应用；</w:t>
      </w:r>
    </w:p>
    <w:p w:rsidR="002201FC" w:rsidRPr="006C5383" w:rsidRDefault="002201FC" w:rsidP="002201FC">
      <w:pPr>
        <w:widowControl/>
        <w:snapToGrid w:val="0"/>
        <w:spacing w:line="360" w:lineRule="auto"/>
        <w:ind w:firstLineChars="200" w:firstLine="420"/>
        <w:jc w:val="left"/>
        <w:rPr>
          <w:rFonts w:ascii="宋体" w:hAnsi="宋体"/>
          <w:szCs w:val="21"/>
        </w:rPr>
      </w:pPr>
      <w:r w:rsidRPr="006C5383">
        <w:rPr>
          <w:rFonts w:ascii="宋体" w:hAnsi="宋体"/>
          <w:szCs w:val="21"/>
        </w:rPr>
        <w:t>b) 环境管理体系标准和其他相关文件中的要素之间的相互作用</w:t>
      </w:r>
      <w:r>
        <w:rPr>
          <w:rFonts w:ascii="宋体" w:hAnsi="宋体" w:hint="eastAsia"/>
          <w:szCs w:val="21"/>
        </w:rPr>
        <w:t>。</w:t>
      </w:r>
    </w:p>
    <w:p w:rsidR="002201FC" w:rsidRDefault="002201FC" w:rsidP="002201FC">
      <w:pPr>
        <w:widowControl/>
        <w:snapToGrid w:val="0"/>
        <w:spacing w:line="360" w:lineRule="auto"/>
        <w:jc w:val="left"/>
        <w:rPr>
          <w:rFonts w:ascii="宋体" w:hAnsi="宋体" w:hint="eastAsia"/>
          <w:szCs w:val="21"/>
        </w:rPr>
      </w:pPr>
      <w:r>
        <w:rPr>
          <w:rFonts w:ascii="宋体" w:hAnsi="宋体" w:hint="eastAsia"/>
          <w:szCs w:val="21"/>
        </w:rPr>
        <w:t>3</w:t>
      </w:r>
      <w:r w:rsidRPr="006C5383">
        <w:rPr>
          <w:rFonts w:ascii="宋体" w:hAnsi="宋体" w:hint="eastAsia"/>
          <w:szCs w:val="21"/>
        </w:rPr>
        <w:t>.2</w:t>
      </w:r>
      <w:r w:rsidRPr="006C5383">
        <w:rPr>
          <w:rFonts w:ascii="宋体" w:hAnsi="宋体"/>
          <w:szCs w:val="21"/>
        </w:rPr>
        <w:t>.3 环境管理领域专业知识</w:t>
      </w:r>
    </w:p>
    <w:p w:rsidR="002201FC" w:rsidRDefault="002201FC" w:rsidP="002201FC">
      <w:pPr>
        <w:widowControl/>
        <w:snapToGrid w:val="0"/>
        <w:spacing w:line="360" w:lineRule="auto"/>
        <w:ind w:firstLineChars="200" w:firstLine="420"/>
        <w:jc w:val="left"/>
        <w:rPr>
          <w:rFonts w:ascii="宋体" w:hAnsi="宋体" w:hint="eastAsia"/>
          <w:szCs w:val="21"/>
        </w:rPr>
      </w:pPr>
      <w:r>
        <w:rPr>
          <w:rFonts w:ascii="宋体" w:hAnsi="宋体" w:hint="eastAsia"/>
          <w:szCs w:val="21"/>
        </w:rPr>
        <w:t>a)熟悉并掌握</w:t>
      </w:r>
      <w:r w:rsidRPr="006C5383">
        <w:rPr>
          <w:rFonts w:ascii="宋体" w:hAnsi="宋体"/>
          <w:szCs w:val="21"/>
        </w:rPr>
        <w:t>环境管理相关工具、方法、技术</w:t>
      </w:r>
    </w:p>
    <w:p w:rsidR="002201FC" w:rsidRDefault="002201FC" w:rsidP="002201FC">
      <w:pPr>
        <w:widowControl/>
        <w:snapToGrid w:val="0"/>
        <w:spacing w:line="360" w:lineRule="auto"/>
        <w:ind w:firstLineChars="400" w:firstLine="840"/>
        <w:jc w:val="left"/>
        <w:rPr>
          <w:rFonts w:ascii="宋体" w:hAnsi="宋体" w:hint="eastAsia"/>
          <w:szCs w:val="21"/>
        </w:rPr>
      </w:pPr>
      <w:r>
        <w:rPr>
          <w:rFonts w:ascii="宋体" w:hAnsi="宋体" w:hint="eastAsia"/>
          <w:szCs w:val="21"/>
        </w:rPr>
        <w:t>a)</w:t>
      </w:r>
      <w:r w:rsidRPr="006C5383">
        <w:rPr>
          <w:rFonts w:ascii="宋体" w:hAnsi="宋体"/>
          <w:szCs w:val="21"/>
        </w:rPr>
        <w:t>环境影响评价制度；</w:t>
      </w:r>
    </w:p>
    <w:p w:rsidR="002201FC" w:rsidRDefault="002201FC" w:rsidP="002201FC">
      <w:pPr>
        <w:widowControl/>
        <w:snapToGrid w:val="0"/>
        <w:spacing w:line="360" w:lineRule="auto"/>
        <w:ind w:firstLineChars="400" w:firstLine="840"/>
        <w:jc w:val="left"/>
        <w:rPr>
          <w:rFonts w:ascii="宋体" w:hAnsi="宋体" w:hint="eastAsia"/>
          <w:szCs w:val="21"/>
        </w:rPr>
      </w:pPr>
      <w:r>
        <w:rPr>
          <w:rFonts w:ascii="宋体" w:hAnsi="宋体" w:hint="eastAsia"/>
          <w:szCs w:val="21"/>
        </w:rPr>
        <w:t>b）</w:t>
      </w:r>
      <w:r w:rsidRPr="006C5383">
        <w:rPr>
          <w:rFonts w:ascii="宋体" w:hAnsi="宋体"/>
          <w:szCs w:val="21"/>
        </w:rPr>
        <w:t>＂三同时＂制度；</w:t>
      </w:r>
    </w:p>
    <w:p w:rsidR="002201FC" w:rsidRDefault="002201FC" w:rsidP="002201FC">
      <w:pPr>
        <w:widowControl/>
        <w:snapToGrid w:val="0"/>
        <w:spacing w:line="360" w:lineRule="auto"/>
        <w:ind w:firstLineChars="400" w:firstLine="840"/>
        <w:jc w:val="left"/>
        <w:rPr>
          <w:rFonts w:ascii="宋体" w:hAnsi="宋体" w:hint="eastAsia"/>
          <w:szCs w:val="21"/>
        </w:rPr>
      </w:pPr>
      <w:r>
        <w:rPr>
          <w:rFonts w:ascii="宋体" w:hAnsi="宋体" w:cs="Arial" w:hint="eastAsia"/>
          <w:szCs w:val="21"/>
        </w:rPr>
        <w:t>c）</w:t>
      </w:r>
      <w:r w:rsidRPr="006C5383">
        <w:rPr>
          <w:rFonts w:ascii="宋体" w:hAnsi="宋体"/>
          <w:szCs w:val="21"/>
        </w:rPr>
        <w:t>征收排污费制度；</w:t>
      </w:r>
    </w:p>
    <w:p w:rsidR="002201FC" w:rsidRDefault="002201FC" w:rsidP="002201FC">
      <w:pPr>
        <w:widowControl/>
        <w:snapToGrid w:val="0"/>
        <w:spacing w:line="360" w:lineRule="auto"/>
        <w:ind w:firstLineChars="400" w:firstLine="840"/>
        <w:jc w:val="left"/>
        <w:rPr>
          <w:rFonts w:ascii="宋体" w:hAnsi="宋体" w:hint="eastAsia"/>
          <w:szCs w:val="21"/>
        </w:rPr>
      </w:pPr>
      <w:r>
        <w:rPr>
          <w:rFonts w:ascii="宋体" w:hAnsi="宋体" w:cs="Arial" w:hint="eastAsia"/>
          <w:szCs w:val="21"/>
        </w:rPr>
        <w:t>d）</w:t>
      </w:r>
      <w:r w:rsidRPr="006C5383">
        <w:rPr>
          <w:rFonts w:ascii="宋体" w:hAnsi="宋体"/>
          <w:szCs w:val="21"/>
        </w:rPr>
        <w:t>限期治理制度；</w:t>
      </w:r>
    </w:p>
    <w:p w:rsidR="002201FC" w:rsidRDefault="002201FC" w:rsidP="002201FC">
      <w:pPr>
        <w:widowControl/>
        <w:snapToGrid w:val="0"/>
        <w:spacing w:line="360" w:lineRule="auto"/>
        <w:ind w:firstLineChars="400" w:firstLine="840"/>
        <w:jc w:val="left"/>
        <w:rPr>
          <w:rFonts w:ascii="宋体" w:hAnsi="宋体" w:hint="eastAsia"/>
          <w:szCs w:val="21"/>
        </w:rPr>
      </w:pPr>
      <w:r>
        <w:rPr>
          <w:rFonts w:ascii="宋体" w:hAnsi="宋体" w:cs="Arial" w:hint="eastAsia"/>
          <w:szCs w:val="21"/>
        </w:rPr>
        <w:t>e）</w:t>
      </w:r>
      <w:r w:rsidRPr="006C5383">
        <w:rPr>
          <w:rFonts w:ascii="宋体" w:hAnsi="宋体"/>
          <w:szCs w:val="21"/>
        </w:rPr>
        <w:t>排污申报登记制度；</w:t>
      </w:r>
    </w:p>
    <w:p w:rsidR="002201FC" w:rsidRDefault="002201FC" w:rsidP="002201FC">
      <w:pPr>
        <w:widowControl/>
        <w:snapToGrid w:val="0"/>
        <w:spacing w:line="360" w:lineRule="auto"/>
        <w:ind w:firstLineChars="400" w:firstLine="840"/>
        <w:jc w:val="left"/>
        <w:rPr>
          <w:rFonts w:ascii="宋体" w:hAnsi="宋体" w:hint="eastAsia"/>
          <w:szCs w:val="21"/>
        </w:rPr>
      </w:pPr>
      <w:r>
        <w:rPr>
          <w:rFonts w:ascii="宋体" w:hAnsi="宋体" w:cs="Arial" w:hint="eastAsia"/>
          <w:szCs w:val="21"/>
        </w:rPr>
        <w:t>f）</w:t>
      </w:r>
      <w:r w:rsidRPr="006C5383">
        <w:rPr>
          <w:rFonts w:ascii="宋体" w:hAnsi="宋体"/>
          <w:szCs w:val="21"/>
        </w:rPr>
        <w:t>许可证制度</w:t>
      </w:r>
      <w:r>
        <w:rPr>
          <w:rFonts w:ascii="宋体" w:hAnsi="宋体" w:hint="eastAsia"/>
          <w:szCs w:val="21"/>
        </w:rPr>
        <w:t>；</w:t>
      </w:r>
    </w:p>
    <w:p w:rsidR="002201FC" w:rsidRDefault="002201FC" w:rsidP="002201FC">
      <w:pPr>
        <w:widowControl/>
        <w:snapToGrid w:val="0"/>
        <w:spacing w:line="360" w:lineRule="auto"/>
        <w:ind w:firstLineChars="400" w:firstLine="840"/>
        <w:jc w:val="left"/>
        <w:rPr>
          <w:rFonts w:ascii="宋体" w:hAnsi="宋体" w:hint="eastAsia"/>
          <w:szCs w:val="21"/>
        </w:rPr>
      </w:pPr>
      <w:r>
        <w:rPr>
          <w:rFonts w:ascii="宋体" w:hAnsi="宋体" w:cs="Arial" w:hint="eastAsia"/>
          <w:szCs w:val="21"/>
        </w:rPr>
        <w:t>g）</w:t>
      </w:r>
      <w:r w:rsidRPr="006C5383">
        <w:rPr>
          <w:rFonts w:ascii="宋体" w:hAnsi="宋体"/>
          <w:szCs w:val="21"/>
        </w:rPr>
        <w:t>污染物排放总量控制制度</w:t>
      </w:r>
      <w:r>
        <w:rPr>
          <w:rFonts w:ascii="宋体" w:hAnsi="宋体" w:hint="eastAsia"/>
          <w:szCs w:val="21"/>
        </w:rPr>
        <w:t>。</w:t>
      </w:r>
    </w:p>
    <w:p w:rsidR="002201FC" w:rsidRPr="004B1D25" w:rsidRDefault="002201FC" w:rsidP="002201FC">
      <w:pPr>
        <w:widowControl/>
        <w:snapToGrid w:val="0"/>
        <w:spacing w:line="360" w:lineRule="auto"/>
        <w:ind w:firstLineChars="200" w:firstLine="420"/>
        <w:jc w:val="left"/>
        <w:rPr>
          <w:rFonts w:ascii="宋体" w:hAnsi="宋体"/>
          <w:szCs w:val="21"/>
        </w:rPr>
      </w:pPr>
      <w:r>
        <w:rPr>
          <w:rFonts w:ascii="宋体" w:hAnsi="宋体" w:hint="eastAsia"/>
          <w:szCs w:val="21"/>
        </w:rPr>
        <w:t>b)</w:t>
      </w:r>
      <w:r w:rsidRPr="004B1D25">
        <w:rPr>
          <w:rFonts w:ascii="宋体" w:hAnsi="宋体"/>
          <w:szCs w:val="21"/>
        </w:rPr>
        <w:t>了解以下环境管理相关工具、方法、技术：</w:t>
      </w:r>
    </w:p>
    <w:p w:rsidR="002201FC" w:rsidRDefault="002201FC" w:rsidP="002201FC">
      <w:pPr>
        <w:widowControl/>
        <w:snapToGrid w:val="0"/>
        <w:spacing w:line="360" w:lineRule="auto"/>
        <w:ind w:left="840"/>
        <w:jc w:val="left"/>
        <w:rPr>
          <w:rFonts w:ascii="宋体" w:hAnsi="宋体" w:hint="eastAsia"/>
          <w:szCs w:val="21"/>
        </w:rPr>
      </w:pPr>
      <w:r>
        <w:rPr>
          <w:rFonts w:ascii="宋体" w:hAnsi="宋体" w:hint="eastAsia"/>
          <w:szCs w:val="21"/>
        </w:rPr>
        <w:t xml:space="preserve">1) </w:t>
      </w:r>
      <w:r w:rsidRPr="006C5383">
        <w:rPr>
          <w:rFonts w:ascii="宋体" w:hAnsi="宋体"/>
          <w:szCs w:val="21"/>
        </w:rPr>
        <w:t>城市环境综合整治定量考核制度；</w:t>
      </w:r>
    </w:p>
    <w:p w:rsidR="002201FC" w:rsidRDefault="002201FC" w:rsidP="002201FC">
      <w:pPr>
        <w:widowControl/>
        <w:snapToGrid w:val="0"/>
        <w:spacing w:line="360" w:lineRule="auto"/>
        <w:ind w:left="840"/>
        <w:jc w:val="left"/>
        <w:rPr>
          <w:rFonts w:ascii="宋体" w:hAnsi="宋体" w:hint="eastAsia"/>
          <w:szCs w:val="21"/>
        </w:rPr>
      </w:pPr>
      <w:r>
        <w:rPr>
          <w:rFonts w:ascii="宋体" w:hAnsi="宋体" w:hint="eastAsia"/>
          <w:szCs w:val="21"/>
        </w:rPr>
        <w:t xml:space="preserve">2) </w:t>
      </w:r>
      <w:r w:rsidRPr="006C5383">
        <w:rPr>
          <w:rFonts w:ascii="宋体" w:hAnsi="宋体"/>
          <w:szCs w:val="21"/>
        </w:rPr>
        <w:t>清洁生产理念；</w:t>
      </w:r>
    </w:p>
    <w:p w:rsidR="002201FC" w:rsidRDefault="002201FC" w:rsidP="002201FC">
      <w:pPr>
        <w:widowControl/>
        <w:snapToGrid w:val="0"/>
        <w:spacing w:line="360" w:lineRule="auto"/>
        <w:ind w:left="840"/>
        <w:jc w:val="left"/>
        <w:rPr>
          <w:rFonts w:ascii="宋体" w:hAnsi="宋体" w:hint="eastAsia"/>
          <w:szCs w:val="21"/>
        </w:rPr>
      </w:pPr>
      <w:r>
        <w:rPr>
          <w:rFonts w:ascii="宋体" w:hAnsi="宋体" w:hint="eastAsia"/>
          <w:szCs w:val="21"/>
        </w:rPr>
        <w:t xml:space="preserve">3) </w:t>
      </w:r>
      <w:r w:rsidRPr="004B1D25">
        <w:rPr>
          <w:rFonts w:ascii="宋体" w:hAnsi="宋体"/>
          <w:szCs w:val="21"/>
        </w:rPr>
        <w:t>客户所属行业正在发展、推广的节能新技术、新工艺、新材料；</w:t>
      </w:r>
    </w:p>
    <w:p w:rsidR="002201FC" w:rsidRPr="004B1D25" w:rsidRDefault="002201FC" w:rsidP="002201FC">
      <w:pPr>
        <w:widowControl/>
        <w:snapToGrid w:val="0"/>
        <w:spacing w:line="360" w:lineRule="auto"/>
        <w:ind w:left="840"/>
        <w:jc w:val="left"/>
        <w:rPr>
          <w:rFonts w:ascii="宋体" w:hAnsi="宋体"/>
          <w:szCs w:val="21"/>
        </w:rPr>
      </w:pPr>
      <w:r>
        <w:rPr>
          <w:rFonts w:ascii="宋体" w:hAnsi="宋体" w:hint="eastAsia"/>
          <w:szCs w:val="21"/>
        </w:rPr>
        <w:t xml:space="preserve">4) </w:t>
      </w:r>
      <w:r w:rsidRPr="004B1D25">
        <w:rPr>
          <w:rFonts w:ascii="宋体" w:hAnsi="宋体"/>
          <w:szCs w:val="21"/>
        </w:rPr>
        <w:t>限制或者淘汰能耗高的老旧技术、工艺、设备和材料</w:t>
      </w:r>
      <w:r>
        <w:rPr>
          <w:rFonts w:ascii="宋体" w:hAnsi="宋体" w:hint="eastAsia"/>
          <w:szCs w:val="21"/>
        </w:rPr>
        <w:t>。</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hint="eastAsia"/>
          <w:szCs w:val="21"/>
        </w:rPr>
        <w:t>.</w:t>
      </w:r>
      <w:r w:rsidRPr="006C5383">
        <w:rPr>
          <w:rFonts w:ascii="宋体" w:hAnsi="宋体"/>
          <w:szCs w:val="21"/>
        </w:rPr>
        <w:t>3. 主任审核员应具备的知识和技能：</w:t>
      </w:r>
    </w:p>
    <w:p w:rsidR="002201FC" w:rsidRPr="006C5383" w:rsidRDefault="002201FC" w:rsidP="002201FC">
      <w:pPr>
        <w:widowControl/>
        <w:snapToGrid w:val="0"/>
        <w:spacing w:line="360" w:lineRule="auto"/>
        <w:jc w:val="left"/>
        <w:rPr>
          <w:rFonts w:ascii="宋体" w:hAnsi="宋体"/>
          <w:szCs w:val="21"/>
        </w:rPr>
      </w:pPr>
      <w:r w:rsidRPr="006C5383">
        <w:rPr>
          <w:rFonts w:ascii="宋体" w:hAnsi="宋体" w:hint="eastAsia"/>
          <w:szCs w:val="21"/>
        </w:rPr>
        <w:t>2.</w:t>
      </w:r>
      <w:r w:rsidRPr="006C5383">
        <w:rPr>
          <w:rFonts w:ascii="宋体" w:hAnsi="宋体"/>
          <w:szCs w:val="21"/>
        </w:rPr>
        <w:t>3.1 管理体系审核</w:t>
      </w:r>
    </w:p>
    <w:p w:rsidR="002201FC" w:rsidRPr="006C5383" w:rsidRDefault="002201FC" w:rsidP="002201FC">
      <w:pPr>
        <w:widowControl/>
        <w:snapToGrid w:val="0"/>
        <w:spacing w:line="360" w:lineRule="auto"/>
        <w:ind w:firstLineChars="200" w:firstLine="420"/>
        <w:jc w:val="left"/>
        <w:rPr>
          <w:rFonts w:ascii="宋体" w:hAnsi="宋体"/>
          <w:szCs w:val="21"/>
        </w:rPr>
      </w:pPr>
      <w:r w:rsidRPr="006C5383">
        <w:rPr>
          <w:rFonts w:ascii="宋体" w:hAnsi="宋体"/>
          <w:szCs w:val="21"/>
        </w:rPr>
        <w:lastRenderedPageBreak/>
        <w:t>精通并熟练掌握和准确应用环境管理体系审核原则及相关技术，并在审核实践中具有综合评价和风险控制的能力。</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w:t>
      </w:r>
      <w:r w:rsidRPr="006C5383">
        <w:rPr>
          <w:rFonts w:ascii="宋体" w:hAnsi="宋体" w:hint="eastAsia"/>
          <w:szCs w:val="21"/>
        </w:rPr>
        <w:t>.</w:t>
      </w:r>
      <w:r w:rsidRPr="006C5383">
        <w:rPr>
          <w:rFonts w:ascii="宋体" w:hAnsi="宋体"/>
          <w:szCs w:val="21"/>
        </w:rPr>
        <w:t>3.2 环境管理领域专业知识：</w:t>
      </w:r>
    </w:p>
    <w:p w:rsidR="002201FC" w:rsidRDefault="002201FC" w:rsidP="002201FC">
      <w:pPr>
        <w:widowControl/>
        <w:snapToGrid w:val="0"/>
        <w:spacing w:line="360" w:lineRule="auto"/>
        <w:ind w:firstLineChars="250" w:firstLine="525"/>
        <w:jc w:val="left"/>
        <w:rPr>
          <w:rFonts w:ascii="宋体" w:hAnsi="宋体" w:hint="eastAsia"/>
          <w:szCs w:val="21"/>
        </w:rPr>
      </w:pPr>
      <w:r>
        <w:rPr>
          <w:rFonts w:ascii="宋体" w:hAnsi="宋体" w:hint="eastAsia"/>
          <w:szCs w:val="21"/>
        </w:rPr>
        <w:t>a）</w:t>
      </w:r>
      <w:r w:rsidRPr="006C5383">
        <w:rPr>
          <w:rFonts w:ascii="宋体" w:hAnsi="宋体"/>
          <w:szCs w:val="21"/>
        </w:rPr>
        <w:t>熟悉和掌握以下环境管理相关工具、方法、技术：</w:t>
      </w:r>
    </w:p>
    <w:p w:rsidR="002201FC" w:rsidRDefault="002201FC" w:rsidP="002201FC">
      <w:pPr>
        <w:widowControl/>
        <w:snapToGrid w:val="0"/>
        <w:spacing w:line="360" w:lineRule="auto"/>
        <w:ind w:firstLineChars="450" w:firstLine="945"/>
        <w:jc w:val="left"/>
        <w:rPr>
          <w:rFonts w:ascii="宋体" w:hAnsi="宋体" w:hint="eastAsia"/>
          <w:szCs w:val="21"/>
        </w:rPr>
      </w:pPr>
      <w:r>
        <w:rPr>
          <w:rFonts w:ascii="宋体" w:hAnsi="宋体" w:hint="eastAsia"/>
          <w:szCs w:val="21"/>
        </w:rPr>
        <w:t>1</w:t>
      </w:r>
      <w:r w:rsidRPr="004B1D25">
        <w:rPr>
          <w:rFonts w:ascii="宋体" w:hAnsi="宋体" w:hint="eastAsia"/>
          <w:szCs w:val="21"/>
        </w:rPr>
        <w:t>）</w:t>
      </w:r>
      <w:r w:rsidRPr="006C5383">
        <w:rPr>
          <w:rFonts w:ascii="宋体" w:hAnsi="宋体"/>
          <w:szCs w:val="21"/>
        </w:rPr>
        <w:t>城市环境综合整治定量考核制度；</w:t>
      </w:r>
    </w:p>
    <w:p w:rsidR="002201FC" w:rsidRDefault="002201FC" w:rsidP="002201FC">
      <w:pPr>
        <w:widowControl/>
        <w:snapToGrid w:val="0"/>
        <w:spacing w:line="360" w:lineRule="auto"/>
        <w:ind w:firstLineChars="450" w:firstLine="945"/>
        <w:jc w:val="left"/>
        <w:rPr>
          <w:rFonts w:ascii="宋体" w:hAnsi="宋体" w:hint="eastAsia"/>
          <w:szCs w:val="21"/>
        </w:rPr>
      </w:pPr>
      <w:r>
        <w:rPr>
          <w:rFonts w:ascii="宋体" w:hAnsi="宋体" w:hint="eastAsia"/>
          <w:szCs w:val="21"/>
        </w:rPr>
        <w:t>2）</w:t>
      </w:r>
      <w:r w:rsidRPr="006C5383">
        <w:rPr>
          <w:rFonts w:ascii="宋体" w:hAnsi="宋体"/>
          <w:szCs w:val="21"/>
        </w:rPr>
        <w:t>清洁生产及审核理念；</w:t>
      </w:r>
    </w:p>
    <w:p w:rsidR="002201FC" w:rsidRDefault="002201FC" w:rsidP="002201FC">
      <w:pPr>
        <w:widowControl/>
        <w:snapToGrid w:val="0"/>
        <w:spacing w:line="360" w:lineRule="auto"/>
        <w:ind w:firstLineChars="450" w:firstLine="945"/>
        <w:jc w:val="left"/>
        <w:rPr>
          <w:rFonts w:ascii="宋体" w:hAnsi="宋体" w:hint="eastAsia"/>
          <w:szCs w:val="21"/>
        </w:rPr>
      </w:pPr>
      <w:r>
        <w:rPr>
          <w:rFonts w:ascii="宋体" w:hAnsi="宋体" w:hint="eastAsia"/>
          <w:szCs w:val="21"/>
        </w:rPr>
        <w:t>3）</w:t>
      </w:r>
      <w:r w:rsidRPr="006C5383">
        <w:rPr>
          <w:rFonts w:ascii="宋体" w:hAnsi="宋体"/>
          <w:szCs w:val="21"/>
        </w:rPr>
        <w:t>客户所属行业正在使用的节能新技术、新工艺、新材料；</w:t>
      </w:r>
    </w:p>
    <w:p w:rsidR="002201FC" w:rsidRDefault="002201FC" w:rsidP="002201FC">
      <w:pPr>
        <w:widowControl/>
        <w:snapToGrid w:val="0"/>
        <w:spacing w:line="360" w:lineRule="auto"/>
        <w:ind w:firstLineChars="450" w:firstLine="945"/>
        <w:jc w:val="left"/>
        <w:rPr>
          <w:rFonts w:ascii="宋体" w:hAnsi="宋体" w:hint="eastAsia"/>
          <w:szCs w:val="21"/>
        </w:rPr>
      </w:pPr>
      <w:r>
        <w:rPr>
          <w:rFonts w:ascii="宋体" w:hAnsi="宋体" w:hint="eastAsia"/>
          <w:szCs w:val="21"/>
        </w:rPr>
        <w:t>4）</w:t>
      </w:r>
      <w:r w:rsidRPr="006C5383">
        <w:rPr>
          <w:rFonts w:ascii="宋体" w:hAnsi="宋体"/>
          <w:szCs w:val="21"/>
        </w:rPr>
        <w:t>限制或者淘汰能耗高的老旧技术、工艺、设备和材料。</w:t>
      </w:r>
    </w:p>
    <w:p w:rsidR="002201FC" w:rsidRPr="006C5383" w:rsidRDefault="002201FC" w:rsidP="002201FC">
      <w:pPr>
        <w:widowControl/>
        <w:snapToGrid w:val="0"/>
        <w:spacing w:line="360" w:lineRule="auto"/>
        <w:ind w:firstLineChars="250" w:firstLine="525"/>
        <w:jc w:val="left"/>
        <w:rPr>
          <w:rFonts w:ascii="宋体" w:hAnsi="宋体"/>
          <w:szCs w:val="21"/>
        </w:rPr>
      </w:pPr>
      <w:r>
        <w:rPr>
          <w:rFonts w:ascii="宋体" w:hAnsi="宋体" w:hint="eastAsia"/>
          <w:szCs w:val="21"/>
        </w:rPr>
        <w:t>b)掌握</w:t>
      </w:r>
      <w:r w:rsidRPr="006C5383">
        <w:rPr>
          <w:rFonts w:ascii="宋体" w:hAnsi="宋体"/>
          <w:szCs w:val="21"/>
        </w:rPr>
        <w:t>现代环境管理前沿技术和动态</w:t>
      </w:r>
      <w:r>
        <w:rPr>
          <w:rFonts w:ascii="宋体" w:hAnsi="宋体" w:hint="eastAsia"/>
          <w:szCs w:val="21"/>
        </w:rPr>
        <w:t>。</w:t>
      </w:r>
    </w:p>
    <w:p w:rsidR="002201FC" w:rsidRPr="003A6DBB" w:rsidRDefault="002201FC" w:rsidP="002201FC">
      <w:pPr>
        <w:pStyle w:val="2"/>
        <w:numPr>
          <w:ilvl w:val="0"/>
          <w:numId w:val="0"/>
        </w:numPr>
        <w:spacing w:line="360" w:lineRule="auto"/>
        <w:ind w:left="567" w:hanging="567"/>
        <w:rPr>
          <w:rFonts w:ascii="宋体" w:hAnsi="宋体" w:hint="eastAsia"/>
          <w:b w:val="0"/>
          <w:szCs w:val="21"/>
        </w:rPr>
      </w:pPr>
      <w:r>
        <w:rPr>
          <w:sz w:val="30"/>
          <w:szCs w:val="30"/>
        </w:rPr>
        <w:br w:type="page"/>
      </w:r>
      <w:bookmarkStart w:id="45" w:name="_Toc409098482"/>
      <w:r w:rsidRPr="001D3884">
        <w:rPr>
          <w:rFonts w:hint="eastAsia"/>
        </w:rPr>
        <w:lastRenderedPageBreak/>
        <w:t>A.3</w:t>
      </w:r>
      <w:r w:rsidRPr="001D3884">
        <w:rPr>
          <w:rFonts w:hint="eastAsia"/>
        </w:rPr>
        <w:t>职业健康安全管理体系审核员特定要求</w:t>
      </w:r>
      <w:bookmarkEnd w:id="45"/>
    </w:p>
    <w:p w:rsidR="002201FC" w:rsidRPr="003A6DBB" w:rsidRDefault="002201FC" w:rsidP="002201FC">
      <w:pPr>
        <w:widowControl/>
        <w:snapToGrid w:val="0"/>
        <w:spacing w:line="360" w:lineRule="auto"/>
        <w:jc w:val="left"/>
        <w:rPr>
          <w:rFonts w:ascii="宋体" w:hAnsi="宋体" w:hint="eastAsia"/>
          <w:color w:val="000000"/>
          <w:szCs w:val="21"/>
        </w:rPr>
      </w:pPr>
      <w:r w:rsidRPr="003A6DBB">
        <w:rPr>
          <w:rFonts w:ascii="宋体" w:hAnsi="宋体" w:hint="eastAsia"/>
          <w:color w:val="000000"/>
          <w:szCs w:val="21"/>
        </w:rPr>
        <w:t>1高等教育专业学科要求</w:t>
      </w:r>
    </w:p>
    <w:p w:rsidR="002201FC" w:rsidRPr="003A6DBB" w:rsidRDefault="002201FC" w:rsidP="002201FC">
      <w:pPr>
        <w:widowControl/>
        <w:snapToGrid w:val="0"/>
        <w:spacing w:line="360" w:lineRule="auto"/>
        <w:ind w:firstLineChars="200" w:firstLine="420"/>
        <w:jc w:val="left"/>
        <w:rPr>
          <w:rFonts w:ascii="宋体" w:hAnsi="宋体" w:hint="eastAsia"/>
          <w:color w:val="000000"/>
          <w:szCs w:val="21"/>
        </w:rPr>
      </w:pPr>
      <w:r w:rsidRPr="003A6DBB">
        <w:rPr>
          <w:rFonts w:ascii="宋体" w:hAnsi="宋体" w:hint="eastAsia"/>
          <w:color w:val="000000"/>
          <w:szCs w:val="21"/>
        </w:rPr>
        <w:t>职业健康安全管理体系审核员注册无专业学科要求</w:t>
      </w:r>
    </w:p>
    <w:p w:rsidR="002201FC" w:rsidRPr="003A6DBB" w:rsidRDefault="002201FC" w:rsidP="002201FC">
      <w:pPr>
        <w:widowControl/>
        <w:snapToGrid w:val="0"/>
        <w:spacing w:line="360" w:lineRule="auto"/>
        <w:jc w:val="left"/>
        <w:rPr>
          <w:rFonts w:ascii="宋体" w:hAnsi="宋体" w:hint="eastAsia"/>
          <w:color w:val="000000"/>
          <w:szCs w:val="21"/>
        </w:rPr>
      </w:pPr>
      <w:r w:rsidRPr="003A6DBB">
        <w:rPr>
          <w:rFonts w:ascii="宋体" w:hAnsi="宋体" w:hint="eastAsia"/>
          <w:color w:val="000000"/>
          <w:szCs w:val="21"/>
        </w:rPr>
        <w:t>2专业工作经历要求</w:t>
      </w:r>
    </w:p>
    <w:p w:rsidR="002201FC" w:rsidRPr="003A6DBB" w:rsidRDefault="002201FC" w:rsidP="002201FC">
      <w:pPr>
        <w:widowControl/>
        <w:snapToGrid w:val="0"/>
        <w:spacing w:line="360" w:lineRule="auto"/>
        <w:ind w:firstLineChars="200" w:firstLine="420"/>
        <w:jc w:val="left"/>
        <w:rPr>
          <w:rFonts w:ascii="宋体" w:hAnsi="宋体" w:hint="eastAsia"/>
          <w:color w:val="000000"/>
          <w:szCs w:val="21"/>
        </w:rPr>
      </w:pPr>
      <w:r w:rsidRPr="003A6DBB">
        <w:rPr>
          <w:rFonts w:ascii="宋体" w:hAnsi="宋体" w:hint="eastAsia"/>
          <w:color w:val="000000"/>
          <w:szCs w:val="21"/>
        </w:rPr>
        <w:t>适宜的职业健康安全管理专业工作经历包括：</w:t>
      </w:r>
    </w:p>
    <w:p w:rsidR="002201FC" w:rsidRPr="00636501" w:rsidRDefault="002201FC" w:rsidP="002201FC">
      <w:pPr>
        <w:widowControl/>
        <w:snapToGrid w:val="0"/>
        <w:spacing w:line="360" w:lineRule="auto"/>
        <w:ind w:firstLineChars="200" w:firstLine="420"/>
        <w:jc w:val="left"/>
        <w:rPr>
          <w:rFonts w:ascii="宋体" w:hAnsi="宋体" w:hint="eastAsia"/>
          <w:color w:val="000000"/>
          <w:szCs w:val="21"/>
        </w:rPr>
      </w:pPr>
      <w:r w:rsidRPr="00636501">
        <w:rPr>
          <w:rFonts w:ascii="宋体" w:hAnsi="宋体" w:hint="eastAsia"/>
          <w:color w:val="000000"/>
          <w:szCs w:val="21"/>
        </w:rPr>
        <w:t>安全生产管理、职业病防治、职业健康安全监察、安全评价、职业健康安全工程技术</w:t>
      </w:r>
      <w:r>
        <w:rPr>
          <w:rFonts w:ascii="宋体" w:hAnsi="宋体" w:hint="eastAsia"/>
          <w:color w:val="000000"/>
          <w:szCs w:val="21"/>
        </w:rPr>
        <w:t>、</w:t>
      </w:r>
      <w:r w:rsidRPr="00636501">
        <w:rPr>
          <w:rFonts w:ascii="宋体" w:hAnsi="宋体" w:hint="eastAsia"/>
          <w:color w:val="000000"/>
          <w:szCs w:val="21"/>
        </w:rPr>
        <w:t>职业健康安全</w:t>
      </w:r>
      <w:r>
        <w:rPr>
          <w:rFonts w:ascii="宋体" w:hAnsi="宋体" w:hint="eastAsia"/>
          <w:color w:val="000000"/>
          <w:szCs w:val="21"/>
        </w:rPr>
        <w:t>管理</w:t>
      </w:r>
      <w:r w:rsidRPr="00636501">
        <w:rPr>
          <w:rFonts w:ascii="宋体" w:hAnsi="宋体" w:hint="eastAsia"/>
          <w:color w:val="000000"/>
          <w:szCs w:val="21"/>
        </w:rPr>
        <w:t>、</w:t>
      </w:r>
      <w:r>
        <w:rPr>
          <w:rFonts w:ascii="宋体" w:hAnsi="宋体" w:hint="eastAsia"/>
          <w:color w:val="000000"/>
          <w:szCs w:val="21"/>
        </w:rPr>
        <w:t>教学、科研及相关</w:t>
      </w:r>
      <w:r w:rsidRPr="00636501">
        <w:rPr>
          <w:rFonts w:ascii="宋体" w:hAnsi="宋体" w:hint="eastAsia"/>
          <w:color w:val="000000"/>
          <w:szCs w:val="21"/>
        </w:rPr>
        <w:t>标准制修订等工作经历。</w:t>
      </w:r>
    </w:p>
    <w:p w:rsidR="002201FC" w:rsidRPr="003A6DBB" w:rsidRDefault="002201FC" w:rsidP="002201FC">
      <w:pPr>
        <w:widowControl/>
        <w:snapToGrid w:val="0"/>
        <w:spacing w:line="360" w:lineRule="auto"/>
        <w:jc w:val="left"/>
        <w:rPr>
          <w:rFonts w:ascii="宋体" w:hAnsi="宋体" w:hint="eastAsia"/>
          <w:color w:val="000000"/>
          <w:szCs w:val="21"/>
        </w:rPr>
      </w:pPr>
      <w:r w:rsidRPr="003A6DBB">
        <w:rPr>
          <w:rFonts w:ascii="宋体" w:hAnsi="宋体" w:hint="eastAsia"/>
          <w:color w:val="000000"/>
          <w:szCs w:val="21"/>
        </w:rPr>
        <w:t>3知识与技能要求</w:t>
      </w:r>
    </w:p>
    <w:p w:rsidR="002201FC" w:rsidRPr="003A6DBB" w:rsidRDefault="002201FC" w:rsidP="002201FC">
      <w:pPr>
        <w:widowControl/>
        <w:snapToGrid w:val="0"/>
        <w:spacing w:line="360" w:lineRule="auto"/>
        <w:ind w:firstLineChars="200" w:firstLine="420"/>
        <w:jc w:val="left"/>
        <w:rPr>
          <w:rFonts w:ascii="宋体" w:hAnsi="宋体"/>
          <w:color w:val="000000"/>
          <w:szCs w:val="21"/>
        </w:rPr>
      </w:pPr>
      <w:r w:rsidRPr="003A6DBB">
        <w:rPr>
          <w:rFonts w:ascii="宋体" w:hAnsi="宋体" w:hint="eastAsia"/>
          <w:color w:val="000000"/>
          <w:szCs w:val="21"/>
        </w:rPr>
        <w:t>3.1实习审核员应具备的知识与技能</w:t>
      </w:r>
    </w:p>
    <w:p w:rsidR="002201FC" w:rsidRPr="0050089B" w:rsidRDefault="002201FC" w:rsidP="002201FC">
      <w:pPr>
        <w:widowControl/>
        <w:snapToGrid w:val="0"/>
        <w:spacing w:line="360" w:lineRule="auto"/>
        <w:jc w:val="left"/>
        <w:rPr>
          <w:rFonts w:ascii="宋体" w:hAnsi="宋体"/>
          <w:szCs w:val="21"/>
        </w:rPr>
      </w:pPr>
      <w:r>
        <w:rPr>
          <w:rFonts w:ascii="宋体" w:hAnsi="宋体" w:hint="eastAsia"/>
          <w:szCs w:val="21"/>
        </w:rPr>
        <w:t>3.1.1</w:t>
      </w:r>
      <w:r w:rsidRPr="0050089B">
        <w:rPr>
          <w:rFonts w:ascii="宋体" w:hAnsi="宋体" w:hint="eastAsia"/>
          <w:szCs w:val="21"/>
        </w:rPr>
        <w:t>管理体系审核</w:t>
      </w:r>
    </w:p>
    <w:p w:rsidR="002201FC" w:rsidRPr="00BE298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szCs w:val="21"/>
        </w:rPr>
        <w:t>a</w:t>
      </w:r>
      <w:r>
        <w:rPr>
          <w:rFonts w:ascii="宋体" w:hAnsi="宋体" w:cs="Arial" w:hint="eastAsia"/>
          <w:szCs w:val="21"/>
        </w:rPr>
        <w:t>）</w:t>
      </w:r>
      <w:r w:rsidRPr="00BE2982">
        <w:rPr>
          <w:rFonts w:ascii="宋体" w:hAnsi="宋体" w:hint="eastAsia"/>
          <w:szCs w:val="21"/>
        </w:rPr>
        <w:t>理解</w:t>
      </w:r>
      <w:r w:rsidRPr="00BE2982">
        <w:rPr>
          <w:rFonts w:ascii="宋体" w:hAnsi="宋体"/>
          <w:szCs w:val="21"/>
        </w:rPr>
        <w:t xml:space="preserve"> GB/T19011</w:t>
      </w:r>
      <w:r>
        <w:rPr>
          <w:rFonts w:ascii="宋体" w:hAnsi="宋体" w:hint="eastAsia"/>
          <w:szCs w:val="21"/>
        </w:rPr>
        <w:t>标准第</w:t>
      </w:r>
      <w:r w:rsidRPr="00BE2982">
        <w:rPr>
          <w:rFonts w:ascii="宋体" w:hAnsi="宋体"/>
          <w:szCs w:val="21"/>
        </w:rPr>
        <w:t>3</w:t>
      </w:r>
      <w:r w:rsidRPr="00BE2982">
        <w:rPr>
          <w:rFonts w:ascii="宋体" w:hAnsi="宋体" w:hint="eastAsia"/>
          <w:szCs w:val="21"/>
        </w:rPr>
        <w:t>、</w:t>
      </w:r>
      <w:r w:rsidRPr="00BE2982">
        <w:rPr>
          <w:rFonts w:ascii="宋体" w:hAnsi="宋体"/>
          <w:szCs w:val="21"/>
        </w:rPr>
        <w:t>4</w:t>
      </w:r>
      <w:r>
        <w:rPr>
          <w:rFonts w:ascii="宋体" w:hAnsi="宋体" w:hint="eastAsia"/>
          <w:szCs w:val="21"/>
        </w:rPr>
        <w:t>章及第6章</w:t>
      </w:r>
      <w:r w:rsidRPr="00BE2982">
        <w:rPr>
          <w:rFonts w:ascii="宋体" w:hAnsi="宋体"/>
          <w:szCs w:val="21"/>
        </w:rPr>
        <w:t>6.3</w:t>
      </w:r>
      <w:r w:rsidRPr="00BE2982">
        <w:rPr>
          <w:rFonts w:ascii="宋体" w:hAnsi="宋体" w:hint="eastAsia"/>
          <w:szCs w:val="21"/>
        </w:rPr>
        <w:t>和</w:t>
      </w:r>
      <w:r w:rsidRPr="00BE2982">
        <w:rPr>
          <w:rFonts w:ascii="宋体" w:hAnsi="宋体"/>
          <w:szCs w:val="21"/>
        </w:rPr>
        <w:t xml:space="preserve">6.4 </w:t>
      </w:r>
      <w:r w:rsidRPr="00BE2982">
        <w:rPr>
          <w:rFonts w:ascii="宋体" w:hAnsi="宋体" w:hint="eastAsia"/>
          <w:szCs w:val="21"/>
        </w:rPr>
        <w:t>的内容</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b）</w:t>
      </w:r>
      <w:r w:rsidRPr="00BE2982">
        <w:rPr>
          <w:rFonts w:ascii="宋体" w:hAnsi="宋体" w:hint="eastAsia"/>
          <w:szCs w:val="21"/>
        </w:rPr>
        <w:t>理解</w:t>
      </w:r>
      <w:r w:rsidRPr="006C5383">
        <w:rPr>
          <w:rFonts w:ascii="宋体" w:hAnsi="宋体"/>
          <w:szCs w:val="21"/>
        </w:rPr>
        <w:t>ISO/IEC17021《合格评定 管理体系审核认证机构的要求》</w:t>
      </w:r>
      <w:r w:rsidRPr="00BE2982">
        <w:rPr>
          <w:rFonts w:ascii="宋体" w:hAnsi="宋体" w:hint="eastAsia"/>
          <w:szCs w:val="21"/>
        </w:rPr>
        <w:t>的目的、意图以及第</w:t>
      </w:r>
      <w:r>
        <w:rPr>
          <w:rFonts w:ascii="宋体" w:hAnsi="宋体" w:hint="eastAsia"/>
          <w:szCs w:val="21"/>
        </w:rPr>
        <w:t>9章</w:t>
      </w:r>
      <w:r w:rsidRPr="00BE2982">
        <w:rPr>
          <w:rFonts w:ascii="宋体" w:hAnsi="宋体" w:hint="eastAsia"/>
          <w:szCs w:val="21"/>
        </w:rPr>
        <w:t>的内容</w:t>
      </w:r>
      <w:r>
        <w:rPr>
          <w:rFonts w:ascii="宋体" w:hAnsi="宋体" w:hint="eastAsia"/>
          <w:szCs w:val="21"/>
        </w:rPr>
        <w:t>。</w:t>
      </w:r>
    </w:p>
    <w:p w:rsidR="002201FC" w:rsidRPr="0050089B" w:rsidRDefault="002201FC" w:rsidP="002201FC">
      <w:pPr>
        <w:widowControl/>
        <w:snapToGrid w:val="0"/>
        <w:spacing w:line="360" w:lineRule="auto"/>
        <w:jc w:val="left"/>
        <w:rPr>
          <w:rFonts w:ascii="宋体" w:hAnsi="宋体"/>
          <w:szCs w:val="21"/>
        </w:rPr>
      </w:pPr>
      <w:r>
        <w:rPr>
          <w:rFonts w:ascii="宋体" w:hAnsi="宋体" w:hint="eastAsia"/>
          <w:szCs w:val="21"/>
        </w:rPr>
        <w:t>3.1.2</w:t>
      </w:r>
      <w:r w:rsidRPr="0050089B">
        <w:rPr>
          <w:rFonts w:ascii="宋体" w:hAnsi="宋体" w:hint="eastAsia"/>
          <w:szCs w:val="21"/>
        </w:rPr>
        <w:t>职业健康安全管理体系标准</w:t>
      </w:r>
    </w:p>
    <w:p w:rsidR="002201FC" w:rsidRPr="00BE298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szCs w:val="21"/>
        </w:rPr>
        <w:t>a</w:t>
      </w:r>
      <w:r>
        <w:rPr>
          <w:rFonts w:ascii="宋体" w:hAnsi="宋体" w:cs="Arial" w:hint="eastAsia"/>
          <w:szCs w:val="21"/>
        </w:rPr>
        <w:t>）</w:t>
      </w:r>
      <w:r w:rsidRPr="00BE2982">
        <w:rPr>
          <w:rFonts w:ascii="宋体" w:hAnsi="宋体" w:hint="eastAsia"/>
          <w:szCs w:val="21"/>
        </w:rPr>
        <w:t>了解职业健康安全管理体系标准发展概况</w:t>
      </w:r>
      <w:r w:rsidRPr="00BE2982">
        <w:rPr>
          <w:rFonts w:ascii="宋体" w:hAnsi="宋体"/>
          <w:szCs w:val="21"/>
        </w:rPr>
        <w:t xml:space="preserve"> </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b）</w:t>
      </w:r>
      <w:r w:rsidRPr="00BE2982">
        <w:rPr>
          <w:rFonts w:ascii="宋体" w:hAnsi="宋体" w:hint="eastAsia"/>
          <w:szCs w:val="21"/>
        </w:rPr>
        <w:t>理解职业健康安全管理体系的基础原理、术语和定义；</w:t>
      </w:r>
    </w:p>
    <w:p w:rsidR="002201FC" w:rsidRPr="00BE298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c）</w:t>
      </w:r>
      <w:r w:rsidRPr="00BE2982">
        <w:rPr>
          <w:rFonts w:ascii="宋体" w:hAnsi="宋体" w:hint="eastAsia"/>
          <w:szCs w:val="21"/>
        </w:rPr>
        <w:t>理解</w:t>
      </w:r>
      <w:r w:rsidRPr="00BE2982">
        <w:rPr>
          <w:rFonts w:ascii="宋体" w:hAnsi="宋体"/>
          <w:szCs w:val="21"/>
        </w:rPr>
        <w:t>GB/T28001</w:t>
      </w:r>
      <w:r w:rsidRPr="00BE2982">
        <w:rPr>
          <w:rFonts w:ascii="宋体" w:hAnsi="宋体" w:hint="eastAsia"/>
          <w:szCs w:val="21"/>
        </w:rPr>
        <w:t>标准的内容和要求</w:t>
      </w:r>
      <w:r>
        <w:rPr>
          <w:rFonts w:ascii="宋体" w:hAnsi="宋体" w:hint="eastAsia"/>
          <w:szCs w:val="21"/>
        </w:rPr>
        <w:t>；</w:t>
      </w:r>
    </w:p>
    <w:p w:rsidR="002201FC" w:rsidRPr="00BE2982" w:rsidRDefault="002201FC" w:rsidP="002201FC">
      <w:pPr>
        <w:widowControl/>
        <w:snapToGrid w:val="0"/>
        <w:spacing w:line="360" w:lineRule="auto"/>
        <w:ind w:leftChars="200" w:left="735" w:hangingChars="150" w:hanging="315"/>
        <w:jc w:val="left"/>
        <w:rPr>
          <w:rFonts w:ascii="宋体" w:hAnsi="宋体"/>
          <w:szCs w:val="21"/>
        </w:rPr>
      </w:pPr>
      <w:r>
        <w:rPr>
          <w:rFonts w:ascii="宋体" w:hAnsi="宋体" w:cs="Arial" w:hint="eastAsia"/>
          <w:szCs w:val="21"/>
        </w:rPr>
        <w:t>d）</w:t>
      </w:r>
      <w:r w:rsidRPr="00BE2982">
        <w:rPr>
          <w:rFonts w:ascii="宋体" w:hAnsi="宋体" w:hint="eastAsia"/>
          <w:szCs w:val="21"/>
        </w:rPr>
        <w:t>了解</w:t>
      </w:r>
      <w:r w:rsidRPr="00BE2982">
        <w:rPr>
          <w:rFonts w:ascii="宋体" w:hAnsi="宋体"/>
          <w:szCs w:val="21"/>
        </w:rPr>
        <w:t>GB/T28002</w:t>
      </w:r>
      <w:r w:rsidRPr="00BE2982">
        <w:rPr>
          <w:rFonts w:ascii="宋体" w:hAnsi="宋体" w:hint="eastAsia"/>
          <w:szCs w:val="21"/>
        </w:rPr>
        <w:t>标准对</w:t>
      </w:r>
      <w:r w:rsidRPr="00BE2982">
        <w:rPr>
          <w:rFonts w:ascii="宋体" w:hAnsi="宋体"/>
          <w:szCs w:val="21"/>
        </w:rPr>
        <w:t>GB/T28001</w:t>
      </w:r>
      <w:r w:rsidRPr="00BE2982">
        <w:rPr>
          <w:rFonts w:ascii="宋体" w:hAnsi="宋体" w:hint="eastAsia"/>
          <w:szCs w:val="21"/>
        </w:rPr>
        <w:t>实施的指南性信息</w:t>
      </w:r>
      <w:r>
        <w:rPr>
          <w:rFonts w:ascii="宋体" w:hAnsi="宋体" w:hint="eastAsia"/>
          <w:szCs w:val="21"/>
        </w:rPr>
        <w:t>；</w:t>
      </w:r>
    </w:p>
    <w:p w:rsidR="002201FC" w:rsidRPr="0050089B" w:rsidRDefault="002201FC" w:rsidP="002201FC">
      <w:pPr>
        <w:widowControl/>
        <w:snapToGrid w:val="0"/>
        <w:spacing w:line="360" w:lineRule="auto"/>
        <w:jc w:val="left"/>
        <w:rPr>
          <w:rFonts w:ascii="宋体" w:hAnsi="宋体"/>
          <w:szCs w:val="21"/>
        </w:rPr>
      </w:pPr>
      <w:r>
        <w:rPr>
          <w:rFonts w:ascii="宋体" w:hAnsi="宋体" w:hint="eastAsia"/>
          <w:szCs w:val="21"/>
        </w:rPr>
        <w:t>3</w:t>
      </w:r>
      <w:r w:rsidRPr="0050089B">
        <w:rPr>
          <w:rFonts w:ascii="宋体" w:hAnsi="宋体" w:hint="eastAsia"/>
          <w:szCs w:val="21"/>
        </w:rPr>
        <w:t>.</w:t>
      </w:r>
      <w:r w:rsidRPr="0050089B">
        <w:rPr>
          <w:rFonts w:ascii="宋体" w:hAnsi="宋体"/>
          <w:szCs w:val="21"/>
        </w:rPr>
        <w:t xml:space="preserve">1.3 </w:t>
      </w:r>
      <w:r w:rsidRPr="0050089B">
        <w:rPr>
          <w:rFonts w:ascii="宋体" w:hAnsi="宋体" w:hint="eastAsia"/>
          <w:szCs w:val="21"/>
        </w:rPr>
        <w:t>职业健康安全管理领域专业知识与技能</w:t>
      </w:r>
      <w:r w:rsidRPr="0050089B">
        <w:rPr>
          <w:rFonts w:ascii="宋体" w:hAnsi="宋体"/>
          <w:szCs w:val="21"/>
        </w:rPr>
        <w:t xml:space="preserve"> </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szCs w:val="21"/>
        </w:rPr>
        <w:t>a</w:t>
      </w:r>
      <w:r>
        <w:rPr>
          <w:rFonts w:ascii="宋体" w:hAnsi="宋体" w:cs="Arial" w:hint="eastAsia"/>
          <w:szCs w:val="21"/>
        </w:rPr>
        <w:t>）</w:t>
      </w:r>
      <w:r w:rsidRPr="00BE2982">
        <w:rPr>
          <w:rFonts w:ascii="宋体" w:hAnsi="宋体" w:hint="eastAsia"/>
          <w:szCs w:val="21"/>
        </w:rPr>
        <w:t>了解风险管理科学领域的相关知识</w:t>
      </w:r>
      <w:r>
        <w:rPr>
          <w:rFonts w:ascii="宋体" w:hAnsi="宋体" w:hint="eastAsia"/>
          <w:szCs w:val="21"/>
        </w:rPr>
        <w:t>；</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b）</w:t>
      </w:r>
      <w:r w:rsidRPr="00BE2982">
        <w:rPr>
          <w:rFonts w:ascii="宋体" w:hAnsi="宋体" w:hint="eastAsia"/>
          <w:szCs w:val="21"/>
        </w:rPr>
        <w:t>理解职业健康安全风险管理过程原理和相关知识</w:t>
      </w:r>
      <w:r>
        <w:rPr>
          <w:rFonts w:ascii="宋体" w:hAnsi="宋体" w:hint="eastAsia"/>
          <w:szCs w:val="21"/>
        </w:rPr>
        <w:t>；</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c）</w:t>
      </w:r>
      <w:r w:rsidRPr="00BE2982">
        <w:rPr>
          <w:rFonts w:ascii="宋体" w:hAnsi="宋体" w:hint="eastAsia"/>
          <w:szCs w:val="21"/>
        </w:rPr>
        <w:t>掌握基础性的危险源辨识、风险评价方法</w:t>
      </w:r>
      <w:r>
        <w:rPr>
          <w:rFonts w:ascii="宋体" w:hAnsi="宋体" w:hint="eastAsia"/>
          <w:szCs w:val="21"/>
        </w:rPr>
        <w:t>；</w:t>
      </w:r>
    </w:p>
    <w:p w:rsidR="002201FC" w:rsidRPr="0050089B" w:rsidRDefault="002201FC" w:rsidP="002201FC">
      <w:pPr>
        <w:widowControl/>
        <w:snapToGrid w:val="0"/>
        <w:spacing w:line="360" w:lineRule="auto"/>
        <w:ind w:firstLineChars="200" w:firstLine="360"/>
        <w:jc w:val="left"/>
        <w:rPr>
          <w:rFonts w:ascii="宋体" w:hAnsi="宋体"/>
          <w:sz w:val="18"/>
          <w:szCs w:val="18"/>
        </w:rPr>
      </w:pPr>
      <w:r w:rsidRPr="0050089B">
        <w:rPr>
          <w:rFonts w:ascii="黑体" w:eastAsia="黑体" w:hAnsi="宋体" w:hint="eastAsia"/>
          <w:sz w:val="18"/>
          <w:szCs w:val="18"/>
        </w:rPr>
        <w:t>注</w:t>
      </w:r>
      <w:r w:rsidRPr="0050089B">
        <w:rPr>
          <w:rFonts w:ascii="宋体" w:hAnsi="宋体" w:hint="eastAsia"/>
          <w:sz w:val="18"/>
          <w:szCs w:val="18"/>
        </w:rPr>
        <w:t>：基础性的危险源辨识、风险评价技术是指借助法律法规、标准、实践经验等，开展危险源辨识和风险评价过程的方法。</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d）</w:t>
      </w:r>
      <w:r w:rsidRPr="00BE2982">
        <w:rPr>
          <w:rFonts w:ascii="宋体" w:hAnsi="宋体" w:hint="eastAsia"/>
          <w:szCs w:val="21"/>
        </w:rPr>
        <w:t>掌握基础性的职业健康安全技术知识</w:t>
      </w:r>
      <w:r>
        <w:rPr>
          <w:rFonts w:ascii="宋体" w:hAnsi="宋体" w:hint="eastAsia"/>
          <w:szCs w:val="21"/>
        </w:rPr>
        <w:t>；</w:t>
      </w:r>
    </w:p>
    <w:p w:rsidR="002201FC" w:rsidRPr="0050089B" w:rsidRDefault="002201FC" w:rsidP="002201FC">
      <w:pPr>
        <w:widowControl/>
        <w:snapToGrid w:val="0"/>
        <w:spacing w:line="360" w:lineRule="auto"/>
        <w:ind w:firstLineChars="200" w:firstLine="360"/>
        <w:jc w:val="left"/>
        <w:rPr>
          <w:rFonts w:ascii="宋体" w:hAnsi="宋体"/>
          <w:sz w:val="18"/>
          <w:szCs w:val="18"/>
        </w:rPr>
      </w:pPr>
      <w:r w:rsidRPr="0050089B">
        <w:rPr>
          <w:rFonts w:ascii="黑体" w:eastAsia="黑体" w:hAnsi="宋体" w:hint="eastAsia"/>
          <w:sz w:val="18"/>
          <w:szCs w:val="18"/>
        </w:rPr>
        <w:t>注</w:t>
      </w:r>
      <w:r w:rsidRPr="0050089B">
        <w:rPr>
          <w:rFonts w:ascii="宋体" w:hAnsi="宋体" w:hint="eastAsia"/>
          <w:sz w:val="18"/>
          <w:szCs w:val="18"/>
        </w:rPr>
        <w:t>：基础性的职业健康安全技术知识是指具有普遍意义的职业健康安全技术知识。例如：机械、电气、消防安全技术、职业危害防治知识等。</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e）</w:t>
      </w:r>
      <w:r w:rsidRPr="00BE2982">
        <w:rPr>
          <w:rFonts w:ascii="宋体" w:hAnsi="宋体" w:hint="eastAsia"/>
          <w:szCs w:val="21"/>
        </w:rPr>
        <w:t>理解职业健康安全运行控制的原理和方法</w:t>
      </w:r>
      <w:r>
        <w:rPr>
          <w:rFonts w:ascii="宋体" w:hAnsi="宋体" w:hint="eastAsia"/>
          <w:szCs w:val="21"/>
        </w:rPr>
        <w:t>；</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f）</w:t>
      </w:r>
      <w:r w:rsidRPr="00BE2982">
        <w:rPr>
          <w:rFonts w:ascii="宋体" w:hAnsi="宋体" w:hint="eastAsia"/>
          <w:szCs w:val="21"/>
        </w:rPr>
        <w:t>理解应急准备和响应的原理和方法</w:t>
      </w:r>
      <w:r>
        <w:rPr>
          <w:rFonts w:ascii="宋体" w:hAnsi="宋体" w:hint="eastAsia"/>
          <w:szCs w:val="21"/>
        </w:rPr>
        <w:t>；</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g）</w:t>
      </w:r>
      <w:r w:rsidRPr="00BE2982">
        <w:rPr>
          <w:rFonts w:ascii="宋体" w:hAnsi="宋体" w:hint="eastAsia"/>
          <w:szCs w:val="21"/>
        </w:rPr>
        <w:t>理解职业健康安全绩效监视和测量的原理和方法</w:t>
      </w:r>
      <w:r>
        <w:rPr>
          <w:rFonts w:ascii="宋体" w:hAnsi="宋体" w:hint="eastAsia"/>
          <w:szCs w:val="21"/>
        </w:rPr>
        <w:t>；</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h）</w:t>
      </w:r>
      <w:r w:rsidRPr="00BE2982">
        <w:rPr>
          <w:rFonts w:ascii="宋体" w:hAnsi="宋体" w:hint="eastAsia"/>
          <w:szCs w:val="21"/>
        </w:rPr>
        <w:t>理解事件调查的原理和方法</w:t>
      </w:r>
      <w:r>
        <w:rPr>
          <w:rFonts w:ascii="宋体" w:hAnsi="宋体" w:hint="eastAsia"/>
          <w:szCs w:val="21"/>
        </w:rPr>
        <w:t>。</w:t>
      </w:r>
    </w:p>
    <w:p w:rsidR="002201FC" w:rsidRPr="0050089B" w:rsidRDefault="002201FC" w:rsidP="002201FC">
      <w:pPr>
        <w:widowControl/>
        <w:snapToGrid w:val="0"/>
        <w:spacing w:line="360" w:lineRule="auto"/>
        <w:jc w:val="left"/>
        <w:rPr>
          <w:rFonts w:ascii="宋体" w:hAnsi="宋体"/>
          <w:szCs w:val="21"/>
        </w:rPr>
      </w:pPr>
      <w:r>
        <w:rPr>
          <w:rFonts w:ascii="宋体" w:hAnsi="宋体" w:hint="eastAsia"/>
          <w:szCs w:val="21"/>
        </w:rPr>
        <w:t>3.</w:t>
      </w:r>
      <w:r w:rsidRPr="0050089B">
        <w:rPr>
          <w:rFonts w:ascii="宋体" w:hAnsi="宋体"/>
          <w:szCs w:val="21"/>
        </w:rPr>
        <w:t xml:space="preserve">1.4 </w:t>
      </w:r>
      <w:r w:rsidRPr="0050089B">
        <w:rPr>
          <w:rFonts w:ascii="宋体" w:hAnsi="宋体" w:hint="eastAsia"/>
          <w:szCs w:val="21"/>
        </w:rPr>
        <w:t>法律法规</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szCs w:val="21"/>
        </w:rPr>
        <w:t>a</w:t>
      </w:r>
      <w:r>
        <w:rPr>
          <w:rFonts w:ascii="宋体" w:hAnsi="宋体" w:cs="Arial" w:hint="eastAsia"/>
          <w:szCs w:val="21"/>
        </w:rPr>
        <w:t>）</w:t>
      </w:r>
      <w:r w:rsidRPr="00BE2982">
        <w:rPr>
          <w:rFonts w:ascii="宋体" w:hAnsi="宋体" w:hint="eastAsia"/>
          <w:szCs w:val="21"/>
        </w:rPr>
        <w:t>理解</w:t>
      </w:r>
      <w:r>
        <w:rPr>
          <w:rFonts w:ascii="宋体" w:hAnsi="宋体" w:hint="eastAsia"/>
          <w:szCs w:val="21"/>
        </w:rPr>
        <w:t>职业健康安全管理</w:t>
      </w:r>
      <w:r w:rsidRPr="00BE2982">
        <w:rPr>
          <w:rFonts w:ascii="宋体" w:hAnsi="宋体" w:hint="eastAsia"/>
          <w:szCs w:val="21"/>
        </w:rPr>
        <w:t>相关的法律</w:t>
      </w:r>
      <w:r>
        <w:rPr>
          <w:rFonts w:ascii="宋体" w:hAnsi="宋体" w:hint="eastAsia"/>
          <w:szCs w:val="21"/>
        </w:rPr>
        <w:t>、</w:t>
      </w:r>
      <w:r w:rsidRPr="00BE2982">
        <w:rPr>
          <w:rFonts w:ascii="宋体" w:hAnsi="宋体" w:hint="eastAsia"/>
          <w:szCs w:val="21"/>
        </w:rPr>
        <w:t>法规</w:t>
      </w:r>
      <w:r>
        <w:rPr>
          <w:rFonts w:ascii="宋体" w:hAnsi="宋体" w:hint="eastAsia"/>
          <w:szCs w:val="21"/>
        </w:rPr>
        <w:t>要求；</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b）</w:t>
      </w:r>
      <w:r w:rsidRPr="00BE2982">
        <w:rPr>
          <w:rFonts w:ascii="宋体" w:hAnsi="宋体" w:hint="eastAsia"/>
          <w:szCs w:val="21"/>
        </w:rPr>
        <w:t>掌握基于《中华人民共和国安全生产法》和《中华人民共和国职业病防治法》为基础的我国职业健康安全法律法规的主体内容</w:t>
      </w:r>
      <w:r>
        <w:rPr>
          <w:rFonts w:ascii="宋体" w:hAnsi="宋体" w:hint="eastAsia"/>
          <w:szCs w:val="21"/>
        </w:rPr>
        <w:t>；</w:t>
      </w:r>
    </w:p>
    <w:p w:rsidR="002201FC" w:rsidRPr="0050089B"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lastRenderedPageBreak/>
        <w:t>c）</w:t>
      </w:r>
      <w:r w:rsidRPr="00BE2982">
        <w:rPr>
          <w:rFonts w:ascii="宋体" w:hAnsi="宋体" w:hint="eastAsia"/>
          <w:szCs w:val="21"/>
        </w:rPr>
        <w:t>了解国家认证认可法规、规章要求和国家认证认可体系</w:t>
      </w:r>
      <w:r>
        <w:rPr>
          <w:rFonts w:ascii="宋体" w:hAnsi="宋体" w:hint="eastAsia"/>
          <w:szCs w:val="21"/>
        </w:rPr>
        <w:t>。</w:t>
      </w:r>
    </w:p>
    <w:p w:rsidR="002201FC" w:rsidRPr="00DC0607" w:rsidRDefault="002201FC" w:rsidP="002201FC">
      <w:pPr>
        <w:widowControl/>
        <w:snapToGrid w:val="0"/>
        <w:spacing w:line="360" w:lineRule="auto"/>
        <w:jc w:val="left"/>
        <w:rPr>
          <w:rFonts w:ascii="宋体" w:hAnsi="宋体"/>
          <w:szCs w:val="21"/>
        </w:rPr>
      </w:pPr>
      <w:r>
        <w:rPr>
          <w:rFonts w:ascii="宋体" w:hAnsi="宋体" w:hint="eastAsia"/>
          <w:szCs w:val="21"/>
        </w:rPr>
        <w:t>3</w:t>
      </w:r>
      <w:r w:rsidRPr="00DC0607">
        <w:rPr>
          <w:rFonts w:ascii="宋体" w:hAnsi="宋体" w:hint="eastAsia"/>
          <w:szCs w:val="21"/>
        </w:rPr>
        <w:t>.2审核员应具备的知识与技能</w:t>
      </w:r>
    </w:p>
    <w:p w:rsidR="002201FC" w:rsidRPr="00DC0607" w:rsidRDefault="002201FC" w:rsidP="002201FC">
      <w:pPr>
        <w:widowControl/>
        <w:snapToGrid w:val="0"/>
        <w:spacing w:line="360" w:lineRule="auto"/>
        <w:jc w:val="left"/>
        <w:rPr>
          <w:rFonts w:ascii="宋体" w:hAnsi="宋体"/>
          <w:szCs w:val="21"/>
        </w:rPr>
      </w:pPr>
      <w:r>
        <w:rPr>
          <w:rFonts w:ascii="宋体" w:hAnsi="宋体" w:hint="eastAsia"/>
          <w:szCs w:val="21"/>
        </w:rPr>
        <w:t>3.2.1</w:t>
      </w:r>
      <w:r w:rsidRPr="00DC0607">
        <w:rPr>
          <w:rFonts w:ascii="宋体" w:hAnsi="宋体" w:hint="eastAsia"/>
          <w:szCs w:val="21"/>
        </w:rPr>
        <w:t>管理体系审核</w:t>
      </w:r>
    </w:p>
    <w:p w:rsidR="002201FC" w:rsidRPr="007108AD" w:rsidRDefault="002201FC" w:rsidP="002201FC">
      <w:pPr>
        <w:widowControl/>
        <w:snapToGrid w:val="0"/>
        <w:spacing w:line="360" w:lineRule="auto"/>
        <w:ind w:firstLineChars="200" w:firstLine="420"/>
        <w:jc w:val="left"/>
        <w:rPr>
          <w:rFonts w:ascii="宋体" w:hAnsi="宋体"/>
          <w:szCs w:val="21"/>
        </w:rPr>
      </w:pPr>
      <w:r w:rsidRPr="007108AD">
        <w:rPr>
          <w:rFonts w:ascii="宋体" w:hAnsi="宋体"/>
          <w:szCs w:val="21"/>
        </w:rPr>
        <w:t>a</w:t>
      </w:r>
      <w:r w:rsidRPr="007108AD">
        <w:rPr>
          <w:rFonts w:ascii="宋体" w:hAnsi="宋体" w:hint="eastAsia"/>
          <w:szCs w:val="21"/>
        </w:rPr>
        <w:t>）</w:t>
      </w:r>
      <w:r w:rsidRPr="00BE2982">
        <w:rPr>
          <w:rFonts w:ascii="宋体" w:hAnsi="宋体" w:hint="eastAsia"/>
          <w:szCs w:val="21"/>
        </w:rPr>
        <w:t>掌握</w:t>
      </w:r>
      <w:r w:rsidRPr="00BE2982">
        <w:rPr>
          <w:rFonts w:ascii="宋体" w:hAnsi="宋体"/>
          <w:szCs w:val="21"/>
        </w:rPr>
        <w:t xml:space="preserve"> GB/T19011</w:t>
      </w:r>
      <w:r w:rsidRPr="00BE2982">
        <w:rPr>
          <w:rFonts w:ascii="宋体" w:hAnsi="宋体" w:hint="eastAsia"/>
          <w:szCs w:val="21"/>
        </w:rPr>
        <w:t>标准第</w:t>
      </w:r>
      <w:r w:rsidRPr="00BE2982">
        <w:rPr>
          <w:rFonts w:ascii="宋体" w:hAnsi="宋体"/>
          <w:szCs w:val="21"/>
        </w:rPr>
        <w:t>3</w:t>
      </w:r>
      <w:r>
        <w:rPr>
          <w:rFonts w:ascii="宋体" w:hAnsi="宋体" w:hint="eastAsia"/>
          <w:szCs w:val="21"/>
        </w:rPr>
        <w:t>、</w:t>
      </w:r>
      <w:r w:rsidRPr="00BE2982">
        <w:rPr>
          <w:rFonts w:ascii="宋体" w:hAnsi="宋体"/>
          <w:szCs w:val="21"/>
        </w:rPr>
        <w:t>4</w:t>
      </w:r>
      <w:r>
        <w:rPr>
          <w:rFonts w:ascii="宋体" w:hAnsi="宋体" w:hint="eastAsia"/>
          <w:szCs w:val="21"/>
        </w:rPr>
        <w:t>、</w:t>
      </w:r>
      <w:r w:rsidRPr="00BE2982">
        <w:rPr>
          <w:rFonts w:ascii="宋体" w:hAnsi="宋体"/>
          <w:szCs w:val="21"/>
        </w:rPr>
        <w:t>6</w:t>
      </w:r>
      <w:r w:rsidRPr="00BE2982">
        <w:rPr>
          <w:rFonts w:ascii="宋体" w:hAnsi="宋体" w:hint="eastAsia"/>
          <w:szCs w:val="21"/>
        </w:rPr>
        <w:t>章</w:t>
      </w:r>
      <w:r>
        <w:rPr>
          <w:rFonts w:ascii="宋体" w:hAnsi="宋体" w:hint="eastAsia"/>
          <w:szCs w:val="21"/>
        </w:rPr>
        <w:t>第5章</w:t>
      </w:r>
      <w:r w:rsidRPr="00BE2982">
        <w:rPr>
          <w:rFonts w:ascii="宋体" w:hAnsi="宋体" w:hint="eastAsia"/>
          <w:szCs w:val="21"/>
        </w:rPr>
        <w:t>及</w:t>
      </w:r>
      <w:r w:rsidRPr="00BE2982">
        <w:rPr>
          <w:rFonts w:ascii="宋体" w:hAnsi="宋体"/>
          <w:szCs w:val="21"/>
        </w:rPr>
        <w:t>5.4.2,5.4.4</w:t>
      </w:r>
      <w:r w:rsidRPr="00BE2982">
        <w:rPr>
          <w:rFonts w:ascii="宋体" w:hAnsi="宋体" w:hint="eastAsia"/>
          <w:szCs w:val="21"/>
        </w:rPr>
        <w:t>的要求，并能在审核实践中应用</w:t>
      </w:r>
      <w:r>
        <w:rPr>
          <w:rFonts w:ascii="宋体" w:hAnsi="宋体" w:hint="eastAsia"/>
          <w:szCs w:val="21"/>
        </w:rPr>
        <w:t>；</w:t>
      </w:r>
    </w:p>
    <w:p w:rsidR="002201FC" w:rsidRPr="0050089B"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b）</w:t>
      </w:r>
      <w:r w:rsidRPr="00BE2982">
        <w:rPr>
          <w:rFonts w:ascii="宋体" w:hAnsi="宋体" w:hint="eastAsia"/>
          <w:szCs w:val="21"/>
        </w:rPr>
        <w:t>掌握</w:t>
      </w:r>
      <w:r w:rsidRPr="00BE2982">
        <w:rPr>
          <w:rFonts w:ascii="宋体" w:hAnsi="宋体"/>
          <w:szCs w:val="21"/>
        </w:rPr>
        <w:t>GB/T19011</w:t>
      </w:r>
      <w:r w:rsidRPr="00BE2982">
        <w:rPr>
          <w:rFonts w:ascii="宋体" w:hAnsi="宋体" w:hint="eastAsia"/>
          <w:szCs w:val="21"/>
        </w:rPr>
        <w:t>标准附录</w:t>
      </w:r>
      <w:r w:rsidRPr="00BE2982">
        <w:rPr>
          <w:rFonts w:ascii="宋体" w:hAnsi="宋体"/>
          <w:szCs w:val="21"/>
        </w:rPr>
        <w:t>B</w:t>
      </w:r>
      <w:r w:rsidRPr="00BE2982">
        <w:rPr>
          <w:rFonts w:ascii="宋体" w:hAnsi="宋体" w:hint="eastAsia"/>
          <w:szCs w:val="21"/>
        </w:rPr>
        <w:t>的内容，并能在审核实践中应用</w:t>
      </w:r>
      <w:r>
        <w:rPr>
          <w:rFonts w:ascii="宋体" w:hAnsi="宋体" w:hint="eastAsia"/>
          <w:szCs w:val="21"/>
        </w:rPr>
        <w:t>；</w:t>
      </w:r>
    </w:p>
    <w:p w:rsidR="002201FC" w:rsidRPr="0050089B"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c）</w:t>
      </w:r>
      <w:r w:rsidRPr="00BE2982">
        <w:rPr>
          <w:rFonts w:ascii="宋体" w:hAnsi="宋体" w:hint="eastAsia"/>
          <w:szCs w:val="21"/>
        </w:rPr>
        <w:t>掌握</w:t>
      </w:r>
      <w:r w:rsidRPr="006C5383">
        <w:rPr>
          <w:rFonts w:ascii="宋体" w:hAnsi="宋体"/>
          <w:szCs w:val="21"/>
        </w:rPr>
        <w:t>ISO/IEC17021</w:t>
      </w:r>
      <w:r w:rsidRPr="00BE2982">
        <w:rPr>
          <w:rFonts w:ascii="宋体" w:hAnsi="宋体" w:hint="eastAsia"/>
          <w:szCs w:val="21"/>
        </w:rPr>
        <w:t>第</w:t>
      </w:r>
      <w:r w:rsidRPr="00BE2982">
        <w:rPr>
          <w:rFonts w:ascii="宋体" w:hAnsi="宋体"/>
          <w:szCs w:val="21"/>
        </w:rPr>
        <w:t>9</w:t>
      </w:r>
      <w:r w:rsidRPr="00BE2982">
        <w:rPr>
          <w:rFonts w:ascii="宋体" w:hAnsi="宋体" w:hint="eastAsia"/>
          <w:szCs w:val="21"/>
        </w:rPr>
        <w:t>章的内容，并能在审核实践中应用</w:t>
      </w:r>
      <w:r w:rsidRPr="0050089B">
        <w:rPr>
          <w:rFonts w:ascii="宋体" w:hAnsi="宋体"/>
          <w:szCs w:val="21"/>
        </w:rPr>
        <w:t xml:space="preserve"> </w:t>
      </w:r>
      <w:r>
        <w:rPr>
          <w:rFonts w:ascii="宋体" w:hAnsi="宋体" w:hint="eastAsia"/>
          <w:szCs w:val="21"/>
        </w:rPr>
        <w:t>；</w:t>
      </w:r>
    </w:p>
    <w:p w:rsidR="002201FC" w:rsidRPr="0050089B" w:rsidRDefault="002201FC" w:rsidP="002201FC">
      <w:pPr>
        <w:widowControl/>
        <w:snapToGrid w:val="0"/>
        <w:spacing w:line="360" w:lineRule="auto"/>
        <w:ind w:firstLineChars="200" w:firstLine="420"/>
        <w:jc w:val="left"/>
        <w:rPr>
          <w:rFonts w:ascii="宋体" w:hAnsi="宋体"/>
          <w:szCs w:val="21"/>
        </w:rPr>
      </w:pPr>
      <w:r>
        <w:rPr>
          <w:rFonts w:ascii="宋体" w:hAnsi="宋体" w:cs="Arial" w:hint="eastAsia"/>
          <w:szCs w:val="21"/>
        </w:rPr>
        <w:t>d）</w:t>
      </w:r>
      <w:r w:rsidRPr="00BE2982">
        <w:rPr>
          <w:rFonts w:ascii="宋体" w:hAnsi="宋体" w:hint="eastAsia"/>
          <w:szCs w:val="21"/>
        </w:rPr>
        <w:t>掌握职业健康安全管理体系要求性标准、职业健康安全法律法规、危险源辨识与风险评价技术、职业健康安全技术、认可准则等相关知识，在职业健康安全管理体系审核中的综合应用技能</w:t>
      </w:r>
      <w:r>
        <w:rPr>
          <w:rFonts w:ascii="宋体" w:hAnsi="宋体" w:hint="eastAsia"/>
          <w:szCs w:val="21"/>
        </w:rPr>
        <w:t>。</w:t>
      </w:r>
    </w:p>
    <w:p w:rsidR="002201FC" w:rsidRPr="00D84227" w:rsidRDefault="002201FC" w:rsidP="002201FC">
      <w:pPr>
        <w:widowControl/>
        <w:snapToGrid w:val="0"/>
        <w:spacing w:line="360" w:lineRule="auto"/>
        <w:jc w:val="left"/>
        <w:rPr>
          <w:rFonts w:ascii="宋体" w:hAnsi="宋体"/>
          <w:szCs w:val="21"/>
        </w:rPr>
      </w:pPr>
      <w:r>
        <w:rPr>
          <w:rFonts w:ascii="宋体" w:hAnsi="宋体" w:hint="eastAsia"/>
          <w:szCs w:val="21"/>
        </w:rPr>
        <w:t>3.2.2</w:t>
      </w:r>
      <w:r w:rsidRPr="00D84227">
        <w:rPr>
          <w:rFonts w:ascii="宋体" w:hAnsi="宋体" w:hint="eastAsia"/>
          <w:szCs w:val="21"/>
        </w:rPr>
        <w:t>职业健康安全管理体系标准</w:t>
      </w:r>
    </w:p>
    <w:p w:rsidR="002201FC" w:rsidRPr="00BE2982" w:rsidRDefault="002201FC" w:rsidP="002201FC">
      <w:pPr>
        <w:widowControl/>
        <w:snapToGrid w:val="0"/>
        <w:spacing w:line="360" w:lineRule="auto"/>
        <w:ind w:firstLineChars="200" w:firstLine="420"/>
        <w:jc w:val="left"/>
        <w:rPr>
          <w:rFonts w:ascii="宋体" w:hAnsi="宋体"/>
          <w:szCs w:val="21"/>
        </w:rPr>
      </w:pPr>
      <w:r w:rsidRPr="007108AD">
        <w:rPr>
          <w:rFonts w:ascii="宋体" w:hAnsi="宋体"/>
          <w:szCs w:val="21"/>
        </w:rPr>
        <w:t>a</w:t>
      </w:r>
      <w:r w:rsidRPr="007108AD">
        <w:rPr>
          <w:rFonts w:ascii="宋体" w:hAnsi="宋体" w:hint="eastAsia"/>
          <w:szCs w:val="21"/>
        </w:rPr>
        <w:t>）</w:t>
      </w:r>
      <w:r w:rsidRPr="00BE2982">
        <w:rPr>
          <w:rFonts w:ascii="宋体" w:hAnsi="宋体" w:hint="eastAsia"/>
          <w:szCs w:val="21"/>
        </w:rPr>
        <w:t>掌握职业健康安全管理体系的基础原理</w:t>
      </w:r>
      <w:r>
        <w:rPr>
          <w:rFonts w:ascii="宋体" w:hAnsi="宋体" w:hint="eastAsia"/>
          <w:szCs w:val="21"/>
        </w:rPr>
        <w:t>；</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hint="eastAsia"/>
          <w:szCs w:val="21"/>
        </w:rPr>
        <w:t>b</w:t>
      </w:r>
      <w:r w:rsidRPr="007108AD">
        <w:rPr>
          <w:rFonts w:ascii="宋体" w:hAnsi="宋体" w:hint="eastAsia"/>
          <w:szCs w:val="21"/>
        </w:rPr>
        <w:t>）</w:t>
      </w:r>
      <w:r w:rsidRPr="00BE2982">
        <w:rPr>
          <w:rFonts w:ascii="宋体" w:hAnsi="宋体" w:hint="eastAsia"/>
          <w:szCs w:val="21"/>
        </w:rPr>
        <w:t>掌握</w:t>
      </w:r>
      <w:r w:rsidRPr="00BE2982">
        <w:rPr>
          <w:rFonts w:ascii="宋体" w:hAnsi="宋体"/>
          <w:szCs w:val="21"/>
        </w:rPr>
        <w:t>GB/T28001</w:t>
      </w:r>
      <w:r w:rsidRPr="00BE2982">
        <w:rPr>
          <w:rFonts w:ascii="宋体" w:hAnsi="宋体" w:hint="eastAsia"/>
          <w:szCs w:val="21"/>
        </w:rPr>
        <w:t>标准的内容和要求</w:t>
      </w:r>
      <w:r>
        <w:rPr>
          <w:rFonts w:ascii="宋体" w:hAnsi="宋体" w:hint="eastAsia"/>
          <w:szCs w:val="21"/>
        </w:rPr>
        <w:t>；</w:t>
      </w:r>
    </w:p>
    <w:p w:rsidR="002201FC" w:rsidRPr="00DC392E" w:rsidRDefault="002201FC" w:rsidP="002201FC">
      <w:pPr>
        <w:widowControl/>
        <w:snapToGrid w:val="0"/>
        <w:spacing w:line="360" w:lineRule="auto"/>
        <w:ind w:firstLineChars="200" w:firstLine="420"/>
        <w:jc w:val="left"/>
        <w:rPr>
          <w:rFonts w:ascii="宋体" w:hAnsi="宋体"/>
          <w:szCs w:val="21"/>
        </w:rPr>
      </w:pPr>
      <w:r>
        <w:rPr>
          <w:rFonts w:ascii="宋体" w:hAnsi="宋体" w:hint="eastAsia"/>
          <w:szCs w:val="21"/>
        </w:rPr>
        <w:t>c</w:t>
      </w:r>
      <w:r w:rsidRPr="007108AD">
        <w:rPr>
          <w:rFonts w:ascii="宋体" w:hAnsi="宋体" w:hint="eastAsia"/>
          <w:szCs w:val="21"/>
        </w:rPr>
        <w:t>）</w:t>
      </w:r>
      <w:r w:rsidRPr="00BE2982">
        <w:rPr>
          <w:rFonts w:ascii="宋体" w:hAnsi="宋体" w:hint="eastAsia"/>
          <w:szCs w:val="21"/>
        </w:rPr>
        <w:t>理解</w:t>
      </w:r>
      <w:r w:rsidRPr="00BE2982">
        <w:rPr>
          <w:rFonts w:ascii="宋体" w:hAnsi="宋体"/>
          <w:szCs w:val="21"/>
        </w:rPr>
        <w:t>GB/T28002</w:t>
      </w:r>
      <w:r w:rsidRPr="00BE2982">
        <w:rPr>
          <w:rFonts w:ascii="宋体" w:hAnsi="宋体" w:hint="eastAsia"/>
          <w:szCs w:val="21"/>
        </w:rPr>
        <w:t>标准对</w:t>
      </w:r>
      <w:r w:rsidRPr="00BE2982">
        <w:rPr>
          <w:rFonts w:ascii="宋体" w:hAnsi="宋体"/>
          <w:szCs w:val="21"/>
        </w:rPr>
        <w:t>GB/T28001</w:t>
      </w:r>
      <w:r w:rsidRPr="00BE2982">
        <w:rPr>
          <w:rFonts w:ascii="宋体" w:hAnsi="宋体" w:hint="eastAsia"/>
          <w:szCs w:val="21"/>
        </w:rPr>
        <w:t>实施的指南性信息</w:t>
      </w:r>
      <w:r>
        <w:rPr>
          <w:rFonts w:ascii="宋体" w:hAnsi="宋体" w:hint="eastAsia"/>
          <w:szCs w:val="21"/>
        </w:rPr>
        <w:t>；</w:t>
      </w:r>
    </w:p>
    <w:p w:rsidR="002201FC" w:rsidRPr="00D84227" w:rsidRDefault="002201FC" w:rsidP="002201FC">
      <w:pPr>
        <w:widowControl/>
        <w:snapToGrid w:val="0"/>
        <w:spacing w:line="360" w:lineRule="auto"/>
        <w:jc w:val="left"/>
        <w:rPr>
          <w:rFonts w:ascii="宋体" w:hAnsi="宋体" w:hint="eastAsia"/>
          <w:szCs w:val="21"/>
        </w:rPr>
      </w:pPr>
      <w:r>
        <w:rPr>
          <w:rFonts w:ascii="宋体" w:hAnsi="宋体" w:hint="eastAsia"/>
          <w:szCs w:val="21"/>
        </w:rPr>
        <w:t>3.2.3</w:t>
      </w:r>
      <w:r w:rsidRPr="00D84227">
        <w:rPr>
          <w:rFonts w:ascii="宋体" w:hAnsi="宋体" w:hint="eastAsia"/>
          <w:szCs w:val="21"/>
        </w:rPr>
        <w:t>职业健康安全管理领域专业知识与技能</w:t>
      </w:r>
    </w:p>
    <w:p w:rsidR="002201FC" w:rsidRPr="00D84227" w:rsidRDefault="002201FC" w:rsidP="002201FC">
      <w:pPr>
        <w:widowControl/>
        <w:snapToGrid w:val="0"/>
        <w:spacing w:line="360" w:lineRule="auto"/>
        <w:ind w:firstLineChars="200" w:firstLine="420"/>
        <w:jc w:val="left"/>
        <w:rPr>
          <w:rFonts w:ascii="宋体" w:hAnsi="宋体" w:hint="eastAsia"/>
          <w:szCs w:val="21"/>
        </w:rPr>
      </w:pPr>
      <w:r w:rsidRPr="007108AD">
        <w:rPr>
          <w:rFonts w:ascii="宋体" w:hAnsi="宋体"/>
          <w:szCs w:val="21"/>
        </w:rPr>
        <w:t>a</w:t>
      </w:r>
      <w:r w:rsidRPr="007108AD">
        <w:rPr>
          <w:rFonts w:ascii="宋体" w:hAnsi="宋体" w:hint="eastAsia"/>
          <w:szCs w:val="21"/>
        </w:rPr>
        <w:t>）</w:t>
      </w:r>
      <w:r w:rsidRPr="00DC392E">
        <w:rPr>
          <w:rFonts w:ascii="宋体" w:hAnsi="宋体" w:hint="eastAsia"/>
          <w:szCs w:val="21"/>
        </w:rPr>
        <w:t>理解风险管理科学领域的相关知识</w:t>
      </w:r>
      <w:r>
        <w:rPr>
          <w:rFonts w:ascii="宋体" w:hAnsi="宋体" w:hint="eastAsia"/>
          <w:szCs w:val="21"/>
        </w:rPr>
        <w:t>；</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hint="eastAsia"/>
          <w:szCs w:val="21"/>
        </w:rPr>
        <w:t>b</w:t>
      </w:r>
      <w:r w:rsidRPr="007108AD">
        <w:rPr>
          <w:rFonts w:ascii="宋体" w:hAnsi="宋体" w:hint="eastAsia"/>
          <w:szCs w:val="21"/>
        </w:rPr>
        <w:t>）</w:t>
      </w:r>
      <w:r w:rsidRPr="00BE2982">
        <w:rPr>
          <w:rFonts w:ascii="宋体" w:hAnsi="宋体" w:hint="eastAsia"/>
          <w:szCs w:val="21"/>
        </w:rPr>
        <w:t>掌握职业健康安全风险管理过程原理和相关知识</w:t>
      </w:r>
      <w:r>
        <w:rPr>
          <w:rFonts w:ascii="宋体" w:hAnsi="宋体" w:hint="eastAsia"/>
          <w:szCs w:val="21"/>
        </w:rPr>
        <w:t>；</w:t>
      </w:r>
    </w:p>
    <w:p w:rsidR="002201FC" w:rsidRPr="00BE2982" w:rsidRDefault="002201FC" w:rsidP="002201FC">
      <w:pPr>
        <w:widowControl/>
        <w:snapToGrid w:val="0"/>
        <w:spacing w:line="360" w:lineRule="auto"/>
        <w:ind w:firstLineChars="200" w:firstLine="420"/>
        <w:jc w:val="left"/>
        <w:rPr>
          <w:rFonts w:ascii="宋体" w:hAnsi="宋体"/>
          <w:szCs w:val="21"/>
        </w:rPr>
      </w:pPr>
      <w:r>
        <w:rPr>
          <w:rFonts w:ascii="宋体" w:hAnsi="宋体" w:hint="eastAsia"/>
          <w:szCs w:val="21"/>
        </w:rPr>
        <w:t>c</w:t>
      </w:r>
      <w:r w:rsidRPr="007108AD">
        <w:rPr>
          <w:rFonts w:ascii="宋体" w:hAnsi="宋体" w:hint="eastAsia"/>
          <w:szCs w:val="21"/>
        </w:rPr>
        <w:t>）</w:t>
      </w:r>
      <w:r w:rsidRPr="00BE2982">
        <w:rPr>
          <w:rFonts w:ascii="宋体" w:hAnsi="宋体" w:hint="eastAsia"/>
          <w:szCs w:val="21"/>
        </w:rPr>
        <w:t>掌握特定专业性的危险源辨识、风险评价方法</w:t>
      </w:r>
      <w:r>
        <w:rPr>
          <w:rFonts w:ascii="宋体" w:hAnsi="宋体" w:hint="eastAsia"/>
          <w:szCs w:val="21"/>
        </w:rPr>
        <w:t>；</w:t>
      </w:r>
    </w:p>
    <w:p w:rsidR="002201FC" w:rsidRPr="00EF69E0" w:rsidRDefault="002201FC" w:rsidP="002201FC">
      <w:pPr>
        <w:spacing w:line="360" w:lineRule="auto"/>
        <w:ind w:firstLineChars="200" w:firstLine="360"/>
        <w:jc w:val="left"/>
        <w:rPr>
          <w:rFonts w:ascii="宋体" w:hAnsi="宋体"/>
          <w:sz w:val="18"/>
          <w:szCs w:val="18"/>
        </w:rPr>
      </w:pPr>
      <w:r w:rsidRPr="00EF69E0">
        <w:rPr>
          <w:rFonts w:ascii="黑体" w:eastAsia="黑体" w:hAnsi="宋体" w:hint="eastAsia"/>
          <w:sz w:val="18"/>
          <w:szCs w:val="18"/>
        </w:rPr>
        <w:t>注</w:t>
      </w:r>
      <w:r w:rsidRPr="00EF69E0">
        <w:rPr>
          <w:rFonts w:ascii="宋体" w:hAnsi="宋体" w:hint="eastAsia"/>
          <w:sz w:val="18"/>
          <w:szCs w:val="18"/>
        </w:rPr>
        <w:t>：特定专业性的危险源辨识、风险评价技术是指可用于特定生产运行和活动的危险源辨识和风险评价方法。</w:t>
      </w:r>
      <w:r w:rsidRPr="00DC392E">
        <w:rPr>
          <w:rFonts w:ascii="黑体" w:eastAsia="黑体" w:hAnsi="宋体" w:hint="eastAsia"/>
          <w:sz w:val="18"/>
          <w:szCs w:val="18"/>
        </w:rPr>
        <w:t>例如</w:t>
      </w:r>
      <w:r w:rsidRPr="00EF69E0">
        <w:rPr>
          <w:rFonts w:ascii="宋体" w:hAnsi="宋体" w:hint="eastAsia"/>
          <w:sz w:val="18"/>
          <w:szCs w:val="18"/>
        </w:rPr>
        <w:t>：危险与可操作性分析（</w:t>
      </w:r>
      <w:r w:rsidRPr="00EF69E0">
        <w:rPr>
          <w:rFonts w:ascii="宋体" w:hAnsi="宋体"/>
          <w:sz w:val="18"/>
          <w:szCs w:val="18"/>
        </w:rPr>
        <w:t>HAZOP</w:t>
      </w:r>
      <w:r w:rsidRPr="00EF69E0">
        <w:rPr>
          <w:rFonts w:ascii="宋体" w:hAnsi="宋体" w:hint="eastAsia"/>
          <w:sz w:val="18"/>
          <w:szCs w:val="18"/>
        </w:rPr>
        <w:t>）、故障类型与影响分析（</w:t>
      </w:r>
      <w:r w:rsidRPr="00EF69E0">
        <w:rPr>
          <w:rFonts w:ascii="宋体" w:hAnsi="宋体"/>
          <w:sz w:val="18"/>
          <w:szCs w:val="18"/>
        </w:rPr>
        <w:t>FMEA</w:t>
      </w:r>
      <w:r w:rsidRPr="00EF69E0">
        <w:rPr>
          <w:rFonts w:ascii="宋体" w:hAnsi="宋体" w:hint="eastAsia"/>
          <w:sz w:val="18"/>
          <w:szCs w:val="18"/>
        </w:rPr>
        <w:t>）等。</w:t>
      </w:r>
    </w:p>
    <w:p w:rsidR="002201FC" w:rsidRPr="00BE2982" w:rsidRDefault="002201FC" w:rsidP="002201FC">
      <w:pPr>
        <w:spacing w:line="360" w:lineRule="auto"/>
        <w:ind w:firstLineChars="200" w:firstLine="420"/>
        <w:jc w:val="left"/>
        <w:rPr>
          <w:rFonts w:ascii="宋体" w:hAnsi="宋体"/>
          <w:szCs w:val="21"/>
        </w:rPr>
      </w:pPr>
      <w:r>
        <w:rPr>
          <w:rFonts w:ascii="宋体" w:hAnsi="宋体" w:hint="eastAsia"/>
          <w:szCs w:val="21"/>
        </w:rPr>
        <w:t>d</w:t>
      </w:r>
      <w:r w:rsidRPr="007108AD">
        <w:rPr>
          <w:rFonts w:ascii="宋体" w:hAnsi="宋体" w:hint="eastAsia"/>
          <w:szCs w:val="21"/>
        </w:rPr>
        <w:t>）</w:t>
      </w:r>
      <w:r w:rsidRPr="00BE2982">
        <w:rPr>
          <w:rFonts w:ascii="宋体" w:hAnsi="宋体" w:hint="eastAsia"/>
          <w:szCs w:val="21"/>
        </w:rPr>
        <w:t>掌握特定专业性的职业健康安全技术知识</w:t>
      </w:r>
      <w:r>
        <w:rPr>
          <w:rFonts w:ascii="宋体" w:hAnsi="宋体" w:hint="eastAsia"/>
          <w:szCs w:val="21"/>
        </w:rPr>
        <w:t>；</w:t>
      </w:r>
    </w:p>
    <w:p w:rsidR="002201FC" w:rsidRPr="00BE2982" w:rsidRDefault="002201FC" w:rsidP="002201FC">
      <w:pPr>
        <w:spacing w:line="360" w:lineRule="auto"/>
        <w:ind w:firstLineChars="233" w:firstLine="419"/>
        <w:jc w:val="left"/>
        <w:rPr>
          <w:rFonts w:ascii="宋体" w:hAnsi="宋体"/>
          <w:szCs w:val="21"/>
        </w:rPr>
      </w:pPr>
      <w:r w:rsidRPr="00EF69E0">
        <w:rPr>
          <w:rFonts w:ascii="黑体" w:eastAsia="黑体" w:hAnsi="宋体" w:hint="eastAsia"/>
          <w:sz w:val="18"/>
          <w:szCs w:val="18"/>
        </w:rPr>
        <w:t>注</w:t>
      </w:r>
      <w:r w:rsidRPr="00EF69E0">
        <w:rPr>
          <w:rFonts w:ascii="宋体" w:hAnsi="宋体" w:hint="eastAsia"/>
          <w:sz w:val="18"/>
          <w:szCs w:val="18"/>
        </w:rPr>
        <w:t>：特定专业性的职业健康安全技术知识是指具有生产行业性的职业健康安全技术知识。例如：矿山安全技术、建筑安全技术等。</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e</w:t>
      </w:r>
      <w:r w:rsidRPr="007108AD">
        <w:rPr>
          <w:rFonts w:ascii="宋体" w:hAnsi="宋体" w:hint="eastAsia"/>
          <w:szCs w:val="21"/>
        </w:rPr>
        <w:t>）</w:t>
      </w:r>
      <w:r w:rsidRPr="00BE2982">
        <w:rPr>
          <w:rFonts w:ascii="宋体" w:hAnsi="宋体" w:hint="eastAsia"/>
          <w:szCs w:val="21"/>
        </w:rPr>
        <w:t>掌握职业健康安全运行控制的原理和方法</w:t>
      </w:r>
      <w:r>
        <w:rPr>
          <w:rFonts w:ascii="宋体" w:hAnsi="宋体" w:hint="eastAsia"/>
          <w:szCs w:val="21"/>
        </w:rPr>
        <w:t>；</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f</w:t>
      </w:r>
      <w:r w:rsidRPr="007108AD">
        <w:rPr>
          <w:rFonts w:ascii="宋体" w:hAnsi="宋体" w:hint="eastAsia"/>
          <w:szCs w:val="21"/>
        </w:rPr>
        <w:t>）</w:t>
      </w:r>
      <w:r w:rsidRPr="00BE2982">
        <w:rPr>
          <w:rFonts w:ascii="宋体" w:hAnsi="宋体" w:hint="eastAsia"/>
          <w:szCs w:val="21"/>
        </w:rPr>
        <w:t>掌握应急准备和响应的原理和方法</w:t>
      </w:r>
      <w:r>
        <w:rPr>
          <w:rFonts w:ascii="宋体" w:hAnsi="宋体" w:hint="eastAsia"/>
          <w:szCs w:val="21"/>
        </w:rPr>
        <w:t>；</w:t>
      </w:r>
    </w:p>
    <w:p w:rsidR="002201FC" w:rsidRDefault="002201FC" w:rsidP="002201FC">
      <w:pPr>
        <w:spacing w:line="360" w:lineRule="auto"/>
        <w:ind w:firstLineChars="196" w:firstLine="412"/>
        <w:jc w:val="left"/>
        <w:rPr>
          <w:rFonts w:ascii="宋体" w:hAnsi="宋体" w:hint="eastAsia"/>
          <w:szCs w:val="21"/>
        </w:rPr>
      </w:pPr>
      <w:r>
        <w:rPr>
          <w:rFonts w:ascii="宋体" w:hAnsi="宋体" w:hint="eastAsia"/>
          <w:szCs w:val="21"/>
        </w:rPr>
        <w:t>g</w:t>
      </w:r>
      <w:r w:rsidRPr="007108AD">
        <w:rPr>
          <w:rFonts w:ascii="宋体" w:hAnsi="宋体" w:hint="eastAsia"/>
          <w:szCs w:val="21"/>
        </w:rPr>
        <w:t>）</w:t>
      </w:r>
      <w:r w:rsidRPr="00BE2982">
        <w:rPr>
          <w:rFonts w:ascii="宋体" w:hAnsi="宋体" w:hint="eastAsia"/>
          <w:szCs w:val="21"/>
        </w:rPr>
        <w:t>掌握职业健康安全绩效监视和测量的原理和方法</w:t>
      </w:r>
      <w:r>
        <w:rPr>
          <w:rFonts w:ascii="宋体" w:hAnsi="宋体" w:hint="eastAsia"/>
          <w:szCs w:val="21"/>
        </w:rPr>
        <w:t>；</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h</w:t>
      </w:r>
      <w:r w:rsidRPr="007108AD">
        <w:rPr>
          <w:rFonts w:ascii="宋体" w:hAnsi="宋体" w:hint="eastAsia"/>
          <w:szCs w:val="21"/>
        </w:rPr>
        <w:t>）</w:t>
      </w:r>
      <w:r w:rsidRPr="00BE2982">
        <w:rPr>
          <w:rFonts w:ascii="宋体" w:hAnsi="宋体" w:hint="eastAsia"/>
          <w:szCs w:val="21"/>
        </w:rPr>
        <w:t>掌握事件调查的原理和方法</w:t>
      </w:r>
      <w:r>
        <w:rPr>
          <w:rFonts w:ascii="宋体" w:hAnsi="宋体" w:hint="eastAsia"/>
          <w:szCs w:val="21"/>
        </w:rPr>
        <w:t>。</w:t>
      </w:r>
    </w:p>
    <w:p w:rsidR="002201FC" w:rsidRPr="00D84227" w:rsidRDefault="002201FC" w:rsidP="002201FC">
      <w:pPr>
        <w:widowControl/>
        <w:snapToGrid w:val="0"/>
        <w:spacing w:line="360" w:lineRule="auto"/>
        <w:jc w:val="left"/>
        <w:rPr>
          <w:rFonts w:ascii="宋体" w:hAnsi="宋体"/>
          <w:szCs w:val="21"/>
        </w:rPr>
      </w:pPr>
      <w:r>
        <w:rPr>
          <w:rFonts w:ascii="宋体" w:hAnsi="宋体" w:hint="eastAsia"/>
          <w:szCs w:val="21"/>
        </w:rPr>
        <w:t>3</w:t>
      </w:r>
      <w:r w:rsidRPr="00D84227">
        <w:rPr>
          <w:rFonts w:ascii="宋体" w:hAnsi="宋体" w:hint="eastAsia"/>
          <w:szCs w:val="21"/>
        </w:rPr>
        <w:t>.</w:t>
      </w:r>
      <w:r w:rsidRPr="00D84227">
        <w:rPr>
          <w:rFonts w:ascii="宋体" w:hAnsi="宋体"/>
          <w:szCs w:val="21"/>
        </w:rPr>
        <w:t xml:space="preserve">2.4 </w:t>
      </w:r>
      <w:r w:rsidRPr="00D84227">
        <w:rPr>
          <w:rFonts w:ascii="宋体" w:hAnsi="宋体" w:hint="eastAsia"/>
          <w:szCs w:val="21"/>
        </w:rPr>
        <w:t>法律法规</w:t>
      </w:r>
    </w:p>
    <w:p w:rsidR="002201FC" w:rsidRPr="00BE2982" w:rsidRDefault="002201FC" w:rsidP="002201FC">
      <w:pPr>
        <w:spacing w:line="360" w:lineRule="auto"/>
        <w:ind w:firstLineChars="196" w:firstLine="412"/>
        <w:jc w:val="left"/>
        <w:rPr>
          <w:rFonts w:ascii="宋体" w:hAnsi="宋体"/>
          <w:szCs w:val="21"/>
        </w:rPr>
      </w:pPr>
      <w:r w:rsidRPr="007108AD">
        <w:rPr>
          <w:rFonts w:ascii="宋体" w:hAnsi="宋体"/>
          <w:szCs w:val="21"/>
        </w:rPr>
        <w:t>a</w:t>
      </w:r>
      <w:r w:rsidRPr="007108AD">
        <w:rPr>
          <w:rFonts w:ascii="宋体" w:hAnsi="宋体" w:hint="eastAsia"/>
          <w:szCs w:val="21"/>
        </w:rPr>
        <w:t>）</w:t>
      </w:r>
      <w:r w:rsidRPr="00BE2982">
        <w:rPr>
          <w:rFonts w:ascii="宋体" w:hAnsi="宋体" w:hint="eastAsia"/>
          <w:szCs w:val="21"/>
        </w:rPr>
        <w:t>掌握</w:t>
      </w:r>
      <w:r>
        <w:rPr>
          <w:rFonts w:ascii="宋体" w:hAnsi="宋体" w:hint="eastAsia"/>
          <w:szCs w:val="21"/>
        </w:rPr>
        <w:t>职业健康安全管理</w:t>
      </w:r>
      <w:r w:rsidRPr="00BE2982">
        <w:rPr>
          <w:rFonts w:ascii="宋体" w:hAnsi="宋体" w:hint="eastAsia"/>
          <w:szCs w:val="21"/>
        </w:rPr>
        <w:t>相关的法律法规基础知识</w:t>
      </w:r>
      <w:r>
        <w:rPr>
          <w:rFonts w:ascii="宋体" w:hAnsi="宋体" w:hint="eastAsia"/>
          <w:szCs w:val="21"/>
        </w:rPr>
        <w:t>；</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b</w:t>
      </w:r>
      <w:r w:rsidRPr="007108AD">
        <w:rPr>
          <w:rFonts w:ascii="宋体" w:hAnsi="宋体" w:hint="eastAsia"/>
          <w:szCs w:val="21"/>
        </w:rPr>
        <w:t>）</w:t>
      </w:r>
      <w:r w:rsidRPr="00BE2982">
        <w:rPr>
          <w:rFonts w:ascii="宋体" w:hAnsi="宋体" w:hint="eastAsia"/>
          <w:szCs w:val="21"/>
        </w:rPr>
        <w:t>掌握我国职业健康安全法律法规体系中的主要内容要求</w:t>
      </w:r>
      <w:r>
        <w:rPr>
          <w:rFonts w:ascii="宋体" w:hAnsi="宋体" w:hint="eastAsia"/>
          <w:szCs w:val="21"/>
        </w:rPr>
        <w:t>；</w:t>
      </w:r>
    </w:p>
    <w:p w:rsidR="002201FC" w:rsidRPr="00DC392E" w:rsidRDefault="002201FC" w:rsidP="002201FC">
      <w:pPr>
        <w:spacing w:line="360" w:lineRule="auto"/>
        <w:ind w:firstLineChars="196" w:firstLine="412"/>
        <w:jc w:val="left"/>
        <w:rPr>
          <w:rFonts w:ascii="宋体" w:hAnsi="宋体"/>
          <w:szCs w:val="21"/>
        </w:rPr>
      </w:pPr>
      <w:r>
        <w:rPr>
          <w:rFonts w:ascii="宋体" w:hAnsi="宋体" w:hint="eastAsia"/>
          <w:szCs w:val="21"/>
        </w:rPr>
        <w:t>c</w:t>
      </w:r>
      <w:r w:rsidRPr="007108AD">
        <w:rPr>
          <w:rFonts w:ascii="宋体" w:hAnsi="宋体" w:hint="eastAsia"/>
          <w:szCs w:val="21"/>
        </w:rPr>
        <w:t>）</w:t>
      </w:r>
      <w:r w:rsidRPr="00DC392E">
        <w:rPr>
          <w:rFonts w:ascii="宋体" w:hAnsi="宋体" w:hint="eastAsia"/>
          <w:szCs w:val="21"/>
        </w:rPr>
        <w:t>掌握我国基础性职业健康安全标准的主要内容</w:t>
      </w:r>
      <w:r>
        <w:rPr>
          <w:rFonts w:ascii="宋体" w:hAnsi="宋体" w:hint="eastAsia"/>
          <w:szCs w:val="21"/>
        </w:rPr>
        <w:t>。</w:t>
      </w:r>
    </w:p>
    <w:p w:rsidR="002201FC" w:rsidRPr="00F25B1E" w:rsidRDefault="002201FC" w:rsidP="002201FC">
      <w:pPr>
        <w:spacing w:line="360" w:lineRule="auto"/>
        <w:ind w:firstLineChars="196" w:firstLine="412"/>
        <w:jc w:val="left"/>
        <w:rPr>
          <w:rFonts w:ascii="宋体" w:hAnsi="宋体"/>
          <w:szCs w:val="21"/>
        </w:rPr>
      </w:pPr>
      <w:r w:rsidRPr="00F25B1E">
        <w:rPr>
          <w:rFonts w:ascii="宋体" w:hAnsi="宋体" w:hint="eastAsia"/>
          <w:szCs w:val="21"/>
        </w:rPr>
        <w:t>注：基础性的职业健康安全标准是指具有普遍意义的职业健康安全标准。例如：建筑防火设计规范、工业企业设计卫生标准等。</w:t>
      </w:r>
    </w:p>
    <w:p w:rsidR="002201FC" w:rsidRPr="00D84227" w:rsidRDefault="002201FC" w:rsidP="002201FC">
      <w:pPr>
        <w:spacing w:before="240" w:line="360" w:lineRule="auto"/>
        <w:jc w:val="left"/>
        <w:rPr>
          <w:rFonts w:ascii="宋体" w:hAnsi="宋体"/>
          <w:szCs w:val="21"/>
        </w:rPr>
      </w:pPr>
      <w:r>
        <w:rPr>
          <w:rFonts w:ascii="宋体" w:hAnsi="宋体" w:hint="eastAsia"/>
          <w:szCs w:val="21"/>
        </w:rPr>
        <w:t>3</w:t>
      </w:r>
      <w:r w:rsidRPr="00D84227">
        <w:rPr>
          <w:rFonts w:ascii="宋体" w:hAnsi="宋体" w:hint="eastAsia"/>
          <w:szCs w:val="21"/>
        </w:rPr>
        <w:t>.</w:t>
      </w:r>
      <w:r w:rsidRPr="00D84227">
        <w:rPr>
          <w:rFonts w:ascii="宋体" w:hAnsi="宋体"/>
          <w:szCs w:val="21"/>
        </w:rPr>
        <w:t xml:space="preserve">3. </w:t>
      </w:r>
      <w:r w:rsidRPr="00D84227">
        <w:rPr>
          <w:rFonts w:ascii="宋体" w:hAnsi="宋体" w:hint="eastAsia"/>
          <w:szCs w:val="21"/>
        </w:rPr>
        <w:t>主任审核员应具备的知识与技能：</w:t>
      </w:r>
    </w:p>
    <w:p w:rsidR="002201FC" w:rsidRPr="00DC392E" w:rsidRDefault="002201FC" w:rsidP="002201FC">
      <w:pPr>
        <w:spacing w:line="360" w:lineRule="auto"/>
        <w:jc w:val="left"/>
        <w:rPr>
          <w:rFonts w:ascii="宋体" w:hAnsi="宋体" w:hint="eastAsia"/>
          <w:szCs w:val="21"/>
        </w:rPr>
      </w:pPr>
      <w:r>
        <w:rPr>
          <w:rFonts w:ascii="宋体" w:hAnsi="宋体" w:hint="eastAsia"/>
          <w:szCs w:val="21"/>
        </w:rPr>
        <w:lastRenderedPageBreak/>
        <w:t>3</w:t>
      </w:r>
      <w:r w:rsidRPr="00DC392E">
        <w:rPr>
          <w:rFonts w:ascii="宋体" w:hAnsi="宋体" w:hint="eastAsia"/>
          <w:szCs w:val="21"/>
        </w:rPr>
        <w:t>.</w:t>
      </w:r>
      <w:r w:rsidRPr="00DC392E">
        <w:rPr>
          <w:rFonts w:ascii="宋体" w:hAnsi="宋体"/>
          <w:szCs w:val="21"/>
        </w:rPr>
        <w:t xml:space="preserve">3.1 </w:t>
      </w:r>
      <w:r w:rsidRPr="00DC392E">
        <w:rPr>
          <w:rFonts w:ascii="宋体" w:hAnsi="宋体" w:hint="eastAsia"/>
          <w:szCs w:val="21"/>
        </w:rPr>
        <w:t>管理体系审核</w:t>
      </w:r>
    </w:p>
    <w:p w:rsidR="002201FC" w:rsidRPr="00DC392E" w:rsidRDefault="002201FC" w:rsidP="002201FC">
      <w:pPr>
        <w:spacing w:line="360" w:lineRule="auto"/>
        <w:ind w:firstLineChars="196" w:firstLine="412"/>
        <w:jc w:val="left"/>
        <w:rPr>
          <w:rFonts w:ascii="宋体" w:hAnsi="宋体"/>
          <w:szCs w:val="21"/>
        </w:rPr>
      </w:pPr>
      <w:r w:rsidRPr="00BE2982">
        <w:rPr>
          <w:rFonts w:ascii="宋体" w:hAnsi="宋体" w:hint="eastAsia"/>
          <w:szCs w:val="21"/>
        </w:rPr>
        <w:t>精通并熟练掌握和准确应用</w:t>
      </w:r>
      <w:r>
        <w:rPr>
          <w:rFonts w:ascii="宋体" w:hAnsi="宋体" w:hint="eastAsia"/>
          <w:szCs w:val="21"/>
        </w:rPr>
        <w:t>职业健康安全</w:t>
      </w:r>
      <w:r w:rsidRPr="00BE2982">
        <w:rPr>
          <w:rFonts w:ascii="宋体" w:hAnsi="宋体" w:hint="eastAsia"/>
          <w:szCs w:val="21"/>
        </w:rPr>
        <w:t>管理体系审核原则及相关技术，并在审核实践中具有综合评价和风险控制的能力。</w:t>
      </w:r>
    </w:p>
    <w:p w:rsidR="002201FC" w:rsidRPr="00D84227" w:rsidRDefault="002201FC" w:rsidP="002201FC">
      <w:pPr>
        <w:spacing w:line="360" w:lineRule="auto"/>
        <w:jc w:val="left"/>
        <w:rPr>
          <w:rFonts w:ascii="宋体" w:hAnsi="宋体"/>
          <w:szCs w:val="21"/>
        </w:rPr>
      </w:pPr>
      <w:r>
        <w:rPr>
          <w:rFonts w:ascii="宋体" w:hAnsi="宋体" w:hint="eastAsia"/>
          <w:szCs w:val="21"/>
        </w:rPr>
        <w:t>3</w:t>
      </w:r>
      <w:r w:rsidRPr="00D84227">
        <w:rPr>
          <w:rFonts w:ascii="宋体" w:hAnsi="宋体" w:hint="eastAsia"/>
          <w:szCs w:val="21"/>
        </w:rPr>
        <w:t>.</w:t>
      </w:r>
      <w:r w:rsidRPr="00D84227">
        <w:rPr>
          <w:rFonts w:ascii="宋体" w:hAnsi="宋体"/>
          <w:szCs w:val="21"/>
        </w:rPr>
        <w:t>3.</w:t>
      </w:r>
      <w:r w:rsidRPr="00D84227">
        <w:rPr>
          <w:rFonts w:ascii="宋体" w:hAnsi="宋体" w:hint="eastAsia"/>
          <w:szCs w:val="21"/>
        </w:rPr>
        <w:t>2</w:t>
      </w:r>
      <w:r w:rsidRPr="00D84227">
        <w:rPr>
          <w:rFonts w:ascii="宋体" w:hAnsi="宋体"/>
          <w:szCs w:val="21"/>
        </w:rPr>
        <w:t xml:space="preserve"> </w:t>
      </w:r>
      <w:r w:rsidRPr="00D84227">
        <w:rPr>
          <w:rFonts w:ascii="宋体" w:hAnsi="宋体" w:hint="eastAsia"/>
          <w:szCs w:val="21"/>
        </w:rPr>
        <w:t>职业健康安全管理领域专业知识与技能</w:t>
      </w:r>
      <w:r w:rsidRPr="00D84227">
        <w:rPr>
          <w:rFonts w:ascii="宋体" w:hAnsi="宋体"/>
          <w:szCs w:val="21"/>
        </w:rPr>
        <w:t xml:space="preserve"> </w:t>
      </w:r>
    </w:p>
    <w:p w:rsidR="002201FC" w:rsidRPr="00BE2982" w:rsidRDefault="002201FC" w:rsidP="002201FC">
      <w:pPr>
        <w:spacing w:line="360" w:lineRule="auto"/>
        <w:ind w:firstLineChars="196" w:firstLine="412"/>
        <w:jc w:val="left"/>
        <w:rPr>
          <w:rFonts w:ascii="宋体" w:hAnsi="宋体"/>
          <w:szCs w:val="21"/>
        </w:rPr>
      </w:pPr>
      <w:r w:rsidRPr="007108AD">
        <w:rPr>
          <w:rFonts w:ascii="宋体" w:hAnsi="宋体"/>
          <w:szCs w:val="21"/>
        </w:rPr>
        <w:t>a</w:t>
      </w:r>
      <w:r w:rsidRPr="007108AD">
        <w:rPr>
          <w:rFonts w:ascii="宋体" w:hAnsi="宋体" w:hint="eastAsia"/>
          <w:szCs w:val="21"/>
        </w:rPr>
        <w:t>）</w:t>
      </w:r>
      <w:r w:rsidRPr="00BE2982">
        <w:rPr>
          <w:rFonts w:ascii="宋体" w:hAnsi="宋体" w:hint="eastAsia"/>
          <w:szCs w:val="21"/>
        </w:rPr>
        <w:t>掌握风险管理科学领域的相关知识</w:t>
      </w:r>
      <w:r>
        <w:rPr>
          <w:rFonts w:ascii="宋体" w:hAnsi="宋体" w:hint="eastAsia"/>
          <w:szCs w:val="21"/>
        </w:rPr>
        <w:t>；</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b</w:t>
      </w:r>
      <w:r w:rsidRPr="007108AD">
        <w:rPr>
          <w:rFonts w:ascii="宋体" w:hAnsi="宋体" w:hint="eastAsia"/>
          <w:szCs w:val="21"/>
        </w:rPr>
        <w:t>）</w:t>
      </w:r>
      <w:r w:rsidRPr="00BE2982">
        <w:rPr>
          <w:rFonts w:ascii="宋体" w:hAnsi="宋体" w:hint="eastAsia"/>
          <w:szCs w:val="21"/>
        </w:rPr>
        <w:t>精通职业健康安全风险管理过程原理和相关知识</w:t>
      </w:r>
      <w:r>
        <w:rPr>
          <w:rFonts w:ascii="宋体" w:hAnsi="宋体" w:hint="eastAsia"/>
          <w:szCs w:val="21"/>
        </w:rPr>
        <w:t>；</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c</w:t>
      </w:r>
      <w:r w:rsidRPr="007108AD">
        <w:rPr>
          <w:rFonts w:ascii="宋体" w:hAnsi="宋体" w:hint="eastAsia"/>
          <w:szCs w:val="21"/>
        </w:rPr>
        <w:t>）</w:t>
      </w:r>
      <w:r w:rsidRPr="00BE2982">
        <w:rPr>
          <w:rFonts w:ascii="宋体" w:hAnsi="宋体" w:hint="eastAsia"/>
          <w:szCs w:val="21"/>
        </w:rPr>
        <w:t>精通危险源辨识、风险评价方法</w:t>
      </w:r>
      <w:r>
        <w:rPr>
          <w:rFonts w:ascii="宋体" w:hAnsi="宋体" w:hint="eastAsia"/>
          <w:szCs w:val="21"/>
        </w:rPr>
        <w:t>；</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d</w:t>
      </w:r>
      <w:r w:rsidRPr="007108AD">
        <w:rPr>
          <w:rFonts w:ascii="宋体" w:hAnsi="宋体" w:hint="eastAsia"/>
          <w:szCs w:val="21"/>
        </w:rPr>
        <w:t>）</w:t>
      </w:r>
      <w:r w:rsidRPr="00BE2982">
        <w:rPr>
          <w:rFonts w:ascii="宋体" w:hAnsi="宋体" w:hint="eastAsia"/>
          <w:szCs w:val="21"/>
        </w:rPr>
        <w:t>精通特定专业性的职业健康安全技术知识</w:t>
      </w:r>
      <w:r>
        <w:rPr>
          <w:rFonts w:ascii="宋体" w:hAnsi="宋体" w:hint="eastAsia"/>
          <w:szCs w:val="21"/>
        </w:rPr>
        <w:t>；</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e</w:t>
      </w:r>
      <w:r w:rsidRPr="007108AD">
        <w:rPr>
          <w:rFonts w:ascii="宋体" w:hAnsi="宋体" w:hint="eastAsia"/>
          <w:szCs w:val="21"/>
        </w:rPr>
        <w:t>）</w:t>
      </w:r>
      <w:r w:rsidRPr="00BE2982">
        <w:rPr>
          <w:rFonts w:ascii="宋体" w:hAnsi="宋体" w:hint="eastAsia"/>
          <w:szCs w:val="21"/>
        </w:rPr>
        <w:t>精通职业健康安全运行控制的原理和方法</w:t>
      </w:r>
      <w:r>
        <w:rPr>
          <w:rFonts w:ascii="宋体" w:hAnsi="宋体" w:hint="eastAsia"/>
          <w:szCs w:val="21"/>
        </w:rPr>
        <w:t>；</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f</w:t>
      </w:r>
      <w:r w:rsidRPr="007108AD">
        <w:rPr>
          <w:rFonts w:ascii="宋体" w:hAnsi="宋体" w:hint="eastAsia"/>
          <w:szCs w:val="21"/>
        </w:rPr>
        <w:t>）</w:t>
      </w:r>
      <w:r w:rsidRPr="00BE2982">
        <w:rPr>
          <w:rFonts w:ascii="宋体" w:hAnsi="宋体" w:hint="eastAsia"/>
          <w:szCs w:val="21"/>
        </w:rPr>
        <w:t>精通应急准备和响应的原理和方法</w:t>
      </w:r>
      <w:r>
        <w:rPr>
          <w:rFonts w:ascii="宋体" w:hAnsi="宋体" w:hint="eastAsia"/>
          <w:szCs w:val="21"/>
        </w:rPr>
        <w:t>；</w:t>
      </w:r>
    </w:p>
    <w:p w:rsidR="002201FC" w:rsidRPr="00BE2982" w:rsidRDefault="002201FC" w:rsidP="002201FC">
      <w:pPr>
        <w:spacing w:line="360" w:lineRule="auto"/>
        <w:ind w:firstLineChars="196" w:firstLine="412"/>
        <w:jc w:val="left"/>
        <w:rPr>
          <w:rFonts w:ascii="宋体" w:hAnsi="宋体"/>
          <w:szCs w:val="21"/>
        </w:rPr>
      </w:pPr>
      <w:r>
        <w:rPr>
          <w:rFonts w:ascii="宋体" w:hAnsi="宋体" w:hint="eastAsia"/>
          <w:szCs w:val="21"/>
        </w:rPr>
        <w:t>g</w:t>
      </w:r>
      <w:r w:rsidRPr="007108AD">
        <w:rPr>
          <w:rFonts w:ascii="宋体" w:hAnsi="宋体" w:hint="eastAsia"/>
          <w:szCs w:val="21"/>
        </w:rPr>
        <w:t>）</w:t>
      </w:r>
      <w:r w:rsidRPr="00BE2982">
        <w:rPr>
          <w:rFonts w:ascii="宋体" w:hAnsi="宋体" w:hint="eastAsia"/>
          <w:szCs w:val="21"/>
        </w:rPr>
        <w:t>精通职业健康安全绩效监视和测量的原理和方法</w:t>
      </w:r>
      <w:r>
        <w:rPr>
          <w:rFonts w:ascii="宋体" w:hAnsi="宋体" w:hint="eastAsia"/>
          <w:szCs w:val="21"/>
        </w:rPr>
        <w:t>；</w:t>
      </w:r>
    </w:p>
    <w:p w:rsidR="002201FC" w:rsidRDefault="002201FC" w:rsidP="002201FC">
      <w:pPr>
        <w:spacing w:line="360" w:lineRule="auto"/>
        <w:ind w:firstLineChars="196" w:firstLine="412"/>
        <w:jc w:val="left"/>
        <w:rPr>
          <w:rFonts w:ascii="宋体" w:hAnsi="宋体" w:hint="eastAsia"/>
          <w:szCs w:val="21"/>
        </w:rPr>
      </w:pPr>
      <w:r>
        <w:rPr>
          <w:rFonts w:ascii="宋体" w:hAnsi="宋体" w:hint="eastAsia"/>
          <w:szCs w:val="21"/>
        </w:rPr>
        <w:t>h</w:t>
      </w:r>
      <w:r w:rsidRPr="007108AD">
        <w:rPr>
          <w:rFonts w:ascii="宋体" w:hAnsi="宋体" w:hint="eastAsia"/>
          <w:szCs w:val="21"/>
        </w:rPr>
        <w:t>）</w:t>
      </w:r>
      <w:r w:rsidRPr="00BE2982">
        <w:rPr>
          <w:rFonts w:ascii="宋体" w:hAnsi="宋体" w:hint="eastAsia"/>
          <w:szCs w:val="21"/>
        </w:rPr>
        <w:t>精通事件调查的原理和方法</w:t>
      </w:r>
      <w:r>
        <w:rPr>
          <w:rFonts w:ascii="宋体" w:hAnsi="宋体" w:hint="eastAsia"/>
          <w:szCs w:val="21"/>
        </w:rPr>
        <w:t>。</w:t>
      </w:r>
    </w:p>
    <w:p w:rsidR="002201FC" w:rsidRPr="006C5383" w:rsidRDefault="002201FC" w:rsidP="002201FC">
      <w:pPr>
        <w:widowControl/>
        <w:snapToGrid w:val="0"/>
        <w:spacing w:line="360" w:lineRule="auto"/>
        <w:jc w:val="left"/>
        <w:rPr>
          <w:rFonts w:ascii="宋体" w:hAnsi="宋体"/>
          <w:szCs w:val="21"/>
        </w:rPr>
      </w:pPr>
      <w:r>
        <w:rPr>
          <w:rFonts w:ascii="宋体" w:hAnsi="宋体" w:hint="eastAsia"/>
          <w:szCs w:val="21"/>
        </w:rPr>
        <w:t>3.3.3 掌握</w:t>
      </w:r>
      <w:r w:rsidRPr="006C5383">
        <w:rPr>
          <w:rFonts w:ascii="宋体" w:hAnsi="宋体"/>
          <w:szCs w:val="21"/>
        </w:rPr>
        <w:t>现代</w:t>
      </w:r>
      <w:r>
        <w:rPr>
          <w:rFonts w:ascii="宋体" w:hAnsi="宋体" w:hint="eastAsia"/>
          <w:szCs w:val="21"/>
        </w:rPr>
        <w:t>职业健康安全</w:t>
      </w:r>
      <w:r w:rsidRPr="006C5383">
        <w:rPr>
          <w:rFonts w:ascii="宋体" w:hAnsi="宋体"/>
          <w:szCs w:val="21"/>
        </w:rPr>
        <w:t>管理前沿技术和动态</w:t>
      </w:r>
      <w:r>
        <w:rPr>
          <w:rFonts w:ascii="宋体" w:hAnsi="宋体" w:hint="eastAsia"/>
          <w:szCs w:val="21"/>
        </w:rPr>
        <w:t>。</w:t>
      </w:r>
    </w:p>
    <w:p w:rsidR="002201FC" w:rsidRPr="00170AFC" w:rsidRDefault="002201FC" w:rsidP="002201FC">
      <w:pPr>
        <w:spacing w:line="360" w:lineRule="auto"/>
        <w:ind w:firstLineChars="196" w:firstLine="413"/>
        <w:jc w:val="left"/>
        <w:rPr>
          <w:rFonts w:ascii="宋体" w:hAnsi="宋体"/>
          <w:b/>
          <w:szCs w:val="21"/>
        </w:rPr>
      </w:pPr>
    </w:p>
    <w:p w:rsidR="002201FC" w:rsidRPr="00BE2982" w:rsidRDefault="002201FC" w:rsidP="002201FC">
      <w:pPr>
        <w:pStyle w:val="2"/>
        <w:numPr>
          <w:ilvl w:val="0"/>
          <w:numId w:val="0"/>
        </w:numPr>
        <w:spacing w:line="360" w:lineRule="auto"/>
        <w:ind w:left="567" w:hanging="567"/>
        <w:rPr>
          <w:rFonts w:ascii="宋体" w:hint="eastAsia"/>
        </w:rPr>
      </w:pPr>
      <w:r w:rsidRPr="00BE2982">
        <w:rPr>
          <w:rFonts w:ascii="宋体"/>
        </w:rPr>
        <w:br w:type="page"/>
      </w:r>
      <w:bookmarkStart w:id="46" w:name="_Toc409098483"/>
      <w:r w:rsidRPr="0050089B">
        <w:rPr>
          <w:rFonts w:hint="eastAsia"/>
        </w:rPr>
        <w:lastRenderedPageBreak/>
        <w:t>A.4</w:t>
      </w:r>
      <w:r w:rsidRPr="0050089B">
        <w:rPr>
          <w:rFonts w:hint="eastAsia"/>
        </w:rPr>
        <w:t>食品安全管理体系审核员特定要求</w:t>
      </w:r>
      <w:bookmarkEnd w:id="46"/>
    </w:p>
    <w:p w:rsidR="002201FC" w:rsidRDefault="002201FC" w:rsidP="002201FC">
      <w:pPr>
        <w:tabs>
          <w:tab w:val="left" w:pos="420"/>
        </w:tabs>
        <w:spacing w:line="360" w:lineRule="auto"/>
        <w:jc w:val="left"/>
        <w:rPr>
          <w:rFonts w:ascii="宋体" w:hAnsi="宋体" w:hint="eastAsia"/>
          <w:szCs w:val="21"/>
        </w:rPr>
      </w:pPr>
      <w:r w:rsidRPr="00E97C25">
        <w:rPr>
          <w:rFonts w:ascii="宋体" w:hAnsi="宋体" w:hint="eastAsia"/>
          <w:szCs w:val="21"/>
        </w:rPr>
        <w:t>1</w:t>
      </w:r>
      <w:r>
        <w:rPr>
          <w:rFonts w:ascii="宋体" w:hAnsi="宋体" w:hint="eastAsia"/>
          <w:szCs w:val="21"/>
        </w:rPr>
        <w:t>高等教育</w:t>
      </w:r>
      <w:r w:rsidRPr="00E97C25">
        <w:rPr>
          <w:rFonts w:ascii="宋体" w:hAnsi="宋体" w:hint="eastAsia"/>
          <w:szCs w:val="21"/>
        </w:rPr>
        <w:t>专业学科要求</w:t>
      </w:r>
    </w:p>
    <w:p w:rsidR="002201FC" w:rsidRPr="00E97C25" w:rsidRDefault="002201FC" w:rsidP="002201FC">
      <w:pPr>
        <w:tabs>
          <w:tab w:val="left" w:pos="420"/>
        </w:tabs>
        <w:spacing w:line="360" w:lineRule="auto"/>
        <w:jc w:val="left"/>
        <w:rPr>
          <w:rFonts w:ascii="宋体" w:hAnsi="宋体" w:hint="eastAsia"/>
          <w:szCs w:val="21"/>
        </w:rPr>
      </w:pPr>
      <w:r>
        <w:rPr>
          <w:rFonts w:ascii="宋体" w:hAnsi="宋体" w:hint="eastAsia"/>
          <w:szCs w:val="21"/>
        </w:rPr>
        <w:t>适宜的高等教育经历专业学科包括：</w:t>
      </w:r>
    </w:p>
    <w:p w:rsidR="002201FC" w:rsidRDefault="002201FC" w:rsidP="002201FC">
      <w:pPr>
        <w:tabs>
          <w:tab w:val="left" w:pos="420"/>
        </w:tabs>
        <w:spacing w:line="360" w:lineRule="auto"/>
        <w:ind w:firstLineChars="200" w:firstLine="420"/>
        <w:jc w:val="left"/>
        <w:rPr>
          <w:rFonts w:ascii="宋体" w:hAnsi="宋体" w:hint="eastAsia"/>
          <w:color w:val="2A2A2A"/>
          <w:szCs w:val="21"/>
        </w:rPr>
      </w:pPr>
      <w:r>
        <w:rPr>
          <w:rFonts w:ascii="宋体" w:hAnsi="宋体" w:hint="eastAsia"/>
          <w:color w:val="2A2A2A"/>
          <w:szCs w:val="21"/>
        </w:rPr>
        <w:t>食品科学与技术、食品工程与生物技术、</w:t>
      </w:r>
      <w:r w:rsidRPr="00101372">
        <w:rPr>
          <w:rFonts w:ascii="宋体" w:hAnsi="宋体" w:hint="eastAsia"/>
          <w:color w:val="000000"/>
          <w:szCs w:val="21"/>
        </w:rPr>
        <w:t>农产品加工</w:t>
      </w:r>
      <w:r>
        <w:rPr>
          <w:rFonts w:ascii="宋体" w:hAnsi="宋体" w:hint="eastAsia"/>
          <w:color w:val="2A2A2A"/>
          <w:szCs w:val="21"/>
        </w:rPr>
        <w:t>、</w:t>
      </w:r>
      <w:r w:rsidRPr="00101372">
        <w:rPr>
          <w:rFonts w:ascii="宋体" w:hAnsi="宋体" w:hint="eastAsia"/>
          <w:color w:val="000000"/>
          <w:szCs w:val="21"/>
        </w:rPr>
        <w:t>水产品加工</w:t>
      </w:r>
      <w:r>
        <w:rPr>
          <w:rFonts w:ascii="宋体" w:hAnsi="宋体" w:hint="eastAsia"/>
          <w:color w:val="000000"/>
          <w:szCs w:val="21"/>
        </w:rPr>
        <w:t>、制糖工程、粮油加工、生物科学、发酵工程、农学与植保、</w:t>
      </w:r>
      <w:r>
        <w:rPr>
          <w:rFonts w:ascii="宋体" w:hAnsi="宋体" w:hint="eastAsia"/>
          <w:color w:val="2A2A2A"/>
          <w:szCs w:val="21"/>
        </w:rPr>
        <w:t>畜牧与兽医</w:t>
      </w:r>
      <w:r>
        <w:rPr>
          <w:rFonts w:ascii="宋体" w:hAnsi="宋体" w:hint="eastAsia"/>
          <w:color w:val="000000"/>
          <w:szCs w:val="21"/>
        </w:rPr>
        <w:t>、水产养殖</w:t>
      </w:r>
      <w:r>
        <w:rPr>
          <w:rFonts w:ascii="宋体" w:hAnsi="宋体" w:hint="eastAsia"/>
          <w:color w:val="2A2A2A"/>
          <w:szCs w:val="21"/>
        </w:rPr>
        <w:t>、</w:t>
      </w:r>
      <w:r w:rsidRPr="00101372">
        <w:rPr>
          <w:rFonts w:ascii="宋体" w:hAnsi="宋体" w:hint="eastAsia"/>
          <w:color w:val="000000"/>
          <w:szCs w:val="21"/>
        </w:rPr>
        <w:t>渔业科学与技术</w:t>
      </w:r>
      <w:r>
        <w:rPr>
          <w:rFonts w:ascii="宋体" w:hAnsi="宋体" w:hint="eastAsia"/>
          <w:color w:val="2A2A2A"/>
          <w:szCs w:val="21"/>
        </w:rPr>
        <w:t>、医学与营养学、化学工程与制药等。</w:t>
      </w:r>
    </w:p>
    <w:p w:rsidR="002201FC" w:rsidRDefault="002201FC" w:rsidP="002201FC">
      <w:pPr>
        <w:tabs>
          <w:tab w:val="left" w:pos="420"/>
        </w:tabs>
        <w:spacing w:line="360" w:lineRule="auto"/>
        <w:jc w:val="left"/>
        <w:rPr>
          <w:rFonts w:ascii="宋体" w:hAnsi="宋体" w:hint="eastAsia"/>
          <w:szCs w:val="21"/>
        </w:rPr>
      </w:pPr>
      <w:r w:rsidRPr="00E97C25">
        <w:rPr>
          <w:rFonts w:ascii="宋体" w:hAnsi="宋体" w:hint="eastAsia"/>
          <w:szCs w:val="21"/>
        </w:rPr>
        <w:t>2专业工作经历要求</w:t>
      </w:r>
    </w:p>
    <w:p w:rsidR="002201FC" w:rsidRPr="00805675" w:rsidRDefault="002201FC" w:rsidP="002201FC">
      <w:pPr>
        <w:widowControl/>
        <w:snapToGrid w:val="0"/>
        <w:spacing w:line="360" w:lineRule="auto"/>
        <w:jc w:val="left"/>
        <w:rPr>
          <w:rFonts w:ascii="宋体" w:hAnsi="宋体" w:hint="eastAsia"/>
          <w:color w:val="2A2A2A"/>
          <w:szCs w:val="21"/>
        </w:rPr>
      </w:pPr>
      <w:r>
        <w:rPr>
          <w:rFonts w:ascii="宋体" w:hAnsi="宋体" w:hint="eastAsia"/>
          <w:color w:val="2A2A2A"/>
          <w:szCs w:val="21"/>
        </w:rPr>
        <w:t>2.1</w:t>
      </w:r>
      <w:r w:rsidRPr="00805675">
        <w:rPr>
          <w:rFonts w:ascii="宋体" w:hAnsi="宋体" w:hint="eastAsia"/>
          <w:color w:val="2A2A2A"/>
          <w:szCs w:val="21"/>
        </w:rPr>
        <w:t>适宜的食品安全管理专业工作经历包括：</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----食品生产、</w:t>
      </w:r>
      <w:r>
        <w:rPr>
          <w:rFonts w:ascii="宋体" w:hAnsi="宋体" w:hint="eastAsia"/>
          <w:color w:val="000000"/>
          <w:szCs w:val="21"/>
        </w:rPr>
        <w:t>加工的工艺管理、</w:t>
      </w:r>
      <w:r w:rsidRPr="00101372">
        <w:rPr>
          <w:rFonts w:ascii="宋体" w:hAnsi="宋体" w:hint="eastAsia"/>
          <w:color w:val="000000"/>
          <w:szCs w:val="21"/>
        </w:rPr>
        <w:t>质量管理、</w:t>
      </w:r>
      <w:r>
        <w:rPr>
          <w:rFonts w:ascii="宋体" w:hAnsi="宋体" w:hint="eastAsia"/>
          <w:color w:val="000000"/>
          <w:szCs w:val="21"/>
        </w:rPr>
        <w:t>或</w:t>
      </w:r>
      <w:r w:rsidRPr="00101372">
        <w:rPr>
          <w:rFonts w:ascii="宋体" w:hAnsi="宋体" w:hint="eastAsia"/>
          <w:color w:val="000000"/>
          <w:szCs w:val="21"/>
        </w:rPr>
        <w:t>食品安全</w:t>
      </w:r>
      <w:r>
        <w:rPr>
          <w:rFonts w:ascii="宋体" w:hAnsi="宋体" w:hint="eastAsia"/>
          <w:color w:val="000000"/>
          <w:szCs w:val="21"/>
        </w:rPr>
        <w:t>管理</w:t>
      </w:r>
      <w:r w:rsidRPr="00101372">
        <w:rPr>
          <w:rFonts w:ascii="宋体" w:hAnsi="宋体" w:hint="eastAsia"/>
          <w:color w:val="000000"/>
          <w:szCs w:val="21"/>
        </w:rPr>
        <w:t>工作经历；</w:t>
      </w:r>
    </w:p>
    <w:p w:rsidR="002201FC" w:rsidRPr="00101372" w:rsidRDefault="002201FC" w:rsidP="002201FC">
      <w:pPr>
        <w:spacing w:line="360" w:lineRule="auto"/>
        <w:ind w:firstLineChars="196" w:firstLine="412"/>
        <w:jc w:val="left"/>
        <w:rPr>
          <w:rFonts w:ascii="宋体" w:hAnsi="宋体"/>
          <w:color w:val="000000"/>
          <w:szCs w:val="21"/>
        </w:rPr>
      </w:pPr>
      <w:r w:rsidRPr="00101372">
        <w:rPr>
          <w:rFonts w:ascii="宋体" w:hAnsi="宋体" w:hint="eastAsia"/>
          <w:color w:val="000000"/>
          <w:szCs w:val="21"/>
        </w:rPr>
        <w:t>----食品卫生管理、</w:t>
      </w:r>
      <w:r>
        <w:rPr>
          <w:rFonts w:ascii="宋体" w:hAnsi="宋体" w:hint="eastAsia"/>
          <w:color w:val="000000"/>
          <w:szCs w:val="21"/>
        </w:rPr>
        <w:t>食品</w:t>
      </w:r>
      <w:r w:rsidRPr="00101372">
        <w:rPr>
          <w:rFonts w:ascii="宋体" w:hAnsi="宋体" w:hint="eastAsia"/>
          <w:color w:val="000000"/>
          <w:szCs w:val="21"/>
        </w:rPr>
        <w:t>检验工作经历；</w:t>
      </w:r>
    </w:p>
    <w:p w:rsidR="002201FC" w:rsidRPr="00101372"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----食品</w:t>
      </w:r>
      <w:r>
        <w:rPr>
          <w:rFonts w:ascii="宋体" w:hAnsi="宋体" w:hint="eastAsia"/>
          <w:color w:val="000000"/>
          <w:szCs w:val="21"/>
        </w:rPr>
        <w:t>安全</w:t>
      </w:r>
      <w:r w:rsidRPr="00101372">
        <w:rPr>
          <w:rFonts w:ascii="宋体" w:hAnsi="宋体" w:hint="eastAsia"/>
          <w:color w:val="000000"/>
          <w:szCs w:val="21"/>
        </w:rPr>
        <w:t>教学、科研</w:t>
      </w:r>
      <w:r>
        <w:rPr>
          <w:rFonts w:ascii="宋体" w:hAnsi="宋体" w:hint="eastAsia"/>
          <w:color w:val="000000"/>
          <w:szCs w:val="21"/>
        </w:rPr>
        <w:t>与开发</w:t>
      </w:r>
      <w:r w:rsidRPr="00101372">
        <w:rPr>
          <w:rFonts w:ascii="宋体" w:hAnsi="宋体" w:hint="eastAsia"/>
          <w:color w:val="000000"/>
          <w:szCs w:val="21"/>
        </w:rPr>
        <w:t>工作经历</w:t>
      </w:r>
      <w:r>
        <w:rPr>
          <w:rFonts w:ascii="宋体" w:hAnsi="宋体" w:hint="eastAsia"/>
          <w:color w:val="000000"/>
          <w:szCs w:val="21"/>
        </w:rPr>
        <w:t>；</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----食品</w:t>
      </w:r>
      <w:r>
        <w:rPr>
          <w:rFonts w:ascii="宋体" w:hAnsi="宋体" w:hint="eastAsia"/>
          <w:color w:val="000000"/>
          <w:szCs w:val="21"/>
        </w:rPr>
        <w:t>安全、</w:t>
      </w:r>
      <w:r w:rsidRPr="00101372">
        <w:rPr>
          <w:rFonts w:ascii="宋体" w:hAnsi="宋体" w:hint="eastAsia"/>
          <w:color w:val="000000"/>
          <w:szCs w:val="21"/>
        </w:rPr>
        <w:t>卫生执法领域的专业技术、管理工作经历</w:t>
      </w:r>
      <w:r>
        <w:rPr>
          <w:rFonts w:ascii="宋体" w:hAnsi="宋体" w:hint="eastAsia"/>
          <w:color w:val="000000"/>
          <w:szCs w:val="21"/>
        </w:rPr>
        <w:t>；</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w:t>
      </w:r>
      <w:r>
        <w:rPr>
          <w:rFonts w:ascii="宋体" w:hAnsi="宋体" w:hint="eastAsia"/>
          <w:color w:val="000000"/>
          <w:szCs w:val="21"/>
        </w:rPr>
        <w:t>食品安全管理相关标准制修订</w:t>
      </w:r>
      <w:r w:rsidRPr="00101372">
        <w:rPr>
          <w:rFonts w:ascii="宋体" w:hAnsi="宋体" w:hint="eastAsia"/>
          <w:color w:val="000000"/>
          <w:szCs w:val="21"/>
        </w:rPr>
        <w:t>工作经历。</w:t>
      </w:r>
    </w:p>
    <w:p w:rsidR="002201FC" w:rsidRPr="004A2AD5"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2.2</w:t>
      </w:r>
      <w:r>
        <w:rPr>
          <w:rFonts w:ascii="宋体" w:hAnsi="宋体" w:hint="eastAsia"/>
          <w:color w:val="2A2A2A"/>
          <w:szCs w:val="21"/>
        </w:rPr>
        <w:t>非专业学科的申请人，应具有15年以上的专业工作经历。</w:t>
      </w:r>
    </w:p>
    <w:p w:rsidR="002201FC" w:rsidRPr="00E97C25" w:rsidRDefault="002201FC" w:rsidP="002201FC">
      <w:pPr>
        <w:tabs>
          <w:tab w:val="left" w:pos="420"/>
        </w:tabs>
        <w:spacing w:line="360" w:lineRule="auto"/>
        <w:jc w:val="left"/>
        <w:rPr>
          <w:rFonts w:ascii="宋体" w:hAnsi="宋体" w:hint="eastAsia"/>
          <w:szCs w:val="21"/>
        </w:rPr>
      </w:pPr>
      <w:r w:rsidRPr="00E97C25">
        <w:rPr>
          <w:rFonts w:ascii="宋体" w:hAnsi="宋体" w:hint="eastAsia"/>
          <w:szCs w:val="21"/>
        </w:rPr>
        <w:t>3知识与技能要求</w:t>
      </w:r>
    </w:p>
    <w:p w:rsidR="002201FC" w:rsidRPr="00E97C25" w:rsidRDefault="002201FC" w:rsidP="002201FC">
      <w:pPr>
        <w:tabs>
          <w:tab w:val="left" w:pos="420"/>
        </w:tabs>
        <w:spacing w:line="360" w:lineRule="auto"/>
        <w:jc w:val="left"/>
        <w:rPr>
          <w:rFonts w:ascii="宋体" w:hAnsi="宋体"/>
          <w:szCs w:val="21"/>
        </w:rPr>
      </w:pPr>
      <w:r w:rsidRPr="00E97C25">
        <w:rPr>
          <w:rFonts w:ascii="宋体" w:hAnsi="宋体" w:hint="eastAsia"/>
          <w:szCs w:val="21"/>
        </w:rPr>
        <w:t>3.1</w:t>
      </w:r>
      <w:r>
        <w:rPr>
          <w:rFonts w:ascii="宋体" w:hAnsi="宋体" w:hint="eastAsia"/>
          <w:szCs w:val="21"/>
        </w:rPr>
        <w:t>实习</w:t>
      </w:r>
      <w:r w:rsidRPr="00DC0607">
        <w:rPr>
          <w:rFonts w:ascii="宋体" w:hAnsi="宋体" w:hint="eastAsia"/>
          <w:szCs w:val="21"/>
        </w:rPr>
        <w:t>审核员应具备的知识与技能</w:t>
      </w:r>
    </w:p>
    <w:p w:rsidR="002201FC" w:rsidRPr="009905B0" w:rsidRDefault="002201FC" w:rsidP="002201FC">
      <w:pPr>
        <w:tabs>
          <w:tab w:val="left" w:pos="420"/>
        </w:tabs>
        <w:spacing w:line="360" w:lineRule="auto"/>
        <w:jc w:val="left"/>
        <w:rPr>
          <w:rFonts w:ascii="宋体" w:hAnsi="宋体"/>
          <w:szCs w:val="21"/>
        </w:rPr>
      </w:pPr>
      <w:r>
        <w:rPr>
          <w:rFonts w:ascii="宋体" w:hAnsi="宋体" w:hint="eastAsia"/>
          <w:szCs w:val="21"/>
        </w:rPr>
        <w:t>3.1.1</w:t>
      </w:r>
      <w:r w:rsidRPr="00DC0607">
        <w:rPr>
          <w:rFonts w:ascii="宋体" w:hAnsi="宋体"/>
          <w:szCs w:val="21"/>
        </w:rPr>
        <w:t xml:space="preserve"> </w:t>
      </w:r>
      <w:r w:rsidRPr="009905B0">
        <w:rPr>
          <w:rFonts w:ascii="宋体" w:hAnsi="宋体" w:hint="eastAsia"/>
          <w:szCs w:val="21"/>
        </w:rPr>
        <w:t>管理体系审核</w:t>
      </w:r>
    </w:p>
    <w:p w:rsidR="002201FC" w:rsidRPr="009905B0" w:rsidRDefault="002201FC" w:rsidP="002201FC">
      <w:pPr>
        <w:spacing w:line="360" w:lineRule="auto"/>
        <w:ind w:firstLineChars="200" w:firstLine="420"/>
        <w:jc w:val="left"/>
        <w:rPr>
          <w:rFonts w:ascii="宋体" w:hAnsi="宋体" w:hint="eastAsia"/>
          <w:szCs w:val="21"/>
        </w:rPr>
      </w:pPr>
      <w:r w:rsidRPr="007108AD">
        <w:rPr>
          <w:rFonts w:ascii="宋体" w:hAnsi="宋体"/>
          <w:szCs w:val="21"/>
        </w:rPr>
        <w:t>a</w:t>
      </w:r>
      <w:r w:rsidRPr="007108AD">
        <w:rPr>
          <w:rFonts w:ascii="宋体" w:hAnsi="宋体" w:hint="eastAsia"/>
          <w:szCs w:val="21"/>
        </w:rPr>
        <w:t>）</w:t>
      </w:r>
      <w:r w:rsidRPr="009905B0">
        <w:rPr>
          <w:rFonts w:ascii="宋体" w:hAnsi="宋体" w:hint="eastAsia"/>
          <w:szCs w:val="21"/>
        </w:rPr>
        <w:t>理解 GB/T19011</w:t>
      </w:r>
      <w:r>
        <w:rPr>
          <w:rFonts w:ascii="宋体" w:hAnsi="宋体" w:hint="eastAsia"/>
          <w:szCs w:val="21"/>
        </w:rPr>
        <w:t>标准第</w:t>
      </w:r>
      <w:r w:rsidRPr="009905B0">
        <w:rPr>
          <w:rFonts w:ascii="宋体" w:hAnsi="宋体" w:hint="eastAsia"/>
          <w:szCs w:val="21"/>
        </w:rPr>
        <w:t>3、4</w:t>
      </w:r>
      <w:r>
        <w:rPr>
          <w:rFonts w:ascii="宋体" w:hAnsi="宋体" w:hint="eastAsia"/>
          <w:szCs w:val="21"/>
        </w:rPr>
        <w:t>章及第6章</w:t>
      </w:r>
      <w:r w:rsidRPr="009905B0">
        <w:rPr>
          <w:rFonts w:ascii="宋体" w:hAnsi="宋体" w:hint="eastAsia"/>
          <w:szCs w:val="21"/>
        </w:rPr>
        <w:t>6.3和6.4 的内容</w:t>
      </w:r>
      <w:r>
        <w:rPr>
          <w:rFonts w:ascii="宋体" w:hAnsi="宋体" w:hint="eastAsia"/>
          <w:szCs w:val="21"/>
        </w:rPr>
        <w:t>；</w:t>
      </w:r>
    </w:p>
    <w:p w:rsidR="002201FC" w:rsidRPr="009905B0" w:rsidRDefault="002201FC" w:rsidP="002201FC">
      <w:pPr>
        <w:spacing w:line="360" w:lineRule="auto"/>
        <w:ind w:firstLineChars="200" w:firstLine="420"/>
        <w:jc w:val="left"/>
        <w:rPr>
          <w:rFonts w:ascii="宋体" w:hAnsi="宋体" w:hint="eastAsia"/>
          <w:szCs w:val="21"/>
        </w:rPr>
      </w:pPr>
      <w:r>
        <w:rPr>
          <w:rFonts w:ascii="宋体" w:hAnsi="宋体" w:hint="eastAsia"/>
          <w:szCs w:val="21"/>
        </w:rPr>
        <w:t>b</w:t>
      </w:r>
      <w:r w:rsidRPr="007108AD">
        <w:rPr>
          <w:rFonts w:ascii="宋体" w:hAnsi="宋体" w:hint="eastAsia"/>
          <w:szCs w:val="21"/>
        </w:rPr>
        <w:t>）</w:t>
      </w:r>
      <w:r w:rsidRPr="009905B0">
        <w:rPr>
          <w:rFonts w:ascii="宋体" w:hAnsi="宋体" w:hint="eastAsia"/>
          <w:szCs w:val="21"/>
        </w:rPr>
        <w:t>理解</w:t>
      </w:r>
      <w:r w:rsidRPr="006C5383">
        <w:rPr>
          <w:rFonts w:ascii="宋体" w:hAnsi="宋体"/>
          <w:szCs w:val="21"/>
        </w:rPr>
        <w:t>ISO/IEC17021《合格评定 管理体系审核认证机构的要求》</w:t>
      </w:r>
      <w:r w:rsidRPr="009905B0">
        <w:rPr>
          <w:rFonts w:ascii="宋体" w:hAnsi="宋体" w:hint="eastAsia"/>
          <w:szCs w:val="21"/>
        </w:rPr>
        <w:t>的目的、意图以及第</w:t>
      </w:r>
      <w:r>
        <w:rPr>
          <w:rFonts w:ascii="宋体" w:hAnsi="宋体" w:hint="eastAsia"/>
          <w:szCs w:val="21"/>
        </w:rPr>
        <w:t>9章</w:t>
      </w:r>
      <w:r w:rsidRPr="009905B0">
        <w:rPr>
          <w:rFonts w:ascii="宋体" w:hAnsi="宋体" w:hint="eastAsia"/>
          <w:szCs w:val="21"/>
        </w:rPr>
        <w:t>的内容</w:t>
      </w:r>
      <w:r>
        <w:rPr>
          <w:rFonts w:ascii="宋体" w:hAnsi="宋体" w:hint="eastAsia"/>
          <w:szCs w:val="21"/>
        </w:rPr>
        <w:t>。</w:t>
      </w:r>
    </w:p>
    <w:p w:rsidR="002201FC" w:rsidRPr="009905B0" w:rsidRDefault="002201FC" w:rsidP="002201FC">
      <w:pPr>
        <w:spacing w:line="360" w:lineRule="auto"/>
        <w:jc w:val="left"/>
        <w:rPr>
          <w:rFonts w:ascii="宋体" w:hAnsi="宋体" w:hint="eastAsia"/>
          <w:szCs w:val="21"/>
        </w:rPr>
      </w:pPr>
      <w:r w:rsidRPr="009905B0">
        <w:rPr>
          <w:rFonts w:ascii="宋体" w:hAnsi="宋体" w:hint="eastAsia"/>
          <w:szCs w:val="21"/>
        </w:rPr>
        <w:t>3.1.2食品安全管理体系标准</w:t>
      </w:r>
    </w:p>
    <w:p w:rsidR="002201FC" w:rsidRDefault="002201FC" w:rsidP="002201FC">
      <w:pPr>
        <w:tabs>
          <w:tab w:val="left" w:pos="420"/>
        </w:tabs>
        <w:spacing w:line="360" w:lineRule="auto"/>
        <w:ind w:firstLineChars="200" w:firstLine="420"/>
        <w:jc w:val="left"/>
        <w:rPr>
          <w:rFonts w:ascii="宋体" w:hAnsi="宋体" w:cs="宋体" w:hint="eastAsia"/>
          <w:szCs w:val="21"/>
        </w:rPr>
      </w:pPr>
      <w:r w:rsidRPr="007108AD">
        <w:rPr>
          <w:rFonts w:ascii="宋体" w:hAnsi="宋体"/>
          <w:szCs w:val="21"/>
        </w:rPr>
        <w:t>a</w:t>
      </w:r>
      <w:r w:rsidRPr="007108AD">
        <w:rPr>
          <w:rFonts w:ascii="宋体" w:hAnsi="宋体" w:hint="eastAsia"/>
          <w:szCs w:val="21"/>
        </w:rPr>
        <w:t>）</w:t>
      </w:r>
      <w:r w:rsidRPr="00BE2982">
        <w:rPr>
          <w:rFonts w:ascii="宋体" w:hAnsi="宋体" w:cs="宋体" w:hint="eastAsia"/>
          <w:szCs w:val="21"/>
        </w:rPr>
        <w:t>了解食品安全管理体系标准发展概况</w:t>
      </w:r>
      <w:r>
        <w:rPr>
          <w:rFonts w:ascii="宋体" w:hAnsi="宋体" w:cs="宋体" w:hint="eastAsia"/>
          <w:szCs w:val="21"/>
        </w:rPr>
        <w:t>；</w:t>
      </w:r>
    </w:p>
    <w:p w:rsidR="002201FC" w:rsidRDefault="002201FC" w:rsidP="002201FC">
      <w:pPr>
        <w:numPr>
          <w:ilvl w:val="0"/>
          <w:numId w:val="9"/>
        </w:numPr>
        <w:tabs>
          <w:tab w:val="left" w:pos="420"/>
        </w:tabs>
        <w:spacing w:line="360" w:lineRule="auto"/>
        <w:ind w:left="786"/>
        <w:jc w:val="left"/>
        <w:rPr>
          <w:rFonts w:ascii="宋体" w:hAnsi="宋体" w:cs="宋体" w:hint="eastAsia"/>
          <w:szCs w:val="21"/>
        </w:rPr>
      </w:pPr>
      <w:r w:rsidRPr="00BE2982">
        <w:rPr>
          <w:rFonts w:ascii="宋体" w:hAnsi="宋体" w:cs="宋体" w:hint="eastAsia"/>
          <w:szCs w:val="21"/>
        </w:rPr>
        <w:t>理解GB/T22000标准每项条款的内容和要求；</w:t>
      </w:r>
    </w:p>
    <w:p w:rsidR="002201FC" w:rsidRDefault="002201FC" w:rsidP="002201FC">
      <w:pPr>
        <w:numPr>
          <w:ilvl w:val="0"/>
          <w:numId w:val="9"/>
        </w:numPr>
        <w:tabs>
          <w:tab w:val="left" w:pos="420"/>
        </w:tabs>
        <w:spacing w:line="360" w:lineRule="auto"/>
        <w:ind w:left="786"/>
        <w:jc w:val="left"/>
        <w:rPr>
          <w:rFonts w:ascii="宋体" w:hAnsi="宋体" w:cs="宋体" w:hint="eastAsia"/>
          <w:szCs w:val="21"/>
        </w:rPr>
      </w:pPr>
      <w:r w:rsidRPr="00BE2982">
        <w:rPr>
          <w:rFonts w:ascii="宋体" w:hAnsi="宋体" w:cs="宋体" w:hint="eastAsia"/>
          <w:szCs w:val="21"/>
        </w:rPr>
        <w:t>理解GB/T22000标准中的术语；</w:t>
      </w:r>
    </w:p>
    <w:p w:rsidR="002201FC" w:rsidRDefault="002201FC" w:rsidP="002201FC">
      <w:pPr>
        <w:numPr>
          <w:ilvl w:val="0"/>
          <w:numId w:val="9"/>
        </w:numPr>
        <w:tabs>
          <w:tab w:val="left" w:pos="420"/>
        </w:tabs>
        <w:spacing w:line="360" w:lineRule="auto"/>
        <w:ind w:left="786"/>
        <w:jc w:val="left"/>
        <w:rPr>
          <w:rFonts w:ascii="宋体" w:hAnsi="宋体" w:cs="宋体" w:hint="eastAsia"/>
          <w:szCs w:val="21"/>
        </w:rPr>
      </w:pPr>
      <w:r w:rsidRPr="009905B0">
        <w:rPr>
          <w:rFonts w:ascii="宋体" w:hAnsi="宋体" w:cs="宋体" w:hint="eastAsia"/>
          <w:szCs w:val="21"/>
        </w:rPr>
        <w:t>理解食品安全管理原理及其运用；</w:t>
      </w:r>
    </w:p>
    <w:p w:rsidR="002201FC" w:rsidRDefault="002201FC" w:rsidP="002201FC">
      <w:pPr>
        <w:numPr>
          <w:ilvl w:val="0"/>
          <w:numId w:val="9"/>
        </w:numPr>
        <w:tabs>
          <w:tab w:val="left" w:pos="420"/>
        </w:tabs>
        <w:spacing w:line="360" w:lineRule="auto"/>
        <w:ind w:left="786"/>
        <w:jc w:val="left"/>
        <w:rPr>
          <w:rFonts w:ascii="宋体" w:hAnsi="宋体" w:cs="宋体" w:hint="eastAsia"/>
          <w:szCs w:val="21"/>
        </w:rPr>
      </w:pPr>
      <w:r w:rsidRPr="009905B0">
        <w:rPr>
          <w:rFonts w:ascii="宋体" w:hAnsi="宋体" w:cs="宋体" w:hint="eastAsia"/>
          <w:szCs w:val="21"/>
        </w:rPr>
        <w:t>了解用于文件、数据和记录的授权、安全、发放、控制的信息系统和技术；</w:t>
      </w:r>
    </w:p>
    <w:p w:rsidR="002201FC" w:rsidRPr="009905B0" w:rsidRDefault="002201FC" w:rsidP="002201FC">
      <w:pPr>
        <w:numPr>
          <w:ilvl w:val="0"/>
          <w:numId w:val="9"/>
        </w:numPr>
        <w:tabs>
          <w:tab w:val="left" w:pos="420"/>
        </w:tabs>
        <w:spacing w:line="360" w:lineRule="auto"/>
        <w:ind w:left="786"/>
        <w:jc w:val="left"/>
        <w:rPr>
          <w:rFonts w:ascii="宋体" w:hAnsi="宋体" w:cs="宋体" w:hint="eastAsia"/>
          <w:szCs w:val="21"/>
        </w:rPr>
      </w:pPr>
      <w:r w:rsidRPr="009905B0">
        <w:rPr>
          <w:rFonts w:ascii="宋体" w:hAnsi="宋体" w:cs="宋体" w:hint="eastAsia"/>
          <w:szCs w:val="21"/>
        </w:rPr>
        <w:t>了解食品安全质量管理工具及其运用（如危害分析、判断树、风险分析、统计过程控制等）。</w:t>
      </w:r>
    </w:p>
    <w:p w:rsidR="002201FC" w:rsidRPr="009905B0" w:rsidRDefault="002201FC" w:rsidP="002201FC">
      <w:pPr>
        <w:spacing w:line="360" w:lineRule="auto"/>
        <w:jc w:val="left"/>
        <w:rPr>
          <w:rFonts w:ascii="宋体" w:hAnsi="宋体" w:hint="eastAsia"/>
          <w:szCs w:val="21"/>
        </w:rPr>
      </w:pPr>
      <w:r w:rsidRPr="0035227E">
        <w:rPr>
          <w:rFonts w:ascii="宋体" w:hAnsi="宋体" w:hint="eastAsia"/>
          <w:szCs w:val="21"/>
        </w:rPr>
        <w:t>3.1.3食品安全</w:t>
      </w:r>
      <w:r>
        <w:rPr>
          <w:rFonts w:ascii="宋体" w:hAnsi="宋体" w:hint="eastAsia"/>
          <w:szCs w:val="21"/>
        </w:rPr>
        <w:t>领域</w:t>
      </w:r>
      <w:r w:rsidRPr="0035227E">
        <w:rPr>
          <w:rFonts w:ascii="宋体" w:hAnsi="宋体" w:hint="eastAsia"/>
          <w:szCs w:val="21"/>
        </w:rPr>
        <w:t>专业知识</w:t>
      </w:r>
    </w:p>
    <w:p w:rsidR="002201FC" w:rsidRPr="00BE2982" w:rsidRDefault="002201FC" w:rsidP="002201FC">
      <w:pPr>
        <w:autoSpaceDE w:val="0"/>
        <w:autoSpaceDN w:val="0"/>
        <w:adjustRightInd w:val="0"/>
        <w:spacing w:line="360" w:lineRule="auto"/>
        <w:ind w:firstLineChars="200" w:firstLine="420"/>
        <w:jc w:val="left"/>
        <w:rPr>
          <w:rFonts w:ascii="宋体" w:hAnsi="宋体" w:cs="宋体"/>
          <w:kern w:val="0"/>
          <w:szCs w:val="21"/>
        </w:rPr>
      </w:pPr>
      <w:r w:rsidRPr="00BE2982">
        <w:rPr>
          <w:rFonts w:ascii="宋体" w:hAnsi="宋体" w:cs="宋体"/>
          <w:kern w:val="0"/>
          <w:szCs w:val="21"/>
        </w:rPr>
        <w:t>a)</w:t>
      </w:r>
      <w:r w:rsidRPr="00BE2982">
        <w:rPr>
          <w:rFonts w:ascii="宋体" w:hAnsi="宋体" w:cs="宋体" w:hint="eastAsia"/>
          <w:kern w:val="0"/>
          <w:szCs w:val="21"/>
        </w:rPr>
        <w:t xml:space="preserve"> </w:t>
      </w:r>
      <w:r w:rsidRPr="00BE2982">
        <w:rPr>
          <w:rFonts w:ascii="宋体" w:hAnsi="宋体" w:hint="eastAsia"/>
          <w:szCs w:val="21"/>
        </w:rPr>
        <w:t>理解</w:t>
      </w:r>
      <w:r w:rsidRPr="00BE2982">
        <w:rPr>
          <w:rFonts w:ascii="宋体" w:hAnsi="宋体" w:cs="宋体" w:hint="eastAsia"/>
          <w:kern w:val="0"/>
          <w:szCs w:val="21"/>
        </w:rPr>
        <w:t>食品安全管理知识</w:t>
      </w:r>
    </w:p>
    <w:p w:rsidR="002201FC" w:rsidRDefault="002201FC" w:rsidP="002201FC">
      <w:pPr>
        <w:numPr>
          <w:ilvl w:val="0"/>
          <w:numId w:val="10"/>
        </w:numPr>
        <w:tabs>
          <w:tab w:val="left" w:pos="420"/>
        </w:tabs>
        <w:spacing w:line="360" w:lineRule="auto"/>
        <w:jc w:val="left"/>
        <w:rPr>
          <w:rFonts w:ascii="宋体" w:hAnsi="宋体" w:hint="eastAsia"/>
          <w:szCs w:val="21"/>
        </w:rPr>
      </w:pPr>
      <w:r w:rsidRPr="00BE2982">
        <w:rPr>
          <w:rFonts w:ascii="宋体" w:hAnsi="宋体" w:hint="eastAsia"/>
          <w:szCs w:val="21"/>
        </w:rPr>
        <w:t>食品安全管理及其相关术语；</w:t>
      </w:r>
    </w:p>
    <w:p w:rsidR="002201FC" w:rsidRDefault="002201FC" w:rsidP="002201FC">
      <w:pPr>
        <w:numPr>
          <w:ilvl w:val="0"/>
          <w:numId w:val="10"/>
        </w:numPr>
        <w:tabs>
          <w:tab w:val="left" w:pos="420"/>
        </w:tabs>
        <w:spacing w:line="360" w:lineRule="auto"/>
        <w:jc w:val="left"/>
        <w:rPr>
          <w:rFonts w:ascii="宋体" w:hAnsi="宋体" w:hint="eastAsia"/>
          <w:szCs w:val="21"/>
        </w:rPr>
      </w:pPr>
      <w:r w:rsidRPr="00BE2982">
        <w:rPr>
          <w:rFonts w:ascii="宋体" w:hAnsi="宋体" w:hint="eastAsia"/>
          <w:szCs w:val="21"/>
        </w:rPr>
        <w:t>HACCP原理、食品安全危害识别及评价技术；</w:t>
      </w:r>
    </w:p>
    <w:p w:rsidR="002201FC" w:rsidRDefault="002201FC" w:rsidP="002201FC">
      <w:pPr>
        <w:numPr>
          <w:ilvl w:val="0"/>
          <w:numId w:val="10"/>
        </w:numPr>
        <w:tabs>
          <w:tab w:val="left" w:pos="420"/>
        </w:tabs>
        <w:spacing w:line="360" w:lineRule="auto"/>
        <w:jc w:val="left"/>
        <w:rPr>
          <w:rFonts w:ascii="宋体" w:hAnsi="宋体" w:hint="eastAsia"/>
          <w:szCs w:val="21"/>
        </w:rPr>
      </w:pPr>
      <w:r w:rsidRPr="00BE2982">
        <w:rPr>
          <w:rFonts w:ascii="宋体" w:hAnsi="宋体" w:hint="eastAsia"/>
          <w:szCs w:val="21"/>
        </w:rPr>
        <w:t>包括前提方案（PRPs）的食品安全管理原则；</w:t>
      </w:r>
    </w:p>
    <w:p w:rsidR="002201FC" w:rsidRPr="006F6EA5" w:rsidRDefault="002201FC" w:rsidP="002201FC">
      <w:pPr>
        <w:numPr>
          <w:ilvl w:val="0"/>
          <w:numId w:val="10"/>
        </w:numPr>
        <w:tabs>
          <w:tab w:val="left" w:pos="420"/>
        </w:tabs>
        <w:spacing w:line="360" w:lineRule="auto"/>
        <w:jc w:val="left"/>
        <w:rPr>
          <w:rFonts w:ascii="宋体" w:hAnsi="宋体" w:hint="eastAsia"/>
          <w:szCs w:val="21"/>
        </w:rPr>
      </w:pPr>
      <w:r w:rsidRPr="006F6EA5">
        <w:rPr>
          <w:rFonts w:ascii="宋体" w:hAnsi="宋体" w:hint="eastAsia"/>
          <w:szCs w:val="21"/>
        </w:rPr>
        <w:t>相关行业类别（见附录A）的前提方案（PRPs）；</w:t>
      </w:r>
    </w:p>
    <w:p w:rsidR="002201FC" w:rsidRDefault="002201FC" w:rsidP="002201FC">
      <w:pPr>
        <w:numPr>
          <w:ilvl w:val="0"/>
          <w:numId w:val="10"/>
        </w:numPr>
        <w:tabs>
          <w:tab w:val="left" w:pos="420"/>
        </w:tabs>
        <w:spacing w:line="360" w:lineRule="auto"/>
        <w:jc w:val="left"/>
        <w:rPr>
          <w:rFonts w:ascii="宋体" w:hAnsi="宋体" w:hint="eastAsia"/>
          <w:szCs w:val="21"/>
        </w:rPr>
      </w:pPr>
      <w:r w:rsidRPr="006F6EA5">
        <w:rPr>
          <w:rFonts w:ascii="宋体" w:hAnsi="宋体" w:hint="eastAsia"/>
          <w:szCs w:val="21"/>
        </w:rPr>
        <w:lastRenderedPageBreak/>
        <w:t>特定种类（见附录A）的产品、过程和操作；</w:t>
      </w:r>
    </w:p>
    <w:p w:rsidR="002201FC" w:rsidRDefault="002201FC" w:rsidP="002201FC">
      <w:pPr>
        <w:numPr>
          <w:ilvl w:val="0"/>
          <w:numId w:val="10"/>
        </w:numPr>
        <w:tabs>
          <w:tab w:val="left" w:pos="420"/>
        </w:tabs>
        <w:spacing w:line="360" w:lineRule="auto"/>
        <w:jc w:val="left"/>
        <w:rPr>
          <w:rFonts w:ascii="宋体" w:hAnsi="宋体" w:hint="eastAsia"/>
          <w:szCs w:val="21"/>
        </w:rPr>
      </w:pPr>
      <w:r w:rsidRPr="006F6EA5">
        <w:rPr>
          <w:rFonts w:ascii="宋体" w:hAnsi="宋体" w:hint="eastAsia"/>
          <w:szCs w:val="21"/>
        </w:rPr>
        <w:t>食品安全危害控制措施及影响控制措施评价的因素；</w:t>
      </w:r>
    </w:p>
    <w:p w:rsidR="002201FC" w:rsidRPr="006F6EA5" w:rsidRDefault="002201FC" w:rsidP="002201FC">
      <w:pPr>
        <w:numPr>
          <w:ilvl w:val="0"/>
          <w:numId w:val="10"/>
        </w:numPr>
        <w:tabs>
          <w:tab w:val="left" w:pos="420"/>
        </w:tabs>
        <w:spacing w:line="360" w:lineRule="auto"/>
        <w:jc w:val="left"/>
        <w:rPr>
          <w:rFonts w:ascii="宋体" w:hAnsi="宋体" w:hint="eastAsia"/>
          <w:szCs w:val="21"/>
        </w:rPr>
      </w:pPr>
      <w:r w:rsidRPr="006F6EA5">
        <w:rPr>
          <w:rFonts w:ascii="宋体" w:hAnsi="宋体" w:hint="eastAsia"/>
          <w:szCs w:val="21"/>
        </w:rPr>
        <w:t>控制措施在食品组织中的应用。</w:t>
      </w:r>
    </w:p>
    <w:p w:rsidR="002201FC" w:rsidRPr="00BE2982" w:rsidRDefault="002201FC" w:rsidP="002201FC">
      <w:pPr>
        <w:autoSpaceDE w:val="0"/>
        <w:autoSpaceDN w:val="0"/>
        <w:adjustRightInd w:val="0"/>
        <w:spacing w:line="360" w:lineRule="auto"/>
        <w:ind w:firstLineChars="200" w:firstLine="420"/>
        <w:jc w:val="left"/>
        <w:rPr>
          <w:rFonts w:ascii="宋体" w:hAnsi="宋体" w:cs="宋体"/>
          <w:kern w:val="0"/>
          <w:szCs w:val="21"/>
        </w:rPr>
      </w:pPr>
      <w:r w:rsidRPr="00BE2982">
        <w:rPr>
          <w:rFonts w:ascii="宋体" w:hAnsi="宋体" w:cs="宋体"/>
          <w:kern w:val="0"/>
          <w:szCs w:val="21"/>
        </w:rPr>
        <w:t>b)</w:t>
      </w:r>
      <w:r w:rsidRPr="00BE2982">
        <w:rPr>
          <w:rFonts w:ascii="宋体" w:hAnsi="宋体" w:cs="宋体" w:hint="eastAsia"/>
          <w:kern w:val="0"/>
          <w:szCs w:val="21"/>
        </w:rPr>
        <w:t xml:space="preserve"> </w:t>
      </w:r>
      <w:r w:rsidRPr="00BE2982">
        <w:rPr>
          <w:rFonts w:ascii="宋体" w:hAnsi="宋体" w:hint="eastAsia"/>
          <w:szCs w:val="21"/>
        </w:rPr>
        <w:t>理解</w:t>
      </w:r>
      <w:r w:rsidRPr="00BE2982">
        <w:rPr>
          <w:rFonts w:ascii="宋体" w:hAnsi="宋体" w:cs="宋体" w:hint="eastAsia"/>
          <w:kern w:val="0"/>
          <w:szCs w:val="21"/>
        </w:rPr>
        <w:t>食品科学和技术知识</w:t>
      </w:r>
    </w:p>
    <w:p w:rsidR="002201FC" w:rsidRDefault="002201FC" w:rsidP="002201FC">
      <w:pPr>
        <w:numPr>
          <w:ilvl w:val="0"/>
          <w:numId w:val="11"/>
        </w:numPr>
        <w:tabs>
          <w:tab w:val="left" w:pos="420"/>
        </w:tabs>
        <w:spacing w:line="360" w:lineRule="auto"/>
        <w:jc w:val="left"/>
        <w:rPr>
          <w:rFonts w:ascii="宋体" w:hAnsi="宋体" w:hint="eastAsia"/>
          <w:szCs w:val="21"/>
        </w:rPr>
      </w:pPr>
      <w:r w:rsidRPr="00BE2982">
        <w:rPr>
          <w:rFonts w:ascii="宋体" w:hAnsi="宋体" w:hint="eastAsia"/>
          <w:szCs w:val="21"/>
        </w:rPr>
        <w:t>食品科学和技术术语；</w:t>
      </w:r>
    </w:p>
    <w:p w:rsidR="002201FC" w:rsidRDefault="002201FC" w:rsidP="002201FC">
      <w:pPr>
        <w:numPr>
          <w:ilvl w:val="0"/>
          <w:numId w:val="11"/>
        </w:numPr>
        <w:tabs>
          <w:tab w:val="left" w:pos="420"/>
        </w:tabs>
        <w:spacing w:line="360" w:lineRule="auto"/>
        <w:jc w:val="left"/>
        <w:rPr>
          <w:rFonts w:ascii="宋体" w:hAnsi="宋体" w:hint="eastAsia"/>
          <w:szCs w:val="21"/>
        </w:rPr>
      </w:pPr>
      <w:r w:rsidRPr="006F6EA5">
        <w:rPr>
          <w:rFonts w:ascii="宋体" w:hAnsi="宋体" w:hint="eastAsia"/>
          <w:szCs w:val="21"/>
        </w:rPr>
        <w:t>食品分类知识；</w:t>
      </w:r>
    </w:p>
    <w:p w:rsidR="002201FC" w:rsidRDefault="002201FC" w:rsidP="002201FC">
      <w:pPr>
        <w:numPr>
          <w:ilvl w:val="0"/>
          <w:numId w:val="11"/>
        </w:numPr>
        <w:tabs>
          <w:tab w:val="left" w:pos="420"/>
        </w:tabs>
        <w:spacing w:line="360" w:lineRule="auto"/>
        <w:jc w:val="left"/>
        <w:rPr>
          <w:rFonts w:ascii="宋体" w:hAnsi="宋体" w:hint="eastAsia"/>
          <w:szCs w:val="21"/>
        </w:rPr>
      </w:pPr>
      <w:r w:rsidRPr="006F6EA5">
        <w:rPr>
          <w:rFonts w:ascii="宋体" w:hAnsi="宋体" w:hint="eastAsia"/>
          <w:szCs w:val="21"/>
        </w:rPr>
        <w:t>食品工艺及其特性；</w:t>
      </w:r>
    </w:p>
    <w:p w:rsidR="002201FC" w:rsidRDefault="002201FC" w:rsidP="002201FC">
      <w:pPr>
        <w:numPr>
          <w:ilvl w:val="0"/>
          <w:numId w:val="11"/>
        </w:numPr>
        <w:tabs>
          <w:tab w:val="left" w:pos="420"/>
        </w:tabs>
        <w:spacing w:line="360" w:lineRule="auto"/>
        <w:jc w:val="left"/>
        <w:rPr>
          <w:rFonts w:ascii="宋体" w:hAnsi="宋体" w:hint="eastAsia"/>
          <w:szCs w:val="21"/>
        </w:rPr>
      </w:pPr>
      <w:r w:rsidRPr="006F6EA5">
        <w:rPr>
          <w:rFonts w:ascii="宋体" w:hAnsi="宋体" w:hint="eastAsia"/>
          <w:szCs w:val="21"/>
        </w:rPr>
        <w:t>食品卫生控制程序；</w:t>
      </w:r>
    </w:p>
    <w:p w:rsidR="002201FC" w:rsidRDefault="002201FC" w:rsidP="002201FC">
      <w:pPr>
        <w:numPr>
          <w:ilvl w:val="0"/>
          <w:numId w:val="11"/>
        </w:numPr>
        <w:tabs>
          <w:tab w:val="left" w:pos="420"/>
        </w:tabs>
        <w:spacing w:line="360" w:lineRule="auto"/>
        <w:jc w:val="left"/>
        <w:rPr>
          <w:rFonts w:ascii="宋体" w:hAnsi="宋体" w:hint="eastAsia"/>
          <w:szCs w:val="21"/>
        </w:rPr>
      </w:pPr>
      <w:r w:rsidRPr="006F6EA5">
        <w:rPr>
          <w:rFonts w:ascii="宋体" w:hAnsi="宋体" w:hint="eastAsia"/>
          <w:szCs w:val="21"/>
        </w:rPr>
        <w:t>食品工厂设计、布局原则，相关的基础设施、设备和工作环境；</w:t>
      </w:r>
    </w:p>
    <w:p w:rsidR="002201FC" w:rsidRDefault="002201FC" w:rsidP="002201FC">
      <w:pPr>
        <w:numPr>
          <w:ilvl w:val="0"/>
          <w:numId w:val="11"/>
        </w:numPr>
        <w:tabs>
          <w:tab w:val="left" w:pos="420"/>
        </w:tabs>
        <w:spacing w:line="360" w:lineRule="auto"/>
        <w:jc w:val="left"/>
        <w:rPr>
          <w:rFonts w:ascii="宋体" w:hAnsi="宋体" w:hint="eastAsia"/>
          <w:szCs w:val="21"/>
        </w:rPr>
      </w:pPr>
      <w:r w:rsidRPr="006F6EA5">
        <w:rPr>
          <w:rFonts w:ascii="宋体" w:hAnsi="宋体" w:hint="eastAsia"/>
          <w:szCs w:val="21"/>
        </w:rPr>
        <w:t>食品安全危害（分类及其在不同产品、过程中的存在）；</w:t>
      </w:r>
    </w:p>
    <w:p w:rsidR="002201FC" w:rsidRDefault="002201FC" w:rsidP="002201FC">
      <w:pPr>
        <w:numPr>
          <w:ilvl w:val="0"/>
          <w:numId w:val="11"/>
        </w:numPr>
        <w:tabs>
          <w:tab w:val="left" w:pos="420"/>
        </w:tabs>
        <w:spacing w:line="360" w:lineRule="auto"/>
        <w:jc w:val="left"/>
        <w:rPr>
          <w:rFonts w:ascii="宋体" w:hAnsi="宋体" w:hint="eastAsia"/>
          <w:szCs w:val="21"/>
        </w:rPr>
      </w:pPr>
      <w:r w:rsidRPr="006F6EA5">
        <w:rPr>
          <w:rFonts w:ascii="宋体" w:hAnsi="宋体" w:hint="eastAsia"/>
          <w:szCs w:val="21"/>
        </w:rPr>
        <w:t>食品感官、理化、微生物检测技术、常用检验方法和设备；</w:t>
      </w:r>
    </w:p>
    <w:p w:rsidR="002201FC" w:rsidRPr="006F6EA5" w:rsidRDefault="002201FC" w:rsidP="002201FC">
      <w:pPr>
        <w:numPr>
          <w:ilvl w:val="0"/>
          <w:numId w:val="11"/>
        </w:numPr>
        <w:tabs>
          <w:tab w:val="left" w:pos="420"/>
        </w:tabs>
        <w:spacing w:line="360" w:lineRule="auto"/>
        <w:jc w:val="left"/>
        <w:rPr>
          <w:rFonts w:ascii="宋体" w:hAnsi="宋体"/>
          <w:szCs w:val="21"/>
        </w:rPr>
      </w:pPr>
      <w:r w:rsidRPr="006F6EA5">
        <w:rPr>
          <w:rFonts w:ascii="宋体" w:hAnsi="宋体" w:hint="eastAsia"/>
          <w:szCs w:val="21"/>
        </w:rPr>
        <w:t>食品安全标准、产品技术要求。</w:t>
      </w:r>
    </w:p>
    <w:p w:rsidR="002201FC" w:rsidRPr="006F6EA5" w:rsidRDefault="002201FC" w:rsidP="002201FC">
      <w:pPr>
        <w:spacing w:line="360" w:lineRule="auto"/>
        <w:jc w:val="left"/>
        <w:rPr>
          <w:rFonts w:ascii="宋体" w:hAnsi="宋体" w:hint="eastAsia"/>
          <w:szCs w:val="21"/>
        </w:rPr>
      </w:pPr>
      <w:r w:rsidRPr="006F6EA5">
        <w:rPr>
          <w:rFonts w:ascii="宋体" w:hAnsi="宋体" w:hint="eastAsia"/>
          <w:szCs w:val="21"/>
        </w:rPr>
        <w:t>3.1.4法律法规</w:t>
      </w:r>
    </w:p>
    <w:p w:rsidR="002201FC" w:rsidRDefault="002201FC" w:rsidP="002201FC">
      <w:pPr>
        <w:spacing w:line="360" w:lineRule="auto"/>
        <w:ind w:firstLineChars="200" w:firstLine="420"/>
        <w:jc w:val="left"/>
        <w:rPr>
          <w:rFonts w:ascii="宋体" w:hAnsi="宋体" w:hint="eastAsia"/>
          <w:szCs w:val="21"/>
        </w:rPr>
      </w:pPr>
      <w:r w:rsidRPr="00BE2982">
        <w:rPr>
          <w:rFonts w:ascii="宋体" w:hAnsi="宋体" w:cs="宋体"/>
          <w:kern w:val="0"/>
          <w:szCs w:val="21"/>
        </w:rPr>
        <w:t>a)</w:t>
      </w:r>
      <w:r w:rsidRPr="00BE2982">
        <w:rPr>
          <w:rFonts w:ascii="宋体" w:hAnsi="宋体" w:hint="eastAsia"/>
          <w:szCs w:val="21"/>
        </w:rPr>
        <w:t>理解相关法律、法规，以及其他与管理体系和审核活动有关的要求；</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cs="宋体" w:hint="eastAsia"/>
          <w:kern w:val="0"/>
          <w:szCs w:val="21"/>
        </w:rPr>
        <w:t>b</w:t>
      </w:r>
      <w:r w:rsidRPr="00BE2982">
        <w:rPr>
          <w:rFonts w:ascii="宋体" w:hAnsi="宋体" w:cs="宋体"/>
          <w:kern w:val="0"/>
          <w:szCs w:val="21"/>
        </w:rPr>
        <w:t>)</w:t>
      </w:r>
      <w:r w:rsidRPr="00BE2982">
        <w:rPr>
          <w:rFonts w:ascii="宋体" w:hAnsi="宋体" w:hint="eastAsia"/>
          <w:szCs w:val="21"/>
        </w:rPr>
        <w:t>理解</w:t>
      </w:r>
      <w:r w:rsidRPr="006F6EA5">
        <w:rPr>
          <w:rFonts w:ascii="宋体" w:hAnsi="宋体" w:hint="eastAsia"/>
          <w:szCs w:val="21"/>
        </w:rPr>
        <w:t>食品行业相关法律、法规</w:t>
      </w:r>
      <w:r>
        <w:rPr>
          <w:rFonts w:ascii="宋体" w:hAnsi="宋体" w:hint="eastAsia"/>
          <w:szCs w:val="21"/>
        </w:rPr>
        <w:t>；</w:t>
      </w:r>
    </w:p>
    <w:p w:rsidR="002201FC" w:rsidRPr="006F6EA5" w:rsidRDefault="002201FC" w:rsidP="002201FC">
      <w:pPr>
        <w:spacing w:line="360" w:lineRule="auto"/>
        <w:ind w:firstLineChars="200" w:firstLine="420"/>
        <w:jc w:val="left"/>
        <w:rPr>
          <w:rFonts w:ascii="宋体" w:hAnsi="宋体" w:hint="eastAsia"/>
          <w:szCs w:val="21"/>
        </w:rPr>
      </w:pPr>
      <w:r>
        <w:rPr>
          <w:rFonts w:ascii="宋体" w:hAnsi="宋体" w:cs="宋体" w:hint="eastAsia"/>
          <w:kern w:val="0"/>
          <w:szCs w:val="21"/>
        </w:rPr>
        <w:t>c</w:t>
      </w:r>
      <w:r w:rsidRPr="00BE2982">
        <w:rPr>
          <w:rFonts w:ascii="宋体" w:hAnsi="宋体" w:cs="宋体"/>
          <w:kern w:val="0"/>
          <w:szCs w:val="21"/>
        </w:rPr>
        <w:t>)</w:t>
      </w:r>
      <w:r w:rsidRPr="00BE2982">
        <w:rPr>
          <w:rFonts w:ascii="宋体" w:hAnsi="宋体" w:hint="eastAsia"/>
          <w:szCs w:val="21"/>
        </w:rPr>
        <w:t>了解国家认证认可法规、规章要求和国家认证认可体系</w:t>
      </w:r>
    </w:p>
    <w:p w:rsidR="002201FC" w:rsidRPr="006F6EA5" w:rsidRDefault="002201FC" w:rsidP="002201FC">
      <w:pPr>
        <w:spacing w:line="360" w:lineRule="auto"/>
        <w:ind w:firstLineChars="200" w:firstLine="420"/>
        <w:jc w:val="left"/>
        <w:rPr>
          <w:rFonts w:ascii="宋体" w:hAnsi="宋体" w:hint="eastAsia"/>
          <w:szCs w:val="21"/>
        </w:rPr>
      </w:pPr>
      <w:r>
        <w:rPr>
          <w:rFonts w:ascii="宋体" w:hAnsi="宋体" w:cs="宋体" w:hint="eastAsia"/>
          <w:kern w:val="0"/>
          <w:szCs w:val="21"/>
        </w:rPr>
        <w:t>d</w:t>
      </w:r>
      <w:r w:rsidRPr="00BE2982">
        <w:rPr>
          <w:rFonts w:ascii="宋体" w:hAnsi="宋体" w:cs="宋体"/>
          <w:kern w:val="0"/>
          <w:szCs w:val="21"/>
        </w:rPr>
        <w:t>)</w:t>
      </w:r>
      <w:r w:rsidRPr="006F6EA5">
        <w:rPr>
          <w:rFonts w:ascii="宋体" w:hAnsi="宋体" w:hint="eastAsia"/>
          <w:szCs w:val="21"/>
        </w:rPr>
        <w:t>了解国际条约和公约、合同和协议等；</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cs="宋体" w:hint="eastAsia"/>
          <w:kern w:val="0"/>
          <w:szCs w:val="21"/>
        </w:rPr>
        <w:t>e</w:t>
      </w:r>
      <w:r w:rsidRPr="00BE2982">
        <w:rPr>
          <w:rFonts w:ascii="宋体" w:hAnsi="宋体" w:cs="宋体"/>
          <w:kern w:val="0"/>
          <w:szCs w:val="21"/>
        </w:rPr>
        <w:t>)</w:t>
      </w:r>
      <w:r w:rsidRPr="00BE2982">
        <w:rPr>
          <w:rFonts w:ascii="宋体" w:hAnsi="宋体" w:hint="eastAsia"/>
          <w:szCs w:val="21"/>
        </w:rPr>
        <w:t>了解组织遵守的其他要求</w:t>
      </w:r>
      <w:r>
        <w:rPr>
          <w:rFonts w:ascii="宋体" w:hAnsi="宋体" w:hint="eastAsia"/>
          <w:szCs w:val="21"/>
        </w:rPr>
        <w:t>。</w:t>
      </w:r>
    </w:p>
    <w:p w:rsidR="002201FC" w:rsidRPr="0035227E" w:rsidRDefault="002201FC" w:rsidP="002201FC">
      <w:pPr>
        <w:tabs>
          <w:tab w:val="left" w:pos="420"/>
        </w:tabs>
        <w:spacing w:line="360" w:lineRule="auto"/>
        <w:jc w:val="left"/>
        <w:rPr>
          <w:rFonts w:ascii="宋体" w:hAnsi="宋体"/>
          <w:szCs w:val="21"/>
        </w:rPr>
      </w:pPr>
      <w:r w:rsidRPr="0035227E">
        <w:rPr>
          <w:rFonts w:ascii="宋体" w:hAnsi="宋体" w:hint="eastAsia"/>
          <w:szCs w:val="21"/>
        </w:rPr>
        <w:t>3.2</w:t>
      </w:r>
      <w:r w:rsidRPr="00DC0607">
        <w:rPr>
          <w:rFonts w:ascii="宋体" w:hAnsi="宋体" w:hint="eastAsia"/>
          <w:szCs w:val="21"/>
        </w:rPr>
        <w:t>审核员应具备的知识与技能</w:t>
      </w:r>
    </w:p>
    <w:p w:rsidR="002201FC" w:rsidRPr="0035227E" w:rsidRDefault="002201FC" w:rsidP="002201FC">
      <w:pPr>
        <w:tabs>
          <w:tab w:val="left" w:pos="420"/>
        </w:tabs>
        <w:spacing w:line="360" w:lineRule="auto"/>
        <w:jc w:val="left"/>
        <w:rPr>
          <w:rFonts w:ascii="宋体" w:hAnsi="宋体" w:hint="eastAsia"/>
          <w:szCs w:val="21"/>
        </w:rPr>
      </w:pPr>
      <w:r w:rsidRPr="0035227E">
        <w:rPr>
          <w:rFonts w:ascii="宋体" w:hAnsi="宋体" w:hint="eastAsia"/>
          <w:szCs w:val="21"/>
        </w:rPr>
        <w:t>3.2.1管理体系审核</w:t>
      </w:r>
    </w:p>
    <w:p w:rsidR="002201FC" w:rsidRDefault="002201FC" w:rsidP="002201FC">
      <w:pPr>
        <w:spacing w:line="360" w:lineRule="auto"/>
        <w:ind w:firstLineChars="200" w:firstLine="420"/>
        <w:jc w:val="left"/>
        <w:rPr>
          <w:rFonts w:ascii="宋体" w:hAnsi="宋体" w:hint="eastAsia"/>
          <w:szCs w:val="21"/>
        </w:rPr>
      </w:pPr>
      <w:r w:rsidRPr="00BE2982">
        <w:rPr>
          <w:rFonts w:ascii="宋体" w:hAnsi="宋体" w:cs="宋体"/>
          <w:kern w:val="0"/>
          <w:szCs w:val="21"/>
        </w:rPr>
        <w:t>a)</w:t>
      </w:r>
      <w:r w:rsidRPr="00BE2982">
        <w:rPr>
          <w:rFonts w:ascii="宋体" w:hAnsi="宋体" w:hint="eastAsia"/>
          <w:szCs w:val="21"/>
        </w:rPr>
        <w:t>掌握 GB/T19011标准第3</w:t>
      </w:r>
      <w:r>
        <w:rPr>
          <w:rFonts w:ascii="宋体" w:hAnsi="宋体" w:hint="eastAsia"/>
          <w:szCs w:val="21"/>
        </w:rPr>
        <w:t>、</w:t>
      </w:r>
      <w:r w:rsidRPr="00BE2982">
        <w:rPr>
          <w:rFonts w:ascii="宋体" w:hAnsi="宋体" w:hint="eastAsia"/>
          <w:szCs w:val="21"/>
        </w:rPr>
        <w:t>4</w:t>
      </w:r>
      <w:r>
        <w:rPr>
          <w:rFonts w:ascii="宋体" w:hAnsi="宋体" w:hint="eastAsia"/>
          <w:szCs w:val="21"/>
        </w:rPr>
        <w:t>、</w:t>
      </w:r>
      <w:r w:rsidRPr="00BE2982">
        <w:rPr>
          <w:rFonts w:ascii="宋体" w:hAnsi="宋体" w:hint="eastAsia"/>
          <w:szCs w:val="21"/>
        </w:rPr>
        <w:t>6章及</w:t>
      </w:r>
      <w:r>
        <w:rPr>
          <w:rFonts w:ascii="宋体" w:hAnsi="宋体" w:hint="eastAsia"/>
          <w:szCs w:val="21"/>
        </w:rPr>
        <w:t>第5章</w:t>
      </w:r>
      <w:r w:rsidRPr="00BE2982">
        <w:rPr>
          <w:rFonts w:ascii="宋体" w:hAnsi="宋体" w:hint="eastAsia"/>
          <w:szCs w:val="21"/>
        </w:rPr>
        <w:t>5.4.2,5.4.4的要求，并能在审核实践中应用；</w:t>
      </w:r>
    </w:p>
    <w:p w:rsidR="002201FC" w:rsidRDefault="002201FC" w:rsidP="002201FC">
      <w:pPr>
        <w:spacing w:line="360" w:lineRule="auto"/>
        <w:ind w:firstLineChars="200" w:firstLine="420"/>
        <w:jc w:val="left"/>
        <w:rPr>
          <w:rFonts w:ascii="宋体" w:hAnsi="宋体" w:hint="eastAsia"/>
          <w:szCs w:val="21"/>
        </w:rPr>
      </w:pPr>
      <w:r>
        <w:rPr>
          <w:rFonts w:ascii="宋体" w:hAnsi="宋体" w:cs="宋体" w:hint="eastAsia"/>
          <w:kern w:val="0"/>
          <w:szCs w:val="21"/>
        </w:rPr>
        <w:t>b</w:t>
      </w:r>
      <w:r w:rsidRPr="00BE2982">
        <w:rPr>
          <w:rFonts w:ascii="宋体" w:hAnsi="宋体" w:cs="宋体"/>
          <w:kern w:val="0"/>
          <w:szCs w:val="21"/>
        </w:rPr>
        <w:t>)</w:t>
      </w:r>
      <w:r w:rsidRPr="00BE2982">
        <w:rPr>
          <w:rFonts w:ascii="宋体" w:hAnsi="宋体" w:hint="eastAsia"/>
          <w:szCs w:val="21"/>
        </w:rPr>
        <w:t>掌握GB/T19011标准附录B的内容，并能在审核实践中应用；</w:t>
      </w:r>
    </w:p>
    <w:p w:rsidR="002201FC" w:rsidRDefault="002201FC" w:rsidP="002201FC">
      <w:pPr>
        <w:spacing w:line="360" w:lineRule="auto"/>
        <w:ind w:firstLineChars="200" w:firstLine="420"/>
        <w:jc w:val="left"/>
        <w:rPr>
          <w:rFonts w:ascii="宋体" w:hAnsi="宋体" w:hint="eastAsia"/>
          <w:szCs w:val="21"/>
        </w:rPr>
      </w:pPr>
      <w:r>
        <w:rPr>
          <w:rFonts w:ascii="宋体" w:hAnsi="宋体" w:cs="宋体" w:hint="eastAsia"/>
          <w:kern w:val="0"/>
          <w:szCs w:val="21"/>
        </w:rPr>
        <w:t>c</w:t>
      </w:r>
      <w:r w:rsidRPr="00BE2982">
        <w:rPr>
          <w:rFonts w:ascii="宋体" w:hAnsi="宋体" w:cs="宋体"/>
          <w:kern w:val="0"/>
          <w:szCs w:val="21"/>
        </w:rPr>
        <w:t>)</w:t>
      </w:r>
      <w:r w:rsidRPr="006F6EA5">
        <w:rPr>
          <w:rFonts w:ascii="宋体" w:hAnsi="宋体" w:hint="eastAsia"/>
          <w:szCs w:val="21"/>
        </w:rPr>
        <w:t>了解国家认证认可制度，掌握管理体系认证的过程和程序及相关标准；</w:t>
      </w:r>
    </w:p>
    <w:p w:rsidR="002201FC" w:rsidRPr="006F6EA5" w:rsidRDefault="002201FC" w:rsidP="002201FC">
      <w:pPr>
        <w:spacing w:line="360" w:lineRule="auto"/>
        <w:ind w:firstLineChars="200" w:firstLine="420"/>
        <w:jc w:val="left"/>
        <w:rPr>
          <w:rFonts w:ascii="宋体" w:hAnsi="宋体" w:hint="eastAsia"/>
          <w:szCs w:val="21"/>
        </w:rPr>
      </w:pPr>
      <w:r>
        <w:rPr>
          <w:rFonts w:ascii="宋体" w:hAnsi="宋体" w:cs="宋体" w:hint="eastAsia"/>
          <w:kern w:val="0"/>
          <w:szCs w:val="21"/>
        </w:rPr>
        <w:t>d</w:t>
      </w:r>
      <w:r w:rsidRPr="00BE2982">
        <w:rPr>
          <w:rFonts w:ascii="宋体" w:hAnsi="宋体" w:cs="宋体"/>
          <w:kern w:val="0"/>
          <w:szCs w:val="21"/>
        </w:rPr>
        <w:t>)</w:t>
      </w:r>
      <w:r w:rsidRPr="006F6EA5">
        <w:rPr>
          <w:rFonts w:ascii="宋体" w:hAnsi="宋体" w:hint="eastAsia"/>
          <w:szCs w:val="21"/>
        </w:rPr>
        <w:t>掌握</w:t>
      </w:r>
      <w:r w:rsidRPr="006C5383">
        <w:rPr>
          <w:rFonts w:ascii="宋体" w:hAnsi="宋体"/>
          <w:szCs w:val="21"/>
        </w:rPr>
        <w:t>ISO/IEC17021</w:t>
      </w:r>
      <w:r w:rsidRPr="006F6EA5">
        <w:rPr>
          <w:rFonts w:ascii="宋体" w:hAnsi="宋体" w:hint="eastAsia"/>
          <w:szCs w:val="21"/>
        </w:rPr>
        <w:t>第9章的内容，并能在审核实践中应用。</w:t>
      </w:r>
    </w:p>
    <w:p w:rsidR="002201FC" w:rsidRPr="0035227E" w:rsidRDefault="002201FC" w:rsidP="002201FC">
      <w:pPr>
        <w:tabs>
          <w:tab w:val="left" w:pos="420"/>
        </w:tabs>
        <w:spacing w:line="360" w:lineRule="auto"/>
        <w:jc w:val="left"/>
        <w:rPr>
          <w:rFonts w:ascii="宋体" w:hAnsi="宋体" w:hint="eastAsia"/>
          <w:szCs w:val="21"/>
        </w:rPr>
      </w:pPr>
      <w:r>
        <w:rPr>
          <w:rFonts w:ascii="宋体" w:hAnsi="宋体" w:hint="eastAsia"/>
          <w:szCs w:val="21"/>
        </w:rPr>
        <w:t>3.2.2</w:t>
      </w:r>
      <w:r w:rsidRPr="0035227E">
        <w:rPr>
          <w:rFonts w:ascii="宋体" w:hAnsi="宋体" w:hint="eastAsia"/>
          <w:szCs w:val="21"/>
        </w:rPr>
        <w:t>食品安全管理体系标准</w:t>
      </w:r>
    </w:p>
    <w:p w:rsidR="002201FC" w:rsidRDefault="002201FC" w:rsidP="002201FC">
      <w:pPr>
        <w:tabs>
          <w:tab w:val="left" w:pos="420"/>
        </w:tabs>
        <w:spacing w:line="360" w:lineRule="auto"/>
        <w:ind w:left="426"/>
        <w:jc w:val="left"/>
        <w:rPr>
          <w:rFonts w:ascii="宋体" w:hAnsi="宋体" w:hint="eastAsia"/>
          <w:szCs w:val="21"/>
        </w:rPr>
      </w:pPr>
      <w:r w:rsidRPr="002D7F60">
        <w:rPr>
          <w:rFonts w:ascii="宋体" w:hAnsi="宋体"/>
          <w:szCs w:val="21"/>
        </w:rPr>
        <w:t>a)</w:t>
      </w:r>
      <w:r w:rsidRPr="00BE2982">
        <w:rPr>
          <w:rFonts w:ascii="宋体" w:hAnsi="宋体" w:hint="eastAsia"/>
          <w:szCs w:val="21"/>
        </w:rPr>
        <w:t>掌握食品安全管理原理及其运用；</w:t>
      </w:r>
    </w:p>
    <w:p w:rsidR="002201FC" w:rsidRDefault="002201FC" w:rsidP="002201FC">
      <w:pPr>
        <w:tabs>
          <w:tab w:val="left" w:pos="420"/>
        </w:tabs>
        <w:spacing w:line="360" w:lineRule="auto"/>
        <w:ind w:left="426"/>
        <w:jc w:val="left"/>
        <w:rPr>
          <w:rFonts w:ascii="宋体" w:hAnsi="宋体" w:hint="eastAsia"/>
          <w:szCs w:val="21"/>
        </w:rPr>
      </w:pPr>
      <w:r w:rsidRPr="002D7F60">
        <w:rPr>
          <w:rFonts w:ascii="宋体" w:hAnsi="宋体" w:hint="eastAsia"/>
          <w:szCs w:val="21"/>
        </w:rPr>
        <w:t>b</w:t>
      </w:r>
      <w:r w:rsidRPr="002D7F60">
        <w:rPr>
          <w:rFonts w:ascii="宋体" w:hAnsi="宋体"/>
          <w:szCs w:val="21"/>
        </w:rPr>
        <w:t>)</w:t>
      </w:r>
      <w:r w:rsidRPr="00BE2982">
        <w:rPr>
          <w:rFonts w:ascii="宋体" w:hAnsi="宋体" w:hint="eastAsia"/>
          <w:szCs w:val="21"/>
        </w:rPr>
        <w:t>掌握ISO22000标准要求，并应用于审核实践；</w:t>
      </w:r>
    </w:p>
    <w:p w:rsidR="002201FC" w:rsidRDefault="002201FC" w:rsidP="002201FC">
      <w:pPr>
        <w:tabs>
          <w:tab w:val="left" w:pos="420"/>
        </w:tabs>
        <w:spacing w:line="360" w:lineRule="auto"/>
        <w:ind w:left="426"/>
        <w:jc w:val="left"/>
        <w:rPr>
          <w:rFonts w:ascii="宋体" w:hAnsi="宋体" w:hint="eastAsia"/>
          <w:szCs w:val="21"/>
        </w:rPr>
      </w:pPr>
      <w:r>
        <w:rPr>
          <w:rFonts w:ascii="宋体" w:hAnsi="宋体" w:cs="宋体" w:hint="eastAsia"/>
          <w:kern w:val="0"/>
          <w:szCs w:val="21"/>
        </w:rPr>
        <w:t>c</w:t>
      </w:r>
      <w:r w:rsidRPr="00BE2982">
        <w:rPr>
          <w:rFonts w:ascii="宋体" w:hAnsi="宋体" w:cs="宋体"/>
          <w:kern w:val="0"/>
          <w:szCs w:val="21"/>
        </w:rPr>
        <w:t>)</w:t>
      </w:r>
      <w:r w:rsidRPr="006F6EA5">
        <w:rPr>
          <w:rFonts w:ascii="宋体" w:hAnsi="宋体" w:hint="eastAsia"/>
          <w:szCs w:val="21"/>
        </w:rPr>
        <w:t>理解食品安全管理体系在不同组织中的应用；</w:t>
      </w:r>
    </w:p>
    <w:p w:rsidR="002201FC" w:rsidRDefault="002201FC" w:rsidP="002201FC">
      <w:pPr>
        <w:tabs>
          <w:tab w:val="left" w:pos="420"/>
        </w:tabs>
        <w:spacing w:line="360" w:lineRule="auto"/>
        <w:ind w:left="426"/>
        <w:jc w:val="left"/>
        <w:rPr>
          <w:rFonts w:ascii="宋体" w:hAnsi="宋体" w:hint="eastAsia"/>
          <w:szCs w:val="21"/>
        </w:rPr>
      </w:pPr>
      <w:r>
        <w:rPr>
          <w:rFonts w:ascii="宋体" w:hAnsi="宋体" w:cs="宋体" w:hint="eastAsia"/>
          <w:kern w:val="0"/>
          <w:szCs w:val="21"/>
        </w:rPr>
        <w:t>d</w:t>
      </w:r>
      <w:r w:rsidRPr="00BE2982">
        <w:rPr>
          <w:rFonts w:ascii="宋体" w:hAnsi="宋体" w:cs="宋体"/>
          <w:kern w:val="0"/>
          <w:szCs w:val="21"/>
        </w:rPr>
        <w:t>)</w:t>
      </w:r>
      <w:r w:rsidRPr="006F6EA5">
        <w:rPr>
          <w:rFonts w:ascii="宋体" w:hAnsi="宋体" w:hint="eastAsia"/>
          <w:szCs w:val="21"/>
        </w:rPr>
        <w:t xml:space="preserve">掌握 </w:t>
      </w:r>
      <w:r w:rsidRPr="006F6EA5">
        <w:rPr>
          <w:rFonts w:ascii="宋体" w:hAnsi="宋体"/>
          <w:szCs w:val="21"/>
        </w:rPr>
        <w:t>CNAS-CC18:2010食品安全管理体系认证机构要求</w:t>
      </w:r>
      <w:r w:rsidRPr="006F6EA5">
        <w:rPr>
          <w:rFonts w:ascii="宋体" w:hAnsi="宋体" w:hint="eastAsia"/>
          <w:szCs w:val="21"/>
        </w:rPr>
        <w:t>的内容</w:t>
      </w:r>
      <w:r>
        <w:rPr>
          <w:rFonts w:ascii="宋体" w:hAnsi="宋体" w:hint="eastAsia"/>
          <w:szCs w:val="21"/>
        </w:rPr>
        <w:t>；</w:t>
      </w:r>
    </w:p>
    <w:p w:rsidR="002201FC" w:rsidRDefault="002201FC" w:rsidP="002201FC">
      <w:pPr>
        <w:tabs>
          <w:tab w:val="left" w:pos="420"/>
        </w:tabs>
        <w:spacing w:line="360" w:lineRule="auto"/>
        <w:ind w:left="426"/>
        <w:jc w:val="left"/>
        <w:rPr>
          <w:rFonts w:ascii="宋体" w:hAnsi="宋体" w:hint="eastAsia"/>
          <w:szCs w:val="21"/>
        </w:rPr>
      </w:pPr>
      <w:r>
        <w:rPr>
          <w:rFonts w:ascii="宋体" w:hAnsi="宋体" w:cs="宋体" w:hint="eastAsia"/>
          <w:kern w:val="0"/>
          <w:szCs w:val="21"/>
        </w:rPr>
        <w:t>e</w:t>
      </w:r>
      <w:r w:rsidRPr="00BE2982">
        <w:rPr>
          <w:rFonts w:ascii="宋体" w:hAnsi="宋体" w:cs="宋体"/>
          <w:kern w:val="0"/>
          <w:szCs w:val="21"/>
        </w:rPr>
        <w:t>)</w:t>
      </w:r>
      <w:r w:rsidRPr="006F6EA5">
        <w:rPr>
          <w:rFonts w:ascii="宋体" w:hAnsi="宋体" w:hint="eastAsia"/>
          <w:szCs w:val="21"/>
        </w:rPr>
        <w:t>全面了解ISO22003标准的内容；</w:t>
      </w:r>
    </w:p>
    <w:p w:rsidR="002201FC" w:rsidRDefault="002201FC" w:rsidP="002201FC">
      <w:pPr>
        <w:tabs>
          <w:tab w:val="left" w:pos="420"/>
        </w:tabs>
        <w:spacing w:line="360" w:lineRule="auto"/>
        <w:ind w:left="426"/>
        <w:jc w:val="left"/>
        <w:rPr>
          <w:rFonts w:ascii="宋体" w:hAnsi="宋体" w:hint="eastAsia"/>
          <w:szCs w:val="21"/>
        </w:rPr>
      </w:pPr>
      <w:r>
        <w:rPr>
          <w:rFonts w:ascii="宋体" w:hAnsi="宋体" w:cs="宋体" w:hint="eastAsia"/>
          <w:kern w:val="0"/>
          <w:szCs w:val="21"/>
        </w:rPr>
        <w:t>f</w:t>
      </w:r>
      <w:r w:rsidRPr="00BE2982">
        <w:rPr>
          <w:rFonts w:ascii="宋体" w:hAnsi="宋体" w:cs="宋体"/>
          <w:kern w:val="0"/>
          <w:szCs w:val="21"/>
        </w:rPr>
        <w:t>)</w:t>
      </w:r>
      <w:r w:rsidRPr="006F6EA5">
        <w:rPr>
          <w:rFonts w:ascii="宋体" w:hAnsi="宋体" w:hint="eastAsia"/>
          <w:szCs w:val="21"/>
        </w:rPr>
        <w:t>了解GB/T22004-2007《食品安全管理体系GB/T22000-2006的应用指南》的内容</w:t>
      </w:r>
      <w:r>
        <w:rPr>
          <w:rFonts w:ascii="宋体" w:hAnsi="宋体" w:hint="eastAsia"/>
          <w:szCs w:val="21"/>
        </w:rPr>
        <w:t>。</w:t>
      </w:r>
    </w:p>
    <w:p w:rsidR="002201FC" w:rsidRDefault="002201FC" w:rsidP="002201FC">
      <w:pPr>
        <w:tabs>
          <w:tab w:val="left" w:pos="420"/>
        </w:tabs>
        <w:spacing w:line="360" w:lineRule="auto"/>
        <w:jc w:val="left"/>
        <w:rPr>
          <w:rFonts w:ascii="宋体" w:hAnsi="宋体" w:hint="eastAsia"/>
          <w:szCs w:val="21"/>
        </w:rPr>
      </w:pPr>
      <w:r w:rsidRPr="002D7F60">
        <w:rPr>
          <w:rFonts w:ascii="宋体" w:hAnsi="宋体" w:hint="eastAsia"/>
          <w:szCs w:val="21"/>
        </w:rPr>
        <w:t xml:space="preserve">3.2.3食品安全管理领域专业知识与技能 </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cs="宋体" w:hint="eastAsia"/>
          <w:kern w:val="0"/>
          <w:szCs w:val="21"/>
        </w:rPr>
        <w:t>a）</w:t>
      </w:r>
      <w:r w:rsidRPr="00BE2982">
        <w:rPr>
          <w:rFonts w:ascii="宋体" w:hAnsi="宋体" w:cs="宋体" w:hint="eastAsia"/>
          <w:kern w:val="0"/>
          <w:szCs w:val="21"/>
        </w:rPr>
        <w:t>掌握食品安全管理知识</w:t>
      </w:r>
      <w:r w:rsidRPr="00BE2982">
        <w:rPr>
          <w:rFonts w:ascii="宋体" w:hAnsi="宋体" w:hint="eastAsia"/>
          <w:szCs w:val="21"/>
        </w:rPr>
        <w:t>食品安全管理及其相关术语；</w:t>
      </w:r>
    </w:p>
    <w:p w:rsidR="002201FC" w:rsidRDefault="002201FC" w:rsidP="002201FC">
      <w:pPr>
        <w:tabs>
          <w:tab w:val="left" w:pos="420"/>
        </w:tabs>
        <w:spacing w:line="360" w:lineRule="auto"/>
        <w:ind w:firstLineChars="400" w:firstLine="840"/>
        <w:jc w:val="left"/>
        <w:rPr>
          <w:rFonts w:ascii="宋体" w:hAnsi="宋体" w:hint="eastAsia"/>
          <w:szCs w:val="21"/>
        </w:rPr>
      </w:pPr>
      <w:r>
        <w:rPr>
          <w:rFonts w:ascii="宋体" w:hAnsi="宋体" w:hint="eastAsia"/>
          <w:szCs w:val="21"/>
        </w:rPr>
        <w:t>1）</w:t>
      </w:r>
      <w:r w:rsidRPr="00BE2982">
        <w:rPr>
          <w:rFonts w:ascii="宋体" w:hAnsi="宋体" w:hint="eastAsia"/>
          <w:szCs w:val="21"/>
        </w:rPr>
        <w:t>HACCP原理、食品安全危害识别及评价技术；</w:t>
      </w:r>
    </w:p>
    <w:p w:rsidR="002201FC" w:rsidRDefault="002201FC" w:rsidP="002201FC">
      <w:pPr>
        <w:tabs>
          <w:tab w:val="left" w:pos="420"/>
        </w:tabs>
        <w:spacing w:line="360" w:lineRule="auto"/>
        <w:ind w:firstLineChars="400" w:firstLine="840"/>
        <w:jc w:val="left"/>
        <w:rPr>
          <w:rFonts w:ascii="宋体" w:hAnsi="宋体" w:hint="eastAsia"/>
          <w:szCs w:val="21"/>
        </w:rPr>
      </w:pPr>
      <w:r>
        <w:rPr>
          <w:rFonts w:ascii="宋体" w:hAnsi="宋体" w:hint="eastAsia"/>
          <w:szCs w:val="21"/>
        </w:rPr>
        <w:lastRenderedPageBreak/>
        <w:t>2）</w:t>
      </w:r>
      <w:r w:rsidRPr="006F6EA5">
        <w:rPr>
          <w:rFonts w:ascii="宋体" w:hAnsi="宋体" w:hint="eastAsia"/>
          <w:szCs w:val="21"/>
        </w:rPr>
        <w:t>包括前提方案（PRPs）的食品安全管理原则；</w:t>
      </w:r>
    </w:p>
    <w:p w:rsidR="002201FC" w:rsidRDefault="002201FC" w:rsidP="002201FC">
      <w:pPr>
        <w:tabs>
          <w:tab w:val="left" w:pos="420"/>
        </w:tabs>
        <w:spacing w:line="360" w:lineRule="auto"/>
        <w:ind w:firstLineChars="400" w:firstLine="840"/>
        <w:jc w:val="left"/>
        <w:rPr>
          <w:rFonts w:ascii="宋体" w:hAnsi="宋体" w:hint="eastAsia"/>
          <w:szCs w:val="21"/>
        </w:rPr>
      </w:pPr>
      <w:r>
        <w:rPr>
          <w:rFonts w:ascii="宋体" w:hAnsi="宋体" w:hint="eastAsia"/>
          <w:szCs w:val="21"/>
        </w:rPr>
        <w:t>3）</w:t>
      </w:r>
      <w:r w:rsidRPr="006F6EA5">
        <w:rPr>
          <w:rFonts w:ascii="宋体" w:hAnsi="宋体" w:hint="eastAsia"/>
          <w:szCs w:val="21"/>
        </w:rPr>
        <w:t>相关行业类别的前提方案（PRPs）；</w:t>
      </w:r>
    </w:p>
    <w:p w:rsidR="002201FC" w:rsidRDefault="002201FC" w:rsidP="002201FC">
      <w:pPr>
        <w:numPr>
          <w:ilvl w:val="0"/>
          <w:numId w:val="18"/>
        </w:numPr>
        <w:tabs>
          <w:tab w:val="left" w:pos="420"/>
        </w:tabs>
        <w:spacing w:line="360" w:lineRule="auto"/>
        <w:jc w:val="left"/>
        <w:rPr>
          <w:rFonts w:ascii="宋体" w:hAnsi="宋体" w:hint="eastAsia"/>
          <w:szCs w:val="21"/>
        </w:rPr>
      </w:pPr>
      <w:r w:rsidRPr="006F6EA5">
        <w:rPr>
          <w:rFonts w:ascii="宋体" w:hAnsi="宋体" w:hint="eastAsia"/>
          <w:szCs w:val="21"/>
        </w:rPr>
        <w:t>特定种类的产品、过程和操作；</w:t>
      </w:r>
    </w:p>
    <w:p w:rsidR="002201FC" w:rsidRDefault="002201FC" w:rsidP="002201FC">
      <w:pPr>
        <w:tabs>
          <w:tab w:val="left" w:pos="420"/>
        </w:tabs>
        <w:spacing w:line="360" w:lineRule="auto"/>
        <w:ind w:left="840"/>
        <w:jc w:val="left"/>
        <w:rPr>
          <w:rFonts w:ascii="宋体" w:hAnsi="宋体" w:hint="eastAsia"/>
          <w:szCs w:val="21"/>
        </w:rPr>
      </w:pPr>
      <w:r>
        <w:rPr>
          <w:rFonts w:ascii="宋体" w:hAnsi="宋体" w:hint="eastAsia"/>
          <w:szCs w:val="21"/>
        </w:rPr>
        <w:t>5）</w:t>
      </w:r>
      <w:r w:rsidRPr="006F6EA5">
        <w:rPr>
          <w:rFonts w:ascii="宋体" w:hAnsi="宋体" w:hint="eastAsia"/>
          <w:szCs w:val="21"/>
        </w:rPr>
        <w:t>食品安全危害控制措施及影响控制措施评价的因素；</w:t>
      </w:r>
    </w:p>
    <w:p w:rsidR="002201FC" w:rsidRDefault="002201FC" w:rsidP="002201FC">
      <w:pPr>
        <w:tabs>
          <w:tab w:val="left" w:pos="420"/>
        </w:tabs>
        <w:spacing w:line="360" w:lineRule="auto"/>
        <w:ind w:firstLineChars="400" w:firstLine="840"/>
        <w:jc w:val="left"/>
        <w:rPr>
          <w:rFonts w:ascii="宋体" w:hAnsi="宋体" w:hint="eastAsia"/>
          <w:szCs w:val="21"/>
        </w:rPr>
      </w:pPr>
      <w:r>
        <w:rPr>
          <w:rFonts w:ascii="宋体" w:hAnsi="宋体" w:hint="eastAsia"/>
          <w:szCs w:val="21"/>
        </w:rPr>
        <w:t>6）</w:t>
      </w:r>
      <w:r w:rsidRPr="006F6EA5">
        <w:rPr>
          <w:rFonts w:ascii="宋体" w:hAnsi="宋体" w:hint="eastAsia"/>
          <w:szCs w:val="21"/>
        </w:rPr>
        <w:t>控制措施在食品组织中的应用</w:t>
      </w:r>
      <w:r>
        <w:rPr>
          <w:rFonts w:ascii="宋体" w:hAnsi="宋体" w:hint="eastAsia"/>
          <w:szCs w:val="21"/>
        </w:rPr>
        <w:t>；</w:t>
      </w:r>
    </w:p>
    <w:p w:rsidR="002201FC" w:rsidRPr="002D7F60" w:rsidRDefault="002201FC" w:rsidP="002201FC">
      <w:pPr>
        <w:tabs>
          <w:tab w:val="left" w:pos="420"/>
        </w:tabs>
        <w:spacing w:line="360" w:lineRule="auto"/>
        <w:ind w:firstLineChars="400" w:firstLine="840"/>
        <w:jc w:val="left"/>
        <w:rPr>
          <w:rFonts w:ascii="宋体" w:hAnsi="宋体" w:hint="eastAsia"/>
          <w:szCs w:val="21"/>
        </w:rPr>
      </w:pPr>
      <w:r>
        <w:rPr>
          <w:rFonts w:ascii="宋体" w:hAnsi="宋体" w:cs="宋体" w:hint="eastAsia"/>
          <w:szCs w:val="21"/>
        </w:rPr>
        <w:t>7）</w:t>
      </w:r>
      <w:r w:rsidRPr="002D7F60">
        <w:rPr>
          <w:rFonts w:ascii="宋体" w:hAnsi="宋体" w:cs="宋体" w:hint="eastAsia"/>
          <w:szCs w:val="21"/>
        </w:rPr>
        <w:t>食品安全质量管理工具及其运用（如危害分析、判断树、风险分析、统计过程控制等）。</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cs="宋体" w:hint="eastAsia"/>
          <w:kern w:val="0"/>
          <w:szCs w:val="21"/>
        </w:rPr>
        <w:t>b）</w:t>
      </w:r>
      <w:r w:rsidRPr="002D7F60">
        <w:rPr>
          <w:rFonts w:ascii="宋体" w:hAnsi="宋体" w:cs="宋体" w:hint="eastAsia"/>
          <w:kern w:val="0"/>
          <w:szCs w:val="21"/>
        </w:rPr>
        <w:t>掌握食品科学和技术知识</w:t>
      </w:r>
    </w:p>
    <w:p w:rsidR="002201FC" w:rsidRDefault="002201FC" w:rsidP="002201FC">
      <w:pPr>
        <w:numPr>
          <w:ilvl w:val="0"/>
          <w:numId w:val="12"/>
        </w:numPr>
        <w:tabs>
          <w:tab w:val="left" w:pos="420"/>
        </w:tabs>
        <w:spacing w:line="360" w:lineRule="auto"/>
        <w:jc w:val="left"/>
        <w:rPr>
          <w:rFonts w:ascii="宋体" w:hAnsi="宋体" w:hint="eastAsia"/>
          <w:szCs w:val="21"/>
        </w:rPr>
      </w:pPr>
      <w:r w:rsidRPr="00BE2982">
        <w:rPr>
          <w:rFonts w:ascii="宋体" w:hAnsi="宋体" w:hint="eastAsia"/>
          <w:szCs w:val="21"/>
        </w:rPr>
        <w:t>食品科学和技术术语；</w:t>
      </w:r>
    </w:p>
    <w:p w:rsidR="002201FC" w:rsidRDefault="002201FC" w:rsidP="002201FC">
      <w:pPr>
        <w:numPr>
          <w:ilvl w:val="0"/>
          <w:numId w:val="12"/>
        </w:numPr>
        <w:tabs>
          <w:tab w:val="left" w:pos="420"/>
        </w:tabs>
        <w:spacing w:line="360" w:lineRule="auto"/>
        <w:jc w:val="left"/>
        <w:rPr>
          <w:rFonts w:ascii="宋体" w:hAnsi="宋体" w:hint="eastAsia"/>
          <w:szCs w:val="21"/>
        </w:rPr>
      </w:pPr>
      <w:r w:rsidRPr="00BE2982">
        <w:rPr>
          <w:rFonts w:ascii="宋体" w:hAnsi="宋体" w:hint="eastAsia"/>
          <w:szCs w:val="21"/>
        </w:rPr>
        <w:t>食品分类知识；</w:t>
      </w:r>
    </w:p>
    <w:p w:rsidR="002201FC" w:rsidRDefault="002201FC" w:rsidP="002201FC">
      <w:pPr>
        <w:numPr>
          <w:ilvl w:val="0"/>
          <w:numId w:val="12"/>
        </w:numPr>
        <w:tabs>
          <w:tab w:val="left" w:pos="420"/>
        </w:tabs>
        <w:spacing w:line="360" w:lineRule="auto"/>
        <w:jc w:val="left"/>
        <w:rPr>
          <w:rFonts w:ascii="宋体" w:hAnsi="宋体" w:hint="eastAsia"/>
          <w:szCs w:val="21"/>
        </w:rPr>
      </w:pPr>
      <w:r w:rsidRPr="002D7F60">
        <w:rPr>
          <w:rFonts w:ascii="宋体" w:hAnsi="宋体" w:hint="eastAsia"/>
          <w:szCs w:val="21"/>
        </w:rPr>
        <w:t>食品工艺及其特性；</w:t>
      </w:r>
    </w:p>
    <w:p w:rsidR="002201FC" w:rsidRDefault="002201FC" w:rsidP="002201FC">
      <w:pPr>
        <w:numPr>
          <w:ilvl w:val="0"/>
          <w:numId w:val="12"/>
        </w:numPr>
        <w:tabs>
          <w:tab w:val="left" w:pos="420"/>
        </w:tabs>
        <w:spacing w:line="360" w:lineRule="auto"/>
        <w:jc w:val="left"/>
        <w:rPr>
          <w:rFonts w:ascii="宋体" w:hAnsi="宋体" w:hint="eastAsia"/>
          <w:szCs w:val="21"/>
        </w:rPr>
      </w:pPr>
      <w:r w:rsidRPr="002D7F60">
        <w:rPr>
          <w:rFonts w:ascii="宋体" w:hAnsi="宋体" w:hint="eastAsia"/>
          <w:szCs w:val="21"/>
        </w:rPr>
        <w:t>食品卫生控制程序；</w:t>
      </w:r>
    </w:p>
    <w:p w:rsidR="002201FC" w:rsidRDefault="002201FC" w:rsidP="002201FC">
      <w:pPr>
        <w:numPr>
          <w:ilvl w:val="0"/>
          <w:numId w:val="12"/>
        </w:numPr>
        <w:tabs>
          <w:tab w:val="left" w:pos="420"/>
        </w:tabs>
        <w:spacing w:line="360" w:lineRule="auto"/>
        <w:jc w:val="left"/>
        <w:rPr>
          <w:rFonts w:ascii="宋体" w:hAnsi="宋体" w:hint="eastAsia"/>
          <w:szCs w:val="21"/>
        </w:rPr>
      </w:pPr>
      <w:r w:rsidRPr="002D7F60">
        <w:rPr>
          <w:rFonts w:ascii="宋体" w:hAnsi="宋体" w:hint="eastAsia"/>
          <w:szCs w:val="21"/>
        </w:rPr>
        <w:t>食品工厂设计、布局原则，相关的基础设施、设备和工作环境；</w:t>
      </w:r>
    </w:p>
    <w:p w:rsidR="002201FC" w:rsidRDefault="002201FC" w:rsidP="002201FC">
      <w:pPr>
        <w:numPr>
          <w:ilvl w:val="0"/>
          <w:numId w:val="12"/>
        </w:numPr>
        <w:tabs>
          <w:tab w:val="left" w:pos="420"/>
        </w:tabs>
        <w:spacing w:line="360" w:lineRule="auto"/>
        <w:jc w:val="left"/>
        <w:rPr>
          <w:rFonts w:ascii="宋体" w:hAnsi="宋体" w:hint="eastAsia"/>
          <w:szCs w:val="21"/>
        </w:rPr>
      </w:pPr>
      <w:r w:rsidRPr="002D7F60">
        <w:rPr>
          <w:rFonts w:ascii="宋体" w:hAnsi="宋体" w:hint="eastAsia"/>
          <w:szCs w:val="21"/>
        </w:rPr>
        <w:t>食品安全危害（分类及其在不同产品、过程中的存在）；</w:t>
      </w:r>
    </w:p>
    <w:p w:rsidR="002201FC" w:rsidRDefault="002201FC" w:rsidP="002201FC">
      <w:pPr>
        <w:numPr>
          <w:ilvl w:val="0"/>
          <w:numId w:val="12"/>
        </w:numPr>
        <w:tabs>
          <w:tab w:val="left" w:pos="420"/>
        </w:tabs>
        <w:spacing w:line="360" w:lineRule="auto"/>
        <w:jc w:val="left"/>
        <w:rPr>
          <w:rFonts w:ascii="宋体" w:hAnsi="宋体" w:hint="eastAsia"/>
          <w:szCs w:val="21"/>
        </w:rPr>
      </w:pPr>
      <w:r w:rsidRPr="002D7F60">
        <w:rPr>
          <w:rFonts w:ascii="宋体" w:hAnsi="宋体" w:hint="eastAsia"/>
          <w:szCs w:val="21"/>
        </w:rPr>
        <w:t>食品感官、理化、微生物检测技术、常用检验方法和设备；</w:t>
      </w:r>
    </w:p>
    <w:p w:rsidR="002201FC" w:rsidRDefault="002201FC" w:rsidP="002201FC">
      <w:pPr>
        <w:numPr>
          <w:ilvl w:val="0"/>
          <w:numId w:val="12"/>
        </w:numPr>
        <w:tabs>
          <w:tab w:val="left" w:pos="420"/>
        </w:tabs>
        <w:spacing w:line="360" w:lineRule="auto"/>
        <w:jc w:val="left"/>
        <w:rPr>
          <w:rFonts w:ascii="宋体" w:hAnsi="宋体" w:hint="eastAsia"/>
          <w:szCs w:val="21"/>
        </w:rPr>
      </w:pPr>
      <w:r w:rsidRPr="002D7F60">
        <w:rPr>
          <w:rFonts w:ascii="宋体" w:hAnsi="宋体" w:hint="eastAsia"/>
          <w:szCs w:val="21"/>
        </w:rPr>
        <w:t>食品安全标准、产品技术要求。</w:t>
      </w:r>
    </w:p>
    <w:p w:rsidR="002201FC" w:rsidRPr="002D7F60"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c）</w:t>
      </w:r>
      <w:r w:rsidRPr="002D7F60">
        <w:rPr>
          <w:rFonts w:ascii="宋体" w:hAnsi="宋体" w:cs="宋体" w:hint="eastAsia"/>
          <w:kern w:val="0"/>
          <w:szCs w:val="21"/>
        </w:rPr>
        <w:t>食品安全管理专业技能</w:t>
      </w:r>
    </w:p>
    <w:p w:rsidR="002201FC" w:rsidRDefault="002201FC" w:rsidP="002201FC">
      <w:pPr>
        <w:numPr>
          <w:ilvl w:val="0"/>
          <w:numId w:val="13"/>
        </w:numPr>
        <w:tabs>
          <w:tab w:val="left" w:pos="420"/>
        </w:tabs>
        <w:spacing w:line="360" w:lineRule="auto"/>
        <w:jc w:val="left"/>
        <w:rPr>
          <w:rFonts w:ascii="宋体" w:hAnsi="宋体" w:hint="eastAsia"/>
          <w:szCs w:val="21"/>
        </w:rPr>
      </w:pPr>
      <w:r w:rsidRPr="002D7F60">
        <w:rPr>
          <w:rFonts w:ascii="宋体" w:hAnsi="宋体" w:hint="eastAsia"/>
          <w:szCs w:val="21"/>
        </w:rPr>
        <w:t>具备实施危害分析的能力；</w:t>
      </w:r>
    </w:p>
    <w:p w:rsidR="002201FC" w:rsidRDefault="002201FC" w:rsidP="002201FC">
      <w:pPr>
        <w:numPr>
          <w:ilvl w:val="0"/>
          <w:numId w:val="13"/>
        </w:numPr>
        <w:tabs>
          <w:tab w:val="left" w:pos="420"/>
        </w:tabs>
        <w:spacing w:line="360" w:lineRule="auto"/>
        <w:jc w:val="left"/>
        <w:rPr>
          <w:rFonts w:ascii="宋体" w:hAnsi="宋体" w:hint="eastAsia"/>
          <w:szCs w:val="21"/>
        </w:rPr>
      </w:pPr>
      <w:r w:rsidRPr="00BE2982">
        <w:rPr>
          <w:rFonts w:ascii="宋体" w:hAnsi="宋体" w:hint="eastAsia"/>
          <w:szCs w:val="21"/>
        </w:rPr>
        <w:t>掌握确定、实施和管理控制措施[前提方案（PRPs）、操作性前提方案（operationalPRPs）、关键控制点（CCPs）]的方法，评价所选择的控制措施的有效性；</w:t>
      </w:r>
    </w:p>
    <w:p w:rsidR="002201FC" w:rsidRDefault="002201FC" w:rsidP="002201FC">
      <w:pPr>
        <w:numPr>
          <w:ilvl w:val="0"/>
          <w:numId w:val="13"/>
        </w:numPr>
        <w:tabs>
          <w:tab w:val="left" w:pos="420"/>
        </w:tabs>
        <w:spacing w:line="360" w:lineRule="auto"/>
        <w:jc w:val="left"/>
        <w:rPr>
          <w:rFonts w:ascii="宋体" w:hAnsi="宋体" w:hint="eastAsia"/>
          <w:szCs w:val="21"/>
        </w:rPr>
      </w:pPr>
      <w:r w:rsidRPr="002D7F60">
        <w:rPr>
          <w:rFonts w:ascii="宋体" w:hAnsi="宋体" w:hint="eastAsia"/>
          <w:szCs w:val="21"/>
        </w:rPr>
        <w:t>掌握评估与食品</w:t>
      </w:r>
      <w:proofErr w:type="gramStart"/>
      <w:r w:rsidRPr="002D7F60">
        <w:rPr>
          <w:rFonts w:ascii="宋体" w:hAnsi="宋体" w:hint="eastAsia"/>
          <w:szCs w:val="21"/>
        </w:rPr>
        <w:t>供应链相关联</w:t>
      </w:r>
      <w:proofErr w:type="gramEnd"/>
      <w:r w:rsidRPr="002D7F60">
        <w:rPr>
          <w:rFonts w:ascii="宋体" w:hAnsi="宋体" w:hint="eastAsia"/>
          <w:szCs w:val="21"/>
        </w:rPr>
        <w:t>的潜在食品安全危害；</w:t>
      </w:r>
    </w:p>
    <w:p w:rsidR="002201FC" w:rsidRDefault="002201FC" w:rsidP="002201FC">
      <w:pPr>
        <w:numPr>
          <w:ilvl w:val="0"/>
          <w:numId w:val="13"/>
        </w:numPr>
        <w:tabs>
          <w:tab w:val="left" w:pos="420"/>
        </w:tabs>
        <w:spacing w:line="360" w:lineRule="auto"/>
        <w:jc w:val="left"/>
        <w:rPr>
          <w:rFonts w:ascii="宋体" w:hAnsi="宋体" w:hint="eastAsia"/>
          <w:szCs w:val="21"/>
        </w:rPr>
      </w:pPr>
      <w:r w:rsidRPr="002D7F60">
        <w:rPr>
          <w:rFonts w:ascii="宋体" w:hAnsi="宋体" w:hint="eastAsia"/>
          <w:szCs w:val="21"/>
        </w:rPr>
        <w:t>掌握评价所采用前提方案（PRPs）的适宜性，包括对特定行业类别的前提方案（PRPs）建立或选择适宜的评价方法或指南；</w:t>
      </w:r>
    </w:p>
    <w:p w:rsidR="002201FC" w:rsidRDefault="002201FC" w:rsidP="002201FC">
      <w:pPr>
        <w:numPr>
          <w:ilvl w:val="0"/>
          <w:numId w:val="13"/>
        </w:numPr>
        <w:tabs>
          <w:tab w:val="left" w:pos="420"/>
        </w:tabs>
        <w:spacing w:line="360" w:lineRule="auto"/>
        <w:jc w:val="left"/>
        <w:rPr>
          <w:rFonts w:ascii="宋体" w:hAnsi="宋体" w:hint="eastAsia"/>
          <w:szCs w:val="21"/>
        </w:rPr>
      </w:pPr>
      <w:r w:rsidRPr="002D7F60">
        <w:rPr>
          <w:rFonts w:ascii="宋体" w:hAnsi="宋体" w:hint="eastAsia"/>
          <w:szCs w:val="21"/>
        </w:rPr>
        <w:t>掌握对审核范围内食品合理预期可能发生的食品安全危害的识别；</w:t>
      </w:r>
    </w:p>
    <w:p w:rsidR="002201FC" w:rsidRDefault="002201FC" w:rsidP="002201FC">
      <w:pPr>
        <w:numPr>
          <w:ilvl w:val="0"/>
          <w:numId w:val="13"/>
        </w:numPr>
        <w:tabs>
          <w:tab w:val="left" w:pos="420"/>
        </w:tabs>
        <w:spacing w:line="360" w:lineRule="auto"/>
        <w:jc w:val="left"/>
        <w:rPr>
          <w:rFonts w:ascii="宋体" w:hAnsi="宋体" w:hint="eastAsia"/>
          <w:szCs w:val="21"/>
        </w:rPr>
      </w:pPr>
      <w:r w:rsidRPr="002D7F60">
        <w:rPr>
          <w:rFonts w:ascii="宋体" w:hAnsi="宋体" w:hint="eastAsia"/>
          <w:szCs w:val="21"/>
        </w:rPr>
        <w:t>掌握对组织食品安全危害风险的评估；</w:t>
      </w:r>
    </w:p>
    <w:p w:rsidR="002201FC" w:rsidRDefault="002201FC" w:rsidP="002201FC">
      <w:pPr>
        <w:numPr>
          <w:ilvl w:val="0"/>
          <w:numId w:val="13"/>
        </w:numPr>
        <w:tabs>
          <w:tab w:val="left" w:pos="420"/>
        </w:tabs>
        <w:spacing w:line="360" w:lineRule="auto"/>
        <w:jc w:val="left"/>
        <w:rPr>
          <w:rFonts w:ascii="宋体" w:hAnsi="宋体" w:hint="eastAsia"/>
          <w:szCs w:val="21"/>
        </w:rPr>
      </w:pPr>
      <w:r w:rsidRPr="002D7F60">
        <w:rPr>
          <w:rFonts w:ascii="宋体" w:hAnsi="宋体" w:hint="eastAsia"/>
          <w:szCs w:val="21"/>
        </w:rPr>
        <w:t>掌握对组织食品安全危害控制方法有效性的评估；</w:t>
      </w:r>
    </w:p>
    <w:p w:rsidR="002201FC" w:rsidRDefault="002201FC" w:rsidP="002201FC">
      <w:pPr>
        <w:numPr>
          <w:ilvl w:val="0"/>
          <w:numId w:val="13"/>
        </w:numPr>
        <w:tabs>
          <w:tab w:val="left" w:pos="420"/>
        </w:tabs>
        <w:spacing w:line="360" w:lineRule="auto"/>
        <w:jc w:val="left"/>
        <w:rPr>
          <w:rFonts w:ascii="宋体" w:hAnsi="宋体" w:hint="eastAsia"/>
          <w:szCs w:val="21"/>
        </w:rPr>
      </w:pPr>
      <w:r w:rsidRPr="002D7F60">
        <w:rPr>
          <w:rFonts w:ascii="宋体" w:hAnsi="宋体" w:hint="eastAsia"/>
          <w:szCs w:val="21"/>
        </w:rPr>
        <w:t>掌握对组织为实现食品安全目标的管理体系的评价；</w:t>
      </w:r>
    </w:p>
    <w:p w:rsidR="002201FC" w:rsidRPr="002D7F60" w:rsidRDefault="002201FC" w:rsidP="002201FC">
      <w:pPr>
        <w:numPr>
          <w:ilvl w:val="0"/>
          <w:numId w:val="13"/>
        </w:numPr>
        <w:tabs>
          <w:tab w:val="left" w:pos="420"/>
        </w:tabs>
        <w:spacing w:line="360" w:lineRule="auto"/>
        <w:jc w:val="left"/>
        <w:rPr>
          <w:rFonts w:ascii="宋体" w:hAnsi="宋体" w:hint="eastAsia"/>
          <w:szCs w:val="21"/>
        </w:rPr>
      </w:pPr>
      <w:r w:rsidRPr="002D7F60">
        <w:rPr>
          <w:rFonts w:ascii="宋体" w:hAnsi="宋体" w:hint="eastAsia"/>
          <w:szCs w:val="21"/>
        </w:rPr>
        <w:t>掌握确定组织食品安全管理体系的充分性和有效性</w:t>
      </w:r>
      <w:r>
        <w:rPr>
          <w:rFonts w:ascii="宋体" w:hAnsi="宋体" w:hint="eastAsia"/>
          <w:szCs w:val="21"/>
        </w:rPr>
        <w:t>。</w:t>
      </w:r>
    </w:p>
    <w:p w:rsidR="002201FC" w:rsidRPr="002D7F60" w:rsidRDefault="002201FC" w:rsidP="002201FC">
      <w:pPr>
        <w:tabs>
          <w:tab w:val="left" w:pos="420"/>
        </w:tabs>
        <w:spacing w:line="360" w:lineRule="auto"/>
        <w:jc w:val="left"/>
        <w:rPr>
          <w:rFonts w:ascii="宋体" w:hAnsi="宋体" w:hint="eastAsia"/>
          <w:szCs w:val="21"/>
        </w:rPr>
      </w:pPr>
      <w:r w:rsidRPr="002D7F60">
        <w:rPr>
          <w:rFonts w:ascii="宋体" w:hAnsi="宋体" w:hint="eastAsia"/>
          <w:szCs w:val="21"/>
        </w:rPr>
        <w:t>3.2.4法律法规</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a）</w:t>
      </w:r>
      <w:r w:rsidRPr="00BE2982">
        <w:rPr>
          <w:rFonts w:ascii="宋体" w:hAnsi="宋体" w:hint="eastAsia"/>
          <w:szCs w:val="21"/>
        </w:rPr>
        <w:t>掌握食品安全管理相关法律、法规的要求</w:t>
      </w:r>
      <w:r>
        <w:rPr>
          <w:rFonts w:ascii="宋体" w:hAnsi="宋体" w:hint="eastAsia"/>
          <w:szCs w:val="21"/>
        </w:rPr>
        <w:t>；</w:t>
      </w:r>
    </w:p>
    <w:p w:rsidR="002201FC" w:rsidRPr="002D7F60"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b）</w:t>
      </w:r>
      <w:r w:rsidRPr="00BE2982">
        <w:rPr>
          <w:rFonts w:ascii="宋体" w:hAnsi="宋体" w:hint="eastAsia"/>
          <w:szCs w:val="21"/>
        </w:rPr>
        <w:t>了解国家认证认可法规、规章要求和国家认证认可体系</w:t>
      </w:r>
      <w:r>
        <w:rPr>
          <w:rFonts w:ascii="宋体" w:hAnsi="宋体" w:hint="eastAsia"/>
          <w:szCs w:val="21"/>
        </w:rPr>
        <w:t>。</w:t>
      </w:r>
    </w:p>
    <w:p w:rsidR="002201FC" w:rsidRPr="00101372" w:rsidRDefault="002201FC" w:rsidP="002201FC">
      <w:pPr>
        <w:tabs>
          <w:tab w:val="left" w:pos="420"/>
        </w:tabs>
        <w:spacing w:line="360" w:lineRule="auto"/>
        <w:jc w:val="left"/>
        <w:rPr>
          <w:rFonts w:ascii="宋体" w:hAnsi="宋体" w:hint="eastAsia"/>
          <w:szCs w:val="21"/>
        </w:rPr>
      </w:pPr>
      <w:r w:rsidRPr="00E97C25">
        <w:rPr>
          <w:rFonts w:ascii="宋体" w:hAnsi="宋体" w:hint="eastAsia"/>
          <w:color w:val="000000"/>
          <w:szCs w:val="21"/>
        </w:rPr>
        <w:t>3.3主任审核员应具备的知识与技能</w:t>
      </w:r>
    </w:p>
    <w:p w:rsidR="002201FC" w:rsidRPr="00101372" w:rsidRDefault="002201FC" w:rsidP="002201FC">
      <w:pPr>
        <w:tabs>
          <w:tab w:val="left" w:pos="420"/>
        </w:tabs>
        <w:spacing w:line="360" w:lineRule="auto"/>
        <w:jc w:val="left"/>
        <w:rPr>
          <w:rFonts w:ascii="宋体" w:hAnsi="宋体" w:hint="eastAsia"/>
          <w:szCs w:val="21"/>
        </w:rPr>
      </w:pPr>
      <w:r>
        <w:rPr>
          <w:rFonts w:ascii="宋体" w:hAnsi="宋体" w:hint="eastAsia"/>
          <w:szCs w:val="21"/>
        </w:rPr>
        <w:t>3.3.1</w:t>
      </w:r>
      <w:r w:rsidRPr="00101372">
        <w:rPr>
          <w:rFonts w:ascii="宋体" w:hAnsi="宋体" w:hint="eastAsia"/>
          <w:szCs w:val="21"/>
        </w:rPr>
        <w:t>管理体系审核</w:t>
      </w:r>
    </w:p>
    <w:p w:rsidR="002201FC" w:rsidRPr="00101372" w:rsidRDefault="002201FC" w:rsidP="002201FC">
      <w:pPr>
        <w:tabs>
          <w:tab w:val="left" w:pos="420"/>
        </w:tabs>
        <w:spacing w:line="360" w:lineRule="auto"/>
        <w:ind w:firstLineChars="200" w:firstLine="420"/>
        <w:jc w:val="left"/>
        <w:rPr>
          <w:rFonts w:ascii="宋体" w:hAnsi="宋体" w:hint="eastAsia"/>
          <w:szCs w:val="21"/>
        </w:rPr>
      </w:pPr>
      <w:r w:rsidRPr="00BE2982">
        <w:rPr>
          <w:rFonts w:ascii="宋体" w:hAnsi="宋体" w:hint="eastAsia"/>
          <w:szCs w:val="21"/>
        </w:rPr>
        <w:lastRenderedPageBreak/>
        <w:t>精通并熟练掌握和准确应用食品安全管理体系审核原则及相关技术，并在审核实践中具有综合评价和风险控制的能力。</w:t>
      </w:r>
    </w:p>
    <w:p w:rsidR="002201FC" w:rsidRPr="00101372" w:rsidRDefault="002201FC" w:rsidP="002201FC">
      <w:pPr>
        <w:tabs>
          <w:tab w:val="left" w:pos="420"/>
        </w:tabs>
        <w:spacing w:line="360" w:lineRule="auto"/>
        <w:jc w:val="left"/>
        <w:rPr>
          <w:rFonts w:ascii="宋体" w:hAnsi="宋体"/>
          <w:szCs w:val="21"/>
        </w:rPr>
      </w:pPr>
      <w:r w:rsidRPr="00101372">
        <w:rPr>
          <w:rFonts w:ascii="宋体" w:hAnsi="宋体" w:hint="eastAsia"/>
          <w:szCs w:val="21"/>
        </w:rPr>
        <w:t>3.</w:t>
      </w:r>
      <w:r w:rsidRPr="00101372">
        <w:rPr>
          <w:rFonts w:ascii="宋体" w:hAnsi="宋体"/>
          <w:szCs w:val="21"/>
        </w:rPr>
        <w:t>3.</w:t>
      </w:r>
      <w:r w:rsidRPr="00101372">
        <w:rPr>
          <w:rFonts w:ascii="宋体" w:hAnsi="宋体" w:hint="eastAsia"/>
          <w:szCs w:val="21"/>
        </w:rPr>
        <w:t xml:space="preserve">2 食品安全管理领域专业知识与技能 </w:t>
      </w:r>
    </w:p>
    <w:p w:rsidR="002201FC" w:rsidRPr="00BE2982"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a）</w:t>
      </w:r>
      <w:r w:rsidRPr="00BE2982">
        <w:rPr>
          <w:rFonts w:ascii="宋体" w:hAnsi="宋体" w:hint="eastAsia"/>
          <w:szCs w:val="21"/>
        </w:rPr>
        <w:t>精通实施危害分析的能力；</w:t>
      </w:r>
    </w:p>
    <w:p w:rsidR="002201FC" w:rsidRPr="00BE2982"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b）</w:t>
      </w:r>
      <w:r w:rsidRPr="00BE2982">
        <w:rPr>
          <w:rFonts w:ascii="宋体" w:hAnsi="宋体" w:hint="eastAsia"/>
          <w:szCs w:val="21"/>
        </w:rPr>
        <w:t>精通确定、实施和管理控制措施[前提方案（PRPs）、操作性前提方案（operationalPRPs）、关键控制点（CCPs）]的方法，评价所选择的控制措施的有效性；</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c）</w:t>
      </w:r>
      <w:r w:rsidRPr="00BE2982">
        <w:rPr>
          <w:rFonts w:ascii="宋体" w:hAnsi="宋体" w:hint="eastAsia"/>
          <w:szCs w:val="21"/>
        </w:rPr>
        <w:t>精通评估与食品</w:t>
      </w:r>
      <w:proofErr w:type="gramStart"/>
      <w:r w:rsidRPr="00BE2982">
        <w:rPr>
          <w:rFonts w:ascii="宋体" w:hAnsi="宋体" w:hint="eastAsia"/>
          <w:szCs w:val="21"/>
        </w:rPr>
        <w:t>供应链相关联</w:t>
      </w:r>
      <w:proofErr w:type="gramEnd"/>
      <w:r w:rsidRPr="00BE2982">
        <w:rPr>
          <w:rFonts w:ascii="宋体" w:hAnsi="宋体" w:hint="eastAsia"/>
          <w:szCs w:val="21"/>
        </w:rPr>
        <w:t>的潜在食品安全危害；</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d）</w:t>
      </w:r>
      <w:r w:rsidRPr="00BE2982">
        <w:rPr>
          <w:rFonts w:ascii="宋体" w:hAnsi="宋体" w:hint="eastAsia"/>
          <w:szCs w:val="21"/>
        </w:rPr>
        <w:t>精通评价所采用前提方案（PRPs）的适宜性，包括对特定行业类别的前提方案（PRPs）建立或选择适宜的评价方法或指南；</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e）</w:t>
      </w:r>
      <w:r w:rsidRPr="00BE2982">
        <w:rPr>
          <w:rFonts w:ascii="宋体" w:hAnsi="宋体" w:hint="eastAsia"/>
          <w:szCs w:val="21"/>
        </w:rPr>
        <w:t>精通对审核范围内食品合理预期可能发生的食品安全危害的识别；</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f）</w:t>
      </w:r>
      <w:r w:rsidRPr="00BE2982">
        <w:rPr>
          <w:rFonts w:ascii="宋体" w:hAnsi="宋体" w:hint="eastAsia"/>
          <w:szCs w:val="21"/>
        </w:rPr>
        <w:t>精通对组织食品安全危害风险的评估；</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g）</w:t>
      </w:r>
      <w:r w:rsidRPr="00BE2982">
        <w:rPr>
          <w:rFonts w:ascii="宋体" w:hAnsi="宋体" w:hint="eastAsia"/>
          <w:szCs w:val="21"/>
        </w:rPr>
        <w:t>精通对组织食品安全危害控制方法有效性的评估；</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h）</w:t>
      </w:r>
      <w:r w:rsidRPr="00BE2982">
        <w:rPr>
          <w:rFonts w:ascii="宋体" w:hAnsi="宋体" w:hint="eastAsia"/>
          <w:szCs w:val="21"/>
        </w:rPr>
        <w:t>精通对组织为实现食品安全目标的管理体系的评价；</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i）</w:t>
      </w:r>
      <w:r w:rsidRPr="00BE2982">
        <w:rPr>
          <w:rFonts w:ascii="宋体" w:hAnsi="宋体" w:hint="eastAsia"/>
          <w:szCs w:val="21"/>
        </w:rPr>
        <w:t>精通确定组织食品安全管理体系的充分性和有效性；</w:t>
      </w:r>
    </w:p>
    <w:p w:rsidR="002201FC" w:rsidRPr="00BE2982" w:rsidRDefault="002201FC" w:rsidP="002201FC">
      <w:pPr>
        <w:tabs>
          <w:tab w:val="left" w:pos="420"/>
        </w:tabs>
        <w:spacing w:line="360" w:lineRule="auto"/>
        <w:jc w:val="left"/>
        <w:rPr>
          <w:rFonts w:ascii="宋体" w:hAnsi="宋体" w:hint="eastAsia"/>
          <w:szCs w:val="21"/>
        </w:rPr>
      </w:pPr>
      <w:r>
        <w:rPr>
          <w:rFonts w:ascii="宋体" w:hAnsi="宋体" w:hint="eastAsia"/>
          <w:szCs w:val="21"/>
        </w:rPr>
        <w:t>3.3.3</w:t>
      </w:r>
      <w:r w:rsidRPr="00BE2982">
        <w:rPr>
          <w:rFonts w:ascii="宋体" w:hAnsi="宋体" w:hint="eastAsia"/>
          <w:szCs w:val="21"/>
        </w:rPr>
        <w:t>掌握现代食品安全管理前沿技术和动态</w:t>
      </w:r>
      <w:r>
        <w:rPr>
          <w:rFonts w:ascii="宋体" w:hAnsi="宋体" w:hint="eastAsia"/>
          <w:szCs w:val="21"/>
        </w:rPr>
        <w:t>。</w:t>
      </w:r>
    </w:p>
    <w:p w:rsidR="002201FC" w:rsidRPr="00BE2982" w:rsidRDefault="002201FC" w:rsidP="002201FC">
      <w:pPr>
        <w:widowControl/>
        <w:snapToGrid w:val="0"/>
        <w:spacing w:line="360" w:lineRule="auto"/>
        <w:ind w:left="735" w:hangingChars="350" w:hanging="735"/>
        <w:jc w:val="left"/>
        <w:rPr>
          <w:rFonts w:ascii="宋体" w:hAnsi="宋体" w:hint="eastAsia"/>
          <w:szCs w:val="21"/>
        </w:rPr>
      </w:pPr>
    </w:p>
    <w:p w:rsidR="002201FC" w:rsidRPr="00101372" w:rsidRDefault="002201FC" w:rsidP="002201FC">
      <w:pPr>
        <w:pStyle w:val="2"/>
        <w:numPr>
          <w:ilvl w:val="0"/>
          <w:numId w:val="0"/>
        </w:numPr>
        <w:spacing w:line="360" w:lineRule="auto"/>
        <w:ind w:left="567" w:hanging="567"/>
        <w:rPr>
          <w:rFonts w:hint="eastAsia"/>
        </w:rPr>
      </w:pPr>
      <w:r>
        <w:rPr>
          <w:rFonts w:ascii="宋体"/>
        </w:rPr>
        <w:br w:type="page"/>
      </w:r>
      <w:bookmarkStart w:id="47" w:name="_Toc409098484"/>
      <w:r w:rsidRPr="00101372">
        <w:rPr>
          <w:rFonts w:hint="eastAsia"/>
        </w:rPr>
        <w:lastRenderedPageBreak/>
        <w:t>A.5</w:t>
      </w:r>
      <w:r w:rsidRPr="00101372">
        <w:rPr>
          <w:rFonts w:hint="eastAsia"/>
        </w:rPr>
        <w:t>危害分析与关键控制点（</w:t>
      </w:r>
      <w:r w:rsidRPr="00101372">
        <w:rPr>
          <w:rFonts w:hint="eastAsia"/>
        </w:rPr>
        <w:t>HACCP</w:t>
      </w:r>
      <w:r w:rsidRPr="00101372">
        <w:rPr>
          <w:rFonts w:hint="eastAsia"/>
        </w:rPr>
        <w:t>）体系审核员特定要求</w:t>
      </w:r>
      <w:bookmarkEnd w:id="47"/>
    </w:p>
    <w:p w:rsidR="002201FC" w:rsidRDefault="002201FC" w:rsidP="002201FC">
      <w:pPr>
        <w:tabs>
          <w:tab w:val="left" w:pos="420"/>
        </w:tabs>
        <w:spacing w:line="360" w:lineRule="auto"/>
        <w:jc w:val="left"/>
        <w:rPr>
          <w:rFonts w:ascii="宋体" w:hAnsi="宋体" w:hint="eastAsia"/>
          <w:color w:val="000000"/>
          <w:szCs w:val="21"/>
        </w:rPr>
      </w:pPr>
      <w:r w:rsidRPr="00E97C25">
        <w:rPr>
          <w:rFonts w:ascii="宋体" w:hAnsi="宋体" w:hint="eastAsia"/>
          <w:color w:val="000000"/>
          <w:szCs w:val="21"/>
        </w:rPr>
        <w:t>1</w:t>
      </w:r>
      <w:r>
        <w:rPr>
          <w:rFonts w:ascii="宋体" w:hAnsi="宋体" w:hint="eastAsia"/>
          <w:color w:val="000000"/>
          <w:szCs w:val="21"/>
        </w:rPr>
        <w:t>高等教育</w:t>
      </w:r>
      <w:r w:rsidRPr="00E97C25">
        <w:rPr>
          <w:rFonts w:ascii="宋体" w:hAnsi="宋体" w:hint="eastAsia"/>
          <w:color w:val="000000"/>
          <w:szCs w:val="21"/>
        </w:rPr>
        <w:t>学科专业要求</w:t>
      </w:r>
    </w:p>
    <w:p w:rsidR="002201FC" w:rsidRPr="00113134" w:rsidRDefault="002201FC" w:rsidP="002201FC">
      <w:pPr>
        <w:tabs>
          <w:tab w:val="left" w:pos="420"/>
        </w:tabs>
        <w:spacing w:line="360" w:lineRule="auto"/>
        <w:jc w:val="left"/>
        <w:rPr>
          <w:rFonts w:ascii="宋体" w:hAnsi="宋体" w:hint="eastAsia"/>
          <w:color w:val="000000"/>
          <w:szCs w:val="21"/>
        </w:rPr>
      </w:pPr>
      <w:r>
        <w:rPr>
          <w:rFonts w:ascii="宋体" w:hAnsi="宋体" w:hint="eastAsia"/>
          <w:szCs w:val="21"/>
        </w:rPr>
        <w:t>适宜的高等教育经历专业学科包括：</w:t>
      </w:r>
    </w:p>
    <w:p w:rsidR="002201FC" w:rsidRDefault="002201FC" w:rsidP="002201FC">
      <w:pPr>
        <w:widowControl/>
        <w:snapToGrid w:val="0"/>
        <w:spacing w:line="360" w:lineRule="auto"/>
        <w:ind w:firstLineChars="200" w:firstLine="420"/>
        <w:jc w:val="left"/>
        <w:rPr>
          <w:rFonts w:ascii="黑体" w:eastAsia="黑体" w:hAnsi="宋体" w:hint="eastAsia"/>
          <w:szCs w:val="21"/>
        </w:rPr>
      </w:pPr>
      <w:r>
        <w:rPr>
          <w:rFonts w:ascii="宋体" w:hAnsi="宋体" w:hint="eastAsia"/>
          <w:color w:val="2A2A2A"/>
          <w:szCs w:val="21"/>
        </w:rPr>
        <w:t>食品科学与技术、食品工程与生物技术、</w:t>
      </w:r>
      <w:r w:rsidRPr="00101372">
        <w:rPr>
          <w:rFonts w:ascii="宋体" w:hAnsi="宋体" w:hint="eastAsia"/>
          <w:color w:val="000000"/>
          <w:szCs w:val="21"/>
        </w:rPr>
        <w:t>农产品加工</w:t>
      </w:r>
      <w:r>
        <w:rPr>
          <w:rFonts w:ascii="宋体" w:hAnsi="宋体" w:hint="eastAsia"/>
          <w:color w:val="2A2A2A"/>
          <w:szCs w:val="21"/>
        </w:rPr>
        <w:t>、</w:t>
      </w:r>
      <w:r w:rsidRPr="00101372">
        <w:rPr>
          <w:rFonts w:ascii="宋体" w:hAnsi="宋体" w:hint="eastAsia"/>
          <w:color w:val="000000"/>
          <w:szCs w:val="21"/>
        </w:rPr>
        <w:t>水产品加工</w:t>
      </w:r>
      <w:r>
        <w:rPr>
          <w:rFonts w:ascii="宋体" w:hAnsi="宋体" w:hint="eastAsia"/>
          <w:color w:val="000000"/>
          <w:szCs w:val="21"/>
        </w:rPr>
        <w:t>、制糖工程、粮油加工、生物科学、发酵工程、农学与植保、</w:t>
      </w:r>
      <w:r>
        <w:rPr>
          <w:rFonts w:ascii="宋体" w:hAnsi="宋体" w:hint="eastAsia"/>
          <w:color w:val="2A2A2A"/>
          <w:szCs w:val="21"/>
        </w:rPr>
        <w:t>畜牧与兽医</w:t>
      </w:r>
      <w:r>
        <w:rPr>
          <w:rFonts w:ascii="宋体" w:hAnsi="宋体" w:hint="eastAsia"/>
          <w:color w:val="000000"/>
          <w:szCs w:val="21"/>
        </w:rPr>
        <w:t>、水产养殖</w:t>
      </w:r>
      <w:r>
        <w:rPr>
          <w:rFonts w:ascii="宋体" w:hAnsi="宋体" w:hint="eastAsia"/>
          <w:color w:val="2A2A2A"/>
          <w:szCs w:val="21"/>
        </w:rPr>
        <w:t>、</w:t>
      </w:r>
      <w:r w:rsidRPr="00101372">
        <w:rPr>
          <w:rFonts w:ascii="宋体" w:hAnsi="宋体" w:hint="eastAsia"/>
          <w:color w:val="000000"/>
          <w:szCs w:val="21"/>
        </w:rPr>
        <w:t>渔业科学与技术</w:t>
      </w:r>
      <w:r>
        <w:rPr>
          <w:rFonts w:ascii="宋体" w:hAnsi="宋体" w:hint="eastAsia"/>
          <w:color w:val="2A2A2A"/>
          <w:szCs w:val="21"/>
        </w:rPr>
        <w:t>、医学与营养学、化学工程与制药等。</w:t>
      </w:r>
    </w:p>
    <w:p w:rsidR="002201FC" w:rsidRDefault="002201FC" w:rsidP="002201FC">
      <w:pPr>
        <w:tabs>
          <w:tab w:val="left" w:pos="420"/>
        </w:tabs>
        <w:spacing w:line="360" w:lineRule="auto"/>
        <w:jc w:val="left"/>
        <w:rPr>
          <w:rFonts w:ascii="宋体" w:hAnsi="宋体" w:hint="eastAsia"/>
          <w:color w:val="000000"/>
          <w:szCs w:val="21"/>
        </w:rPr>
      </w:pPr>
      <w:r w:rsidRPr="00E97C25">
        <w:rPr>
          <w:rFonts w:ascii="宋体" w:hAnsi="宋体" w:hint="eastAsia"/>
          <w:color w:val="000000"/>
          <w:szCs w:val="21"/>
        </w:rPr>
        <w:t>2专业工作经历要求</w:t>
      </w:r>
    </w:p>
    <w:p w:rsidR="002201FC" w:rsidRPr="00D502DB" w:rsidRDefault="002201FC" w:rsidP="002201FC">
      <w:pPr>
        <w:widowControl/>
        <w:snapToGrid w:val="0"/>
        <w:spacing w:line="360" w:lineRule="auto"/>
        <w:ind w:left="735" w:hangingChars="350" w:hanging="735"/>
        <w:jc w:val="left"/>
        <w:rPr>
          <w:rFonts w:ascii="宋体" w:hAnsi="宋体" w:hint="eastAsia"/>
          <w:color w:val="000000"/>
          <w:szCs w:val="21"/>
        </w:rPr>
      </w:pPr>
      <w:r>
        <w:rPr>
          <w:rFonts w:ascii="宋体" w:hAnsi="宋体" w:hint="eastAsia"/>
          <w:szCs w:val="21"/>
        </w:rPr>
        <w:t xml:space="preserve">2.1 </w:t>
      </w:r>
      <w:r w:rsidRPr="00546515">
        <w:rPr>
          <w:rFonts w:ascii="宋体" w:hAnsi="宋体" w:hint="eastAsia"/>
          <w:szCs w:val="21"/>
        </w:rPr>
        <w:t>适宜的</w:t>
      </w:r>
      <w:r>
        <w:rPr>
          <w:rFonts w:ascii="宋体" w:hAnsi="宋体" w:hint="eastAsia"/>
          <w:szCs w:val="21"/>
        </w:rPr>
        <w:t>危害分析与关键控制点（HACCP</w:t>
      </w:r>
      <w:r>
        <w:rPr>
          <w:rFonts w:ascii="宋体" w:hAnsi="宋体"/>
          <w:szCs w:val="21"/>
        </w:rPr>
        <w:t>）</w:t>
      </w:r>
      <w:r>
        <w:rPr>
          <w:rFonts w:ascii="宋体" w:hAnsi="宋体" w:hint="eastAsia"/>
          <w:szCs w:val="21"/>
        </w:rPr>
        <w:t>体系管理</w:t>
      </w:r>
      <w:r w:rsidRPr="00546515">
        <w:rPr>
          <w:rFonts w:ascii="宋体" w:hAnsi="宋体" w:hint="eastAsia"/>
          <w:szCs w:val="21"/>
        </w:rPr>
        <w:t>专业工作经历包括：</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----食品生产、</w:t>
      </w:r>
      <w:r>
        <w:rPr>
          <w:rFonts w:ascii="宋体" w:hAnsi="宋体" w:hint="eastAsia"/>
          <w:color w:val="000000"/>
          <w:szCs w:val="21"/>
        </w:rPr>
        <w:t>加工的工艺管理、</w:t>
      </w:r>
      <w:r w:rsidRPr="00101372">
        <w:rPr>
          <w:rFonts w:ascii="宋体" w:hAnsi="宋体" w:hint="eastAsia"/>
          <w:color w:val="000000"/>
          <w:szCs w:val="21"/>
        </w:rPr>
        <w:t>质量管理、</w:t>
      </w:r>
      <w:r>
        <w:rPr>
          <w:rFonts w:ascii="宋体" w:hAnsi="宋体" w:hint="eastAsia"/>
          <w:color w:val="000000"/>
          <w:szCs w:val="21"/>
        </w:rPr>
        <w:t>或</w:t>
      </w:r>
      <w:r w:rsidRPr="00101372">
        <w:rPr>
          <w:rFonts w:ascii="宋体" w:hAnsi="宋体" w:hint="eastAsia"/>
          <w:color w:val="000000"/>
          <w:szCs w:val="21"/>
        </w:rPr>
        <w:t>食品安全</w:t>
      </w:r>
      <w:r>
        <w:rPr>
          <w:rFonts w:ascii="宋体" w:hAnsi="宋体" w:hint="eastAsia"/>
          <w:color w:val="000000"/>
          <w:szCs w:val="21"/>
        </w:rPr>
        <w:t>管理</w:t>
      </w:r>
      <w:r w:rsidRPr="00101372">
        <w:rPr>
          <w:rFonts w:ascii="宋体" w:hAnsi="宋体" w:hint="eastAsia"/>
          <w:color w:val="000000"/>
          <w:szCs w:val="21"/>
        </w:rPr>
        <w:t>工作经历；</w:t>
      </w:r>
    </w:p>
    <w:p w:rsidR="002201FC" w:rsidRPr="00101372" w:rsidRDefault="002201FC" w:rsidP="002201FC">
      <w:pPr>
        <w:spacing w:line="360" w:lineRule="auto"/>
        <w:ind w:firstLineChars="196" w:firstLine="412"/>
        <w:jc w:val="left"/>
        <w:rPr>
          <w:rFonts w:ascii="宋体" w:hAnsi="宋体"/>
          <w:color w:val="000000"/>
          <w:szCs w:val="21"/>
        </w:rPr>
      </w:pPr>
      <w:r w:rsidRPr="00101372">
        <w:rPr>
          <w:rFonts w:ascii="宋体" w:hAnsi="宋体" w:hint="eastAsia"/>
          <w:color w:val="000000"/>
          <w:szCs w:val="21"/>
        </w:rPr>
        <w:t>----食品卫生管理、</w:t>
      </w:r>
      <w:r>
        <w:rPr>
          <w:rFonts w:ascii="宋体" w:hAnsi="宋体" w:hint="eastAsia"/>
          <w:color w:val="000000"/>
          <w:szCs w:val="21"/>
        </w:rPr>
        <w:t>食品</w:t>
      </w:r>
      <w:r w:rsidRPr="00101372">
        <w:rPr>
          <w:rFonts w:ascii="宋体" w:hAnsi="宋体" w:hint="eastAsia"/>
          <w:color w:val="000000"/>
          <w:szCs w:val="21"/>
        </w:rPr>
        <w:t>检验工作经历；</w:t>
      </w:r>
    </w:p>
    <w:p w:rsidR="002201FC" w:rsidRPr="00101372"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----食品</w:t>
      </w:r>
      <w:r>
        <w:rPr>
          <w:rFonts w:ascii="宋体" w:hAnsi="宋体" w:hint="eastAsia"/>
          <w:color w:val="000000"/>
          <w:szCs w:val="21"/>
        </w:rPr>
        <w:t>安全</w:t>
      </w:r>
      <w:r w:rsidRPr="00101372">
        <w:rPr>
          <w:rFonts w:ascii="宋体" w:hAnsi="宋体" w:hint="eastAsia"/>
          <w:color w:val="000000"/>
          <w:szCs w:val="21"/>
        </w:rPr>
        <w:t>教学、科研</w:t>
      </w:r>
      <w:r>
        <w:rPr>
          <w:rFonts w:ascii="宋体" w:hAnsi="宋体" w:hint="eastAsia"/>
          <w:color w:val="000000"/>
          <w:szCs w:val="21"/>
        </w:rPr>
        <w:t>与开发</w:t>
      </w:r>
      <w:r w:rsidRPr="00101372">
        <w:rPr>
          <w:rFonts w:ascii="宋体" w:hAnsi="宋体" w:hint="eastAsia"/>
          <w:color w:val="000000"/>
          <w:szCs w:val="21"/>
        </w:rPr>
        <w:t>工作经历</w:t>
      </w:r>
      <w:r>
        <w:rPr>
          <w:rFonts w:ascii="宋体" w:hAnsi="宋体" w:hint="eastAsia"/>
          <w:color w:val="000000"/>
          <w:szCs w:val="21"/>
        </w:rPr>
        <w:t>；</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----食品</w:t>
      </w:r>
      <w:r>
        <w:rPr>
          <w:rFonts w:ascii="宋体" w:hAnsi="宋体" w:hint="eastAsia"/>
          <w:color w:val="000000"/>
          <w:szCs w:val="21"/>
        </w:rPr>
        <w:t>安全、</w:t>
      </w:r>
      <w:r w:rsidRPr="00101372">
        <w:rPr>
          <w:rFonts w:ascii="宋体" w:hAnsi="宋体" w:hint="eastAsia"/>
          <w:color w:val="000000"/>
          <w:szCs w:val="21"/>
        </w:rPr>
        <w:t>卫生执法领域的专业技术、管理工作经历</w:t>
      </w:r>
      <w:r>
        <w:rPr>
          <w:rFonts w:ascii="宋体" w:hAnsi="宋体" w:hint="eastAsia"/>
          <w:color w:val="000000"/>
          <w:szCs w:val="21"/>
        </w:rPr>
        <w:t>；</w:t>
      </w:r>
    </w:p>
    <w:p w:rsidR="002201FC" w:rsidRDefault="002201FC" w:rsidP="002201FC">
      <w:pPr>
        <w:widowControl/>
        <w:snapToGrid w:val="0"/>
        <w:spacing w:line="360" w:lineRule="auto"/>
        <w:ind w:firstLineChars="200" w:firstLine="420"/>
        <w:jc w:val="left"/>
        <w:rPr>
          <w:rFonts w:ascii="宋体" w:hAnsi="宋体" w:hint="eastAsia"/>
          <w:szCs w:val="21"/>
        </w:rPr>
      </w:pPr>
      <w:r w:rsidRPr="00E97C25">
        <w:rPr>
          <w:rFonts w:ascii="宋体" w:hAnsi="宋体" w:hint="eastAsia"/>
          <w:szCs w:val="21"/>
        </w:rPr>
        <w:t>----食品安全</w:t>
      </w:r>
      <w:r>
        <w:rPr>
          <w:rFonts w:ascii="宋体" w:hAnsi="宋体" w:hint="eastAsia"/>
          <w:szCs w:val="21"/>
        </w:rPr>
        <w:t>管理</w:t>
      </w:r>
      <w:r w:rsidRPr="00E97C25">
        <w:rPr>
          <w:rFonts w:ascii="宋体" w:hAnsi="宋体" w:hint="eastAsia"/>
          <w:szCs w:val="21"/>
        </w:rPr>
        <w:t>相关标准制修订工作经历。</w:t>
      </w:r>
    </w:p>
    <w:p w:rsidR="002201FC" w:rsidRPr="001F64BE" w:rsidRDefault="002201FC" w:rsidP="002201FC">
      <w:pPr>
        <w:tabs>
          <w:tab w:val="left" w:pos="420"/>
        </w:tabs>
        <w:spacing w:line="360" w:lineRule="auto"/>
        <w:jc w:val="left"/>
        <w:rPr>
          <w:rFonts w:ascii="宋体" w:hAnsi="宋体" w:hint="eastAsia"/>
          <w:color w:val="2A2A2A"/>
          <w:szCs w:val="21"/>
        </w:rPr>
      </w:pPr>
      <w:r>
        <w:rPr>
          <w:rFonts w:ascii="宋体" w:hAnsi="宋体" w:hint="eastAsia"/>
          <w:color w:val="000000"/>
          <w:szCs w:val="21"/>
        </w:rPr>
        <w:t>2.2</w:t>
      </w:r>
      <w:r>
        <w:rPr>
          <w:rFonts w:ascii="宋体" w:hAnsi="宋体" w:hint="eastAsia"/>
          <w:color w:val="2A2A2A"/>
          <w:szCs w:val="21"/>
        </w:rPr>
        <w:t>非专业学科的申请人，应具有15年以上的专业工作经历。</w:t>
      </w:r>
    </w:p>
    <w:p w:rsidR="002201FC" w:rsidRPr="00E97C25" w:rsidRDefault="002201FC" w:rsidP="002201FC">
      <w:pPr>
        <w:tabs>
          <w:tab w:val="left" w:pos="420"/>
        </w:tabs>
        <w:spacing w:line="360" w:lineRule="auto"/>
        <w:jc w:val="left"/>
        <w:rPr>
          <w:rFonts w:ascii="宋体" w:hAnsi="宋体" w:hint="eastAsia"/>
          <w:color w:val="000000"/>
          <w:szCs w:val="21"/>
        </w:rPr>
      </w:pPr>
      <w:r w:rsidRPr="00E97C25">
        <w:rPr>
          <w:rFonts w:ascii="宋体" w:hAnsi="宋体" w:hint="eastAsia"/>
          <w:color w:val="000000"/>
          <w:szCs w:val="21"/>
        </w:rPr>
        <w:t>3知识与技能要求</w:t>
      </w:r>
    </w:p>
    <w:p w:rsidR="002201FC" w:rsidRPr="0035227E" w:rsidRDefault="002201FC" w:rsidP="002201FC">
      <w:pPr>
        <w:spacing w:line="360" w:lineRule="auto"/>
        <w:jc w:val="left"/>
        <w:rPr>
          <w:rFonts w:ascii="宋体" w:hAnsi="宋体"/>
          <w:szCs w:val="21"/>
        </w:rPr>
      </w:pPr>
      <w:r w:rsidRPr="0035227E">
        <w:rPr>
          <w:rFonts w:ascii="宋体" w:hAnsi="宋体" w:hint="eastAsia"/>
          <w:szCs w:val="21"/>
        </w:rPr>
        <w:t>3.</w:t>
      </w:r>
      <w:r>
        <w:rPr>
          <w:rFonts w:ascii="宋体" w:hAnsi="宋体" w:hint="eastAsia"/>
          <w:szCs w:val="21"/>
        </w:rPr>
        <w:t>1</w:t>
      </w:r>
      <w:r w:rsidRPr="00DC0607">
        <w:rPr>
          <w:rFonts w:ascii="宋体" w:hAnsi="宋体" w:hint="eastAsia"/>
          <w:szCs w:val="21"/>
        </w:rPr>
        <w:t>审核员应具备的知识与技能</w:t>
      </w:r>
    </w:p>
    <w:p w:rsidR="002201FC" w:rsidRPr="00101372" w:rsidRDefault="002201FC" w:rsidP="002201FC">
      <w:pPr>
        <w:spacing w:line="360" w:lineRule="auto"/>
        <w:jc w:val="left"/>
        <w:rPr>
          <w:rFonts w:ascii="宋体" w:hAnsi="宋体" w:hint="eastAsia"/>
          <w:szCs w:val="21"/>
        </w:rPr>
      </w:pPr>
      <w:r w:rsidRPr="00101372">
        <w:rPr>
          <w:rFonts w:ascii="宋体" w:hAnsi="宋体" w:hint="eastAsia"/>
          <w:szCs w:val="21"/>
        </w:rPr>
        <w:t>3.1</w:t>
      </w:r>
      <w:r w:rsidRPr="00101372">
        <w:rPr>
          <w:rFonts w:ascii="宋体" w:hAnsi="宋体"/>
          <w:szCs w:val="21"/>
        </w:rPr>
        <w:t>.1</w:t>
      </w:r>
      <w:r w:rsidRPr="00101372">
        <w:rPr>
          <w:rFonts w:ascii="宋体" w:hAnsi="宋体" w:hint="eastAsia"/>
          <w:szCs w:val="21"/>
        </w:rPr>
        <w:t>管理体系审核</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a）</w:t>
      </w:r>
      <w:r w:rsidRPr="00BE2982">
        <w:rPr>
          <w:rFonts w:ascii="宋体" w:hAnsi="宋体" w:hint="eastAsia"/>
          <w:szCs w:val="21"/>
        </w:rPr>
        <w:t>掌握 GB/T19011标准第3</w:t>
      </w:r>
      <w:r>
        <w:rPr>
          <w:rFonts w:ascii="宋体" w:hAnsi="宋体" w:hint="eastAsia"/>
          <w:szCs w:val="21"/>
        </w:rPr>
        <w:t>、</w:t>
      </w:r>
      <w:r w:rsidRPr="00BE2982">
        <w:rPr>
          <w:rFonts w:ascii="宋体" w:hAnsi="宋体" w:hint="eastAsia"/>
          <w:szCs w:val="21"/>
        </w:rPr>
        <w:t>4</w:t>
      </w:r>
      <w:r>
        <w:rPr>
          <w:rFonts w:ascii="宋体" w:hAnsi="宋体" w:hint="eastAsia"/>
          <w:szCs w:val="21"/>
        </w:rPr>
        <w:t>、</w:t>
      </w:r>
      <w:r w:rsidRPr="00BE2982">
        <w:rPr>
          <w:rFonts w:ascii="宋体" w:hAnsi="宋体" w:hint="eastAsia"/>
          <w:szCs w:val="21"/>
        </w:rPr>
        <w:t>6章及</w:t>
      </w:r>
      <w:r>
        <w:rPr>
          <w:rFonts w:ascii="宋体" w:hAnsi="宋体" w:hint="eastAsia"/>
          <w:szCs w:val="21"/>
        </w:rPr>
        <w:t>第5章</w:t>
      </w:r>
      <w:r w:rsidRPr="00BE2982">
        <w:rPr>
          <w:rFonts w:ascii="宋体" w:hAnsi="宋体" w:hint="eastAsia"/>
          <w:szCs w:val="21"/>
        </w:rPr>
        <w:t>5.4.2,5.4.4的要求，并能在审核实践中应用；</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b）</w:t>
      </w:r>
      <w:r w:rsidRPr="00BE2982">
        <w:rPr>
          <w:rFonts w:ascii="宋体" w:hAnsi="宋体" w:hint="eastAsia"/>
          <w:szCs w:val="21"/>
        </w:rPr>
        <w:t>掌握GB/T19011 标准附录B的内容，并能在审核实践中应用；</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c）</w:t>
      </w:r>
      <w:r w:rsidRPr="00BE2982">
        <w:rPr>
          <w:rFonts w:ascii="宋体" w:hAnsi="宋体" w:hint="eastAsia"/>
          <w:szCs w:val="21"/>
        </w:rPr>
        <w:t>了解国家认证认可制度，掌握管理体系认证的过程和程序及相关标准；</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d）</w:t>
      </w:r>
      <w:r w:rsidRPr="00BE2982">
        <w:rPr>
          <w:rFonts w:ascii="宋体" w:hAnsi="宋体" w:hint="eastAsia"/>
          <w:szCs w:val="21"/>
        </w:rPr>
        <w:t>掌握</w:t>
      </w:r>
      <w:r w:rsidRPr="006C5383">
        <w:rPr>
          <w:rFonts w:ascii="宋体" w:hAnsi="宋体"/>
          <w:szCs w:val="21"/>
        </w:rPr>
        <w:t>ISO/IEC17021:2011</w:t>
      </w:r>
      <w:r w:rsidRPr="00BE2982">
        <w:rPr>
          <w:rFonts w:ascii="宋体" w:hAnsi="宋体" w:hint="eastAsia"/>
          <w:szCs w:val="21"/>
        </w:rPr>
        <w:t>第9章的内容，并能在审核实践中应用。</w:t>
      </w:r>
    </w:p>
    <w:p w:rsidR="002201FC" w:rsidRPr="00101372" w:rsidRDefault="002201FC" w:rsidP="002201FC">
      <w:pPr>
        <w:spacing w:line="360" w:lineRule="auto"/>
        <w:jc w:val="left"/>
        <w:rPr>
          <w:rFonts w:ascii="宋体" w:hAnsi="宋体" w:hint="eastAsia"/>
          <w:szCs w:val="21"/>
        </w:rPr>
      </w:pPr>
      <w:r w:rsidRPr="00101372">
        <w:rPr>
          <w:rFonts w:ascii="宋体" w:hAnsi="宋体" w:hint="eastAsia"/>
          <w:szCs w:val="21"/>
        </w:rPr>
        <w:t>3.</w:t>
      </w:r>
      <w:r w:rsidRPr="00101372">
        <w:rPr>
          <w:rFonts w:ascii="宋体" w:hAnsi="宋体"/>
          <w:szCs w:val="21"/>
        </w:rPr>
        <w:t>1.2</w:t>
      </w:r>
      <w:r w:rsidRPr="00101372">
        <w:rPr>
          <w:rFonts w:ascii="宋体" w:hAnsi="宋体" w:hint="eastAsia"/>
          <w:szCs w:val="21"/>
        </w:rPr>
        <w:t xml:space="preserve"> </w:t>
      </w:r>
      <w:r w:rsidRPr="00101372">
        <w:rPr>
          <w:rFonts w:ascii="宋体" w:hAnsi="宋体"/>
          <w:szCs w:val="21"/>
        </w:rPr>
        <w:t>HACCP</w:t>
      </w:r>
      <w:r w:rsidRPr="00101372">
        <w:rPr>
          <w:rFonts w:ascii="宋体" w:hAnsi="宋体" w:hint="eastAsia"/>
          <w:szCs w:val="21"/>
        </w:rPr>
        <w:t>体系</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a）</w:t>
      </w:r>
      <w:r w:rsidRPr="00BE2982">
        <w:rPr>
          <w:rFonts w:ascii="宋体" w:hAnsi="宋体" w:hint="eastAsia"/>
          <w:szCs w:val="21"/>
        </w:rPr>
        <w:t>理解GB/T27341和GB14881标准每项条款的内容和要求；</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b）</w:t>
      </w:r>
      <w:r w:rsidRPr="00BE2982">
        <w:rPr>
          <w:rFonts w:ascii="宋体" w:hAnsi="宋体" w:hint="eastAsia"/>
          <w:szCs w:val="21"/>
        </w:rPr>
        <w:t>理解GB/T27341标准中的术语；</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c）</w:t>
      </w:r>
      <w:r w:rsidRPr="00BE2982">
        <w:rPr>
          <w:rFonts w:ascii="宋体" w:hAnsi="宋体" w:hint="eastAsia"/>
          <w:szCs w:val="21"/>
        </w:rPr>
        <w:t>掌握HACCP原理及其运用；</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d）</w:t>
      </w:r>
      <w:r w:rsidRPr="00BE2982">
        <w:rPr>
          <w:rFonts w:ascii="宋体" w:hAnsi="宋体" w:hint="eastAsia"/>
          <w:szCs w:val="21"/>
        </w:rPr>
        <w:t>理解HACCP体系在不同组织中的应用；</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e）</w:t>
      </w:r>
      <w:r w:rsidRPr="00BE2982">
        <w:rPr>
          <w:rFonts w:ascii="宋体" w:hAnsi="宋体" w:hint="eastAsia"/>
          <w:szCs w:val="21"/>
        </w:rPr>
        <w:t>掌握《危害分析与关键控制点（HACCP）体系认证实施规则》的要求；</w:t>
      </w:r>
    </w:p>
    <w:p w:rsidR="002201FC" w:rsidRPr="00101372" w:rsidRDefault="002201FC" w:rsidP="002201FC">
      <w:pPr>
        <w:spacing w:line="360" w:lineRule="auto"/>
        <w:jc w:val="left"/>
        <w:rPr>
          <w:rFonts w:ascii="宋体" w:hAnsi="宋体"/>
          <w:szCs w:val="21"/>
        </w:rPr>
      </w:pPr>
      <w:r w:rsidRPr="00101372">
        <w:rPr>
          <w:rFonts w:ascii="宋体" w:hAnsi="宋体" w:hint="eastAsia"/>
          <w:szCs w:val="21"/>
        </w:rPr>
        <w:t>3.</w:t>
      </w:r>
      <w:r w:rsidRPr="00101372">
        <w:rPr>
          <w:rFonts w:ascii="宋体" w:hAnsi="宋体"/>
          <w:szCs w:val="21"/>
        </w:rPr>
        <w:t>1.3</w:t>
      </w:r>
      <w:r w:rsidRPr="00101372">
        <w:rPr>
          <w:rFonts w:ascii="宋体" w:hAnsi="宋体" w:hint="eastAsia"/>
          <w:szCs w:val="21"/>
        </w:rPr>
        <w:t xml:space="preserve"> </w:t>
      </w:r>
      <w:r w:rsidRPr="00101372">
        <w:rPr>
          <w:rFonts w:ascii="宋体" w:hAnsi="宋体"/>
          <w:szCs w:val="21"/>
        </w:rPr>
        <w:t>HACCP</w:t>
      </w:r>
      <w:r w:rsidRPr="00101372">
        <w:rPr>
          <w:rFonts w:ascii="宋体" w:hAnsi="宋体" w:hint="eastAsia"/>
          <w:szCs w:val="21"/>
        </w:rPr>
        <w:t>专业知识</w:t>
      </w:r>
    </w:p>
    <w:p w:rsidR="002201FC" w:rsidRPr="00101372" w:rsidRDefault="002201FC" w:rsidP="002201FC">
      <w:pPr>
        <w:spacing w:line="360" w:lineRule="auto"/>
        <w:ind w:firstLineChars="200" w:firstLine="420"/>
        <w:jc w:val="left"/>
        <w:rPr>
          <w:rFonts w:ascii="宋体" w:hAnsi="宋体" w:hint="eastAsia"/>
          <w:szCs w:val="21"/>
        </w:rPr>
      </w:pPr>
      <w:r w:rsidRPr="00101372">
        <w:rPr>
          <w:rFonts w:ascii="宋体" w:hAnsi="宋体" w:hint="eastAsia"/>
          <w:szCs w:val="21"/>
        </w:rPr>
        <w:t>a)理解食品安全管理知识</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1）</w:t>
      </w:r>
      <w:r w:rsidRPr="00101372">
        <w:rPr>
          <w:rFonts w:ascii="宋体" w:hAnsi="宋体" w:hint="eastAsia"/>
          <w:szCs w:val="21"/>
        </w:rPr>
        <w:t>食品安全管理及其相关术语；</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2）</w:t>
      </w:r>
      <w:r w:rsidRPr="00101372">
        <w:rPr>
          <w:rFonts w:ascii="宋体" w:hAnsi="宋体" w:hint="eastAsia"/>
          <w:szCs w:val="21"/>
        </w:rPr>
        <w:t>良好生产规范（</w:t>
      </w:r>
      <w:r w:rsidRPr="00101372">
        <w:rPr>
          <w:rFonts w:ascii="宋体" w:hAnsi="宋体"/>
          <w:szCs w:val="21"/>
        </w:rPr>
        <w:t>GMP</w:t>
      </w:r>
      <w:r w:rsidRPr="00101372">
        <w:rPr>
          <w:rFonts w:ascii="宋体" w:hAnsi="宋体" w:hint="eastAsia"/>
          <w:szCs w:val="21"/>
        </w:rPr>
        <w:t>）、卫生标准操作程序（</w:t>
      </w:r>
      <w:r w:rsidRPr="00101372">
        <w:rPr>
          <w:rFonts w:ascii="宋体" w:hAnsi="宋体"/>
          <w:szCs w:val="21"/>
        </w:rPr>
        <w:t>SSOP</w:t>
      </w:r>
      <w:r w:rsidRPr="00101372">
        <w:rPr>
          <w:rFonts w:ascii="宋体" w:hAnsi="宋体" w:hint="eastAsia"/>
          <w:szCs w:val="21"/>
        </w:rPr>
        <w:t>）等的前提计划；</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3）</w:t>
      </w:r>
      <w:r w:rsidRPr="00101372">
        <w:rPr>
          <w:rFonts w:ascii="宋体" w:hAnsi="宋体"/>
          <w:szCs w:val="21"/>
        </w:rPr>
        <w:t>HACCP</w:t>
      </w:r>
      <w:r w:rsidRPr="00101372">
        <w:rPr>
          <w:rFonts w:ascii="宋体" w:hAnsi="宋体" w:hint="eastAsia"/>
          <w:szCs w:val="21"/>
        </w:rPr>
        <w:t>原理、危害识别及评估；</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4）</w:t>
      </w:r>
      <w:r w:rsidRPr="00101372">
        <w:rPr>
          <w:rFonts w:ascii="宋体" w:hAnsi="宋体" w:hint="eastAsia"/>
          <w:szCs w:val="21"/>
        </w:rPr>
        <w:t>应急预案和食品防护计划；</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lastRenderedPageBreak/>
        <w:t>5）</w:t>
      </w:r>
      <w:r w:rsidRPr="00101372">
        <w:rPr>
          <w:rFonts w:ascii="宋体" w:hAnsi="宋体"/>
          <w:szCs w:val="21"/>
        </w:rPr>
        <w:t>HACCP</w:t>
      </w:r>
      <w:r w:rsidRPr="00101372">
        <w:rPr>
          <w:rFonts w:ascii="宋体" w:hAnsi="宋体" w:hint="eastAsia"/>
          <w:szCs w:val="21"/>
        </w:rPr>
        <w:t>计划的建立和实施特定种类的产品、过程和操作；</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6）</w:t>
      </w:r>
      <w:proofErr w:type="gramStart"/>
      <w:r w:rsidRPr="00101372">
        <w:rPr>
          <w:rFonts w:ascii="宋体" w:hAnsi="宋体" w:hint="eastAsia"/>
          <w:szCs w:val="21"/>
        </w:rPr>
        <w:t>显著危害</w:t>
      </w:r>
      <w:proofErr w:type="gramEnd"/>
      <w:r w:rsidRPr="00101372">
        <w:rPr>
          <w:rFonts w:ascii="宋体" w:hAnsi="宋体" w:hint="eastAsia"/>
          <w:szCs w:val="21"/>
        </w:rPr>
        <w:t>控制措施及影响控制措施评价的因素；</w:t>
      </w:r>
    </w:p>
    <w:p w:rsidR="002201FC" w:rsidRPr="00101372" w:rsidRDefault="002201FC" w:rsidP="002201FC">
      <w:pPr>
        <w:spacing w:line="360" w:lineRule="auto"/>
        <w:ind w:firstLineChars="400" w:firstLine="840"/>
        <w:jc w:val="left"/>
        <w:rPr>
          <w:rFonts w:ascii="宋体" w:hAnsi="宋体" w:hint="eastAsia"/>
          <w:szCs w:val="21"/>
        </w:rPr>
      </w:pPr>
      <w:r>
        <w:rPr>
          <w:rFonts w:ascii="宋体" w:hAnsi="宋体" w:hint="eastAsia"/>
          <w:szCs w:val="21"/>
        </w:rPr>
        <w:t>7）</w:t>
      </w:r>
      <w:r w:rsidRPr="00101372">
        <w:rPr>
          <w:rFonts w:ascii="宋体" w:hAnsi="宋体" w:hint="eastAsia"/>
          <w:szCs w:val="21"/>
        </w:rPr>
        <w:t>控制措施在食品组织中的应用。</w:t>
      </w:r>
    </w:p>
    <w:p w:rsidR="002201FC" w:rsidRPr="00101372" w:rsidRDefault="002201FC" w:rsidP="002201FC">
      <w:pPr>
        <w:spacing w:line="360" w:lineRule="auto"/>
        <w:ind w:firstLineChars="200" w:firstLine="420"/>
        <w:jc w:val="left"/>
        <w:rPr>
          <w:rFonts w:ascii="宋体" w:hAnsi="宋体" w:hint="eastAsia"/>
          <w:szCs w:val="21"/>
        </w:rPr>
      </w:pPr>
      <w:r w:rsidRPr="00101372">
        <w:rPr>
          <w:rFonts w:ascii="宋体" w:hAnsi="宋体" w:hint="eastAsia"/>
          <w:szCs w:val="21"/>
        </w:rPr>
        <w:t>b)掌握食品科学和技术知识</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1）</w:t>
      </w:r>
      <w:r w:rsidRPr="00101372">
        <w:rPr>
          <w:rFonts w:ascii="宋体" w:hAnsi="宋体" w:hint="eastAsia"/>
          <w:szCs w:val="21"/>
        </w:rPr>
        <w:t>食品科学和技术术语；</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2）</w:t>
      </w:r>
      <w:r w:rsidRPr="00101372">
        <w:rPr>
          <w:rFonts w:ascii="宋体" w:hAnsi="宋体" w:hint="eastAsia"/>
          <w:szCs w:val="21"/>
        </w:rPr>
        <w:t>食品分类知识；</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3）</w:t>
      </w:r>
      <w:r w:rsidRPr="00101372">
        <w:rPr>
          <w:rFonts w:ascii="宋体" w:hAnsi="宋体" w:hint="eastAsia"/>
          <w:szCs w:val="21"/>
        </w:rPr>
        <w:t>食品工艺及其特性；</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4）</w:t>
      </w:r>
      <w:r w:rsidRPr="00101372">
        <w:rPr>
          <w:rFonts w:ascii="宋体" w:hAnsi="宋体" w:hint="eastAsia"/>
          <w:szCs w:val="21"/>
        </w:rPr>
        <w:t>食品卫生控制程序；</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5）</w:t>
      </w:r>
      <w:r w:rsidRPr="00101372">
        <w:rPr>
          <w:rFonts w:ascii="宋体" w:hAnsi="宋体" w:hint="eastAsia"/>
          <w:szCs w:val="21"/>
        </w:rPr>
        <w:t>食品工厂设计、布局原则，相关的基础设施、设备和工作环境；</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6）</w:t>
      </w:r>
      <w:r w:rsidRPr="00101372">
        <w:rPr>
          <w:rFonts w:ascii="宋体" w:hAnsi="宋体" w:hint="eastAsia"/>
          <w:szCs w:val="21"/>
        </w:rPr>
        <w:t>食品安全危害（分类及其在不同产品、过程中的存在）；</w:t>
      </w:r>
    </w:p>
    <w:p w:rsidR="002201FC" w:rsidRDefault="002201FC" w:rsidP="002201FC">
      <w:pPr>
        <w:spacing w:line="360" w:lineRule="auto"/>
        <w:ind w:firstLineChars="400" w:firstLine="840"/>
        <w:jc w:val="left"/>
        <w:rPr>
          <w:rFonts w:ascii="宋体" w:hAnsi="宋体" w:hint="eastAsia"/>
          <w:szCs w:val="21"/>
        </w:rPr>
      </w:pPr>
      <w:r>
        <w:rPr>
          <w:rFonts w:ascii="宋体" w:hAnsi="宋体" w:hint="eastAsia"/>
          <w:szCs w:val="21"/>
        </w:rPr>
        <w:t>7）</w:t>
      </w:r>
      <w:r w:rsidRPr="00101372">
        <w:rPr>
          <w:rFonts w:ascii="宋体" w:hAnsi="宋体" w:hint="eastAsia"/>
          <w:szCs w:val="21"/>
        </w:rPr>
        <w:t>食品感官、理化、微生物检测技术、常用检验方法和设备；</w:t>
      </w:r>
    </w:p>
    <w:p w:rsidR="002201FC" w:rsidRPr="00101372" w:rsidRDefault="002201FC" w:rsidP="002201FC">
      <w:pPr>
        <w:spacing w:line="360" w:lineRule="auto"/>
        <w:ind w:firstLineChars="400" w:firstLine="840"/>
        <w:jc w:val="left"/>
        <w:rPr>
          <w:rFonts w:ascii="宋体" w:hAnsi="宋体" w:hint="eastAsia"/>
          <w:szCs w:val="21"/>
        </w:rPr>
      </w:pPr>
      <w:r>
        <w:rPr>
          <w:rFonts w:ascii="宋体" w:hAnsi="宋体" w:hint="eastAsia"/>
          <w:szCs w:val="21"/>
        </w:rPr>
        <w:t>8）</w:t>
      </w:r>
      <w:r w:rsidRPr="00101372">
        <w:rPr>
          <w:rFonts w:ascii="宋体" w:hAnsi="宋体" w:hint="eastAsia"/>
          <w:szCs w:val="21"/>
        </w:rPr>
        <w:t>食品安全标准、产品技术要求。</w:t>
      </w:r>
    </w:p>
    <w:p w:rsidR="002201FC" w:rsidRPr="00101372" w:rsidRDefault="002201FC" w:rsidP="002201FC">
      <w:pPr>
        <w:spacing w:line="360" w:lineRule="auto"/>
        <w:jc w:val="left"/>
        <w:rPr>
          <w:rFonts w:ascii="宋体" w:hAnsi="宋体" w:hint="eastAsia"/>
          <w:szCs w:val="21"/>
        </w:rPr>
      </w:pPr>
      <w:r>
        <w:rPr>
          <w:rFonts w:ascii="宋体" w:hAnsi="宋体" w:hint="eastAsia"/>
          <w:szCs w:val="21"/>
        </w:rPr>
        <w:t>3.1.4</w:t>
      </w:r>
      <w:r w:rsidRPr="00101372">
        <w:rPr>
          <w:rFonts w:ascii="宋体" w:hAnsi="宋体" w:hint="eastAsia"/>
          <w:szCs w:val="21"/>
        </w:rPr>
        <w:t>审核员应具备的专业技能</w:t>
      </w:r>
    </w:p>
    <w:p w:rsidR="002201FC" w:rsidRDefault="002201FC" w:rsidP="002201FC">
      <w:pPr>
        <w:spacing w:line="360" w:lineRule="auto"/>
        <w:ind w:firstLineChars="200" w:firstLine="420"/>
        <w:jc w:val="left"/>
        <w:rPr>
          <w:rFonts w:ascii="宋体" w:hAnsi="宋体" w:hint="eastAsia"/>
          <w:szCs w:val="21"/>
        </w:rPr>
      </w:pPr>
      <w:r>
        <w:rPr>
          <w:rFonts w:ascii="宋体" w:hAnsi="宋体" w:hint="eastAsia"/>
          <w:szCs w:val="21"/>
        </w:rPr>
        <w:t>a）</w:t>
      </w:r>
      <w:r w:rsidRPr="00101372">
        <w:rPr>
          <w:rFonts w:ascii="宋体" w:hAnsi="宋体" w:hint="eastAsia"/>
          <w:szCs w:val="21"/>
        </w:rPr>
        <w:t>具备实施危害分析的能力；</w:t>
      </w:r>
    </w:p>
    <w:p w:rsidR="002201FC" w:rsidRDefault="002201FC" w:rsidP="002201FC">
      <w:pPr>
        <w:spacing w:line="360" w:lineRule="auto"/>
        <w:ind w:firstLineChars="200" w:firstLine="420"/>
        <w:jc w:val="left"/>
        <w:rPr>
          <w:rFonts w:ascii="宋体" w:hAnsi="宋体" w:hint="eastAsia"/>
          <w:szCs w:val="21"/>
        </w:rPr>
      </w:pPr>
      <w:r>
        <w:rPr>
          <w:rFonts w:ascii="宋体" w:hAnsi="宋体" w:hint="eastAsia"/>
          <w:szCs w:val="21"/>
        </w:rPr>
        <w:t>b）</w:t>
      </w:r>
      <w:r w:rsidRPr="00101372">
        <w:rPr>
          <w:rFonts w:ascii="宋体" w:hAnsi="宋体" w:hint="eastAsia"/>
          <w:szCs w:val="21"/>
        </w:rPr>
        <w:t>掌握确定、实施和管理前提计划和</w:t>
      </w:r>
      <w:r w:rsidRPr="00101372">
        <w:rPr>
          <w:rFonts w:ascii="宋体" w:hAnsi="宋体"/>
          <w:szCs w:val="21"/>
        </w:rPr>
        <w:t>HACCP</w:t>
      </w:r>
      <w:r w:rsidRPr="00101372">
        <w:rPr>
          <w:rFonts w:ascii="宋体" w:hAnsi="宋体" w:hint="eastAsia"/>
          <w:szCs w:val="21"/>
        </w:rPr>
        <w:t>计划的方法，评价有效性；</w:t>
      </w:r>
    </w:p>
    <w:p w:rsidR="002201FC" w:rsidRDefault="002201FC" w:rsidP="002201FC">
      <w:pPr>
        <w:spacing w:line="360" w:lineRule="auto"/>
        <w:ind w:firstLineChars="200" w:firstLine="420"/>
        <w:jc w:val="left"/>
        <w:rPr>
          <w:rFonts w:ascii="宋体" w:hAnsi="宋体" w:hint="eastAsia"/>
          <w:szCs w:val="21"/>
        </w:rPr>
      </w:pPr>
      <w:r>
        <w:rPr>
          <w:rFonts w:ascii="宋体" w:hAnsi="宋体" w:hint="eastAsia"/>
          <w:szCs w:val="21"/>
        </w:rPr>
        <w:t>c）</w:t>
      </w:r>
      <w:r w:rsidRPr="00101372">
        <w:rPr>
          <w:rFonts w:ascii="宋体" w:hAnsi="宋体" w:hint="eastAsia"/>
          <w:szCs w:val="21"/>
        </w:rPr>
        <w:t>掌握评估与食品</w:t>
      </w:r>
      <w:proofErr w:type="gramStart"/>
      <w:r w:rsidRPr="00101372">
        <w:rPr>
          <w:rFonts w:ascii="宋体" w:hAnsi="宋体" w:hint="eastAsia"/>
          <w:szCs w:val="21"/>
        </w:rPr>
        <w:t>供应链相关联</w:t>
      </w:r>
      <w:proofErr w:type="gramEnd"/>
      <w:r w:rsidRPr="00101372">
        <w:rPr>
          <w:rFonts w:ascii="宋体" w:hAnsi="宋体" w:hint="eastAsia"/>
          <w:szCs w:val="21"/>
        </w:rPr>
        <w:t>的潜在食品安全危害；</w:t>
      </w:r>
    </w:p>
    <w:p w:rsidR="002201FC" w:rsidRDefault="002201FC" w:rsidP="002201FC">
      <w:pPr>
        <w:spacing w:line="360" w:lineRule="auto"/>
        <w:ind w:firstLineChars="200" w:firstLine="420"/>
        <w:jc w:val="left"/>
        <w:rPr>
          <w:rFonts w:ascii="宋体" w:hAnsi="宋体" w:hint="eastAsia"/>
          <w:szCs w:val="21"/>
        </w:rPr>
      </w:pPr>
      <w:r>
        <w:rPr>
          <w:rFonts w:ascii="宋体" w:hAnsi="宋体" w:hint="eastAsia"/>
          <w:szCs w:val="21"/>
        </w:rPr>
        <w:t>d）</w:t>
      </w:r>
      <w:r w:rsidRPr="00101372">
        <w:rPr>
          <w:rFonts w:ascii="宋体" w:hAnsi="宋体" w:hint="eastAsia"/>
          <w:szCs w:val="21"/>
        </w:rPr>
        <w:t>掌握评价所采用前提计划的适宜性；</w:t>
      </w:r>
    </w:p>
    <w:p w:rsidR="002201FC" w:rsidRDefault="002201FC" w:rsidP="002201FC">
      <w:pPr>
        <w:spacing w:line="360" w:lineRule="auto"/>
        <w:ind w:firstLineChars="200" w:firstLine="420"/>
        <w:jc w:val="left"/>
        <w:rPr>
          <w:rFonts w:ascii="宋体" w:hAnsi="宋体" w:hint="eastAsia"/>
          <w:szCs w:val="21"/>
        </w:rPr>
      </w:pPr>
      <w:r>
        <w:rPr>
          <w:rFonts w:ascii="宋体" w:hAnsi="宋体" w:hint="eastAsia"/>
          <w:szCs w:val="21"/>
        </w:rPr>
        <w:t>e）</w:t>
      </w:r>
      <w:r w:rsidRPr="00101372">
        <w:rPr>
          <w:rFonts w:ascii="宋体" w:hAnsi="宋体" w:hint="eastAsia"/>
          <w:szCs w:val="21"/>
        </w:rPr>
        <w:t>掌握对可能发生的食品安全危害的识别；</w:t>
      </w:r>
    </w:p>
    <w:p w:rsidR="002201FC" w:rsidRDefault="002201FC" w:rsidP="002201FC">
      <w:pPr>
        <w:spacing w:line="360" w:lineRule="auto"/>
        <w:ind w:firstLineChars="200" w:firstLine="420"/>
        <w:jc w:val="left"/>
        <w:rPr>
          <w:rFonts w:ascii="宋体" w:hAnsi="宋体" w:hint="eastAsia"/>
          <w:szCs w:val="21"/>
        </w:rPr>
      </w:pPr>
      <w:r>
        <w:rPr>
          <w:rFonts w:ascii="宋体" w:hAnsi="宋体" w:hint="eastAsia"/>
          <w:szCs w:val="21"/>
        </w:rPr>
        <w:t>f）</w:t>
      </w:r>
      <w:r w:rsidRPr="00101372">
        <w:rPr>
          <w:rFonts w:ascii="宋体" w:hAnsi="宋体" w:hint="eastAsia"/>
          <w:szCs w:val="21"/>
        </w:rPr>
        <w:t>掌握对组织</w:t>
      </w:r>
      <w:proofErr w:type="gramStart"/>
      <w:r w:rsidRPr="00101372">
        <w:rPr>
          <w:rFonts w:ascii="宋体" w:hAnsi="宋体" w:hint="eastAsia"/>
          <w:szCs w:val="21"/>
        </w:rPr>
        <w:t>显著危害</w:t>
      </w:r>
      <w:proofErr w:type="gramEnd"/>
      <w:r w:rsidRPr="00101372">
        <w:rPr>
          <w:rFonts w:ascii="宋体" w:hAnsi="宋体" w:hint="eastAsia"/>
          <w:szCs w:val="21"/>
        </w:rPr>
        <w:t>风险的评估；</w:t>
      </w:r>
    </w:p>
    <w:p w:rsidR="002201FC" w:rsidRDefault="002201FC" w:rsidP="002201FC">
      <w:pPr>
        <w:spacing w:line="360" w:lineRule="auto"/>
        <w:ind w:firstLineChars="200" w:firstLine="420"/>
        <w:jc w:val="left"/>
        <w:rPr>
          <w:rFonts w:ascii="宋体" w:hAnsi="宋体" w:hint="eastAsia"/>
          <w:szCs w:val="21"/>
        </w:rPr>
      </w:pPr>
      <w:r>
        <w:rPr>
          <w:rFonts w:ascii="宋体" w:hAnsi="宋体" w:hint="eastAsia"/>
          <w:szCs w:val="21"/>
        </w:rPr>
        <w:t>g）</w:t>
      </w:r>
      <w:r w:rsidRPr="00101372">
        <w:rPr>
          <w:rFonts w:ascii="宋体" w:hAnsi="宋体" w:hint="eastAsia"/>
          <w:szCs w:val="21"/>
        </w:rPr>
        <w:t>掌握对组织</w:t>
      </w:r>
      <w:proofErr w:type="gramStart"/>
      <w:r w:rsidRPr="00101372">
        <w:rPr>
          <w:rFonts w:ascii="宋体" w:hAnsi="宋体" w:hint="eastAsia"/>
          <w:szCs w:val="21"/>
        </w:rPr>
        <w:t>显著危害</w:t>
      </w:r>
      <w:proofErr w:type="gramEnd"/>
      <w:r w:rsidRPr="00101372">
        <w:rPr>
          <w:rFonts w:ascii="宋体" w:hAnsi="宋体" w:hint="eastAsia"/>
          <w:szCs w:val="21"/>
        </w:rPr>
        <w:t>控制方法有效性的评估；</w:t>
      </w:r>
    </w:p>
    <w:p w:rsidR="002201FC" w:rsidRDefault="002201FC" w:rsidP="002201FC">
      <w:pPr>
        <w:spacing w:line="360" w:lineRule="auto"/>
        <w:ind w:firstLineChars="200" w:firstLine="420"/>
        <w:jc w:val="left"/>
        <w:rPr>
          <w:rFonts w:ascii="宋体" w:hAnsi="宋体" w:hint="eastAsia"/>
          <w:szCs w:val="21"/>
        </w:rPr>
      </w:pPr>
      <w:r>
        <w:rPr>
          <w:rFonts w:ascii="宋体" w:hAnsi="宋体" w:hint="eastAsia"/>
          <w:szCs w:val="21"/>
        </w:rPr>
        <w:t>h）</w:t>
      </w:r>
      <w:r w:rsidRPr="00101372">
        <w:rPr>
          <w:rFonts w:ascii="宋体" w:hAnsi="宋体" w:hint="eastAsia"/>
          <w:szCs w:val="21"/>
        </w:rPr>
        <w:t>掌握对组织为实现食品安全目标的管理体系的评价；</w:t>
      </w:r>
    </w:p>
    <w:p w:rsidR="002201FC" w:rsidRPr="00101372" w:rsidRDefault="002201FC" w:rsidP="002201FC">
      <w:pPr>
        <w:spacing w:line="360" w:lineRule="auto"/>
        <w:ind w:firstLineChars="200" w:firstLine="420"/>
        <w:jc w:val="left"/>
        <w:rPr>
          <w:rFonts w:ascii="宋体" w:hAnsi="宋体" w:hint="eastAsia"/>
          <w:szCs w:val="21"/>
        </w:rPr>
      </w:pPr>
      <w:r>
        <w:rPr>
          <w:rFonts w:ascii="宋体" w:hAnsi="宋体" w:hint="eastAsia"/>
          <w:szCs w:val="21"/>
        </w:rPr>
        <w:t xml:space="preserve">i) </w:t>
      </w:r>
      <w:r w:rsidRPr="00101372">
        <w:rPr>
          <w:rFonts w:ascii="宋体" w:hAnsi="宋体" w:hint="eastAsia"/>
          <w:szCs w:val="21"/>
        </w:rPr>
        <w:t>掌握确定组织HACCP体系的充分性和有效性。</w:t>
      </w:r>
    </w:p>
    <w:p w:rsidR="002201FC" w:rsidRPr="00101372" w:rsidRDefault="002201FC" w:rsidP="002201FC">
      <w:pPr>
        <w:spacing w:line="360" w:lineRule="auto"/>
        <w:jc w:val="left"/>
        <w:rPr>
          <w:rFonts w:ascii="宋体" w:hAnsi="宋体" w:hint="eastAsia"/>
          <w:szCs w:val="21"/>
        </w:rPr>
      </w:pPr>
      <w:r w:rsidRPr="00101372">
        <w:rPr>
          <w:rFonts w:ascii="宋体" w:hAnsi="宋体" w:hint="eastAsia"/>
          <w:szCs w:val="21"/>
        </w:rPr>
        <w:t>3.</w:t>
      </w:r>
      <w:r w:rsidRPr="00101372">
        <w:rPr>
          <w:rFonts w:ascii="宋体" w:hAnsi="宋体"/>
          <w:szCs w:val="21"/>
        </w:rPr>
        <w:t>1.</w:t>
      </w:r>
      <w:r>
        <w:rPr>
          <w:rFonts w:ascii="宋体" w:hAnsi="宋体" w:hint="eastAsia"/>
          <w:szCs w:val="21"/>
        </w:rPr>
        <w:t>5</w:t>
      </w:r>
      <w:r w:rsidRPr="00101372">
        <w:rPr>
          <w:rFonts w:ascii="宋体" w:hAnsi="宋体" w:hint="eastAsia"/>
          <w:szCs w:val="21"/>
        </w:rPr>
        <w:t xml:space="preserve"> 法律法规及其相关要求</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a)</w:t>
      </w:r>
      <w:r w:rsidRPr="00BE2982">
        <w:rPr>
          <w:rFonts w:ascii="宋体" w:hAnsi="宋体" w:hint="eastAsia"/>
          <w:szCs w:val="21"/>
        </w:rPr>
        <w:t>掌握食品行业相关法律、法规、规范和标准要求；</w:t>
      </w:r>
    </w:p>
    <w:p w:rsidR="002201FC" w:rsidRPr="00BE2982" w:rsidRDefault="002201FC" w:rsidP="002201FC">
      <w:pPr>
        <w:spacing w:line="360" w:lineRule="auto"/>
        <w:ind w:firstLineChars="200" w:firstLine="420"/>
        <w:jc w:val="left"/>
        <w:rPr>
          <w:rFonts w:ascii="宋体" w:hAnsi="宋体" w:hint="eastAsia"/>
          <w:szCs w:val="21"/>
        </w:rPr>
      </w:pPr>
      <w:r>
        <w:rPr>
          <w:rFonts w:ascii="宋体" w:hAnsi="宋体" w:hint="eastAsia"/>
          <w:szCs w:val="21"/>
        </w:rPr>
        <w:t>b)</w:t>
      </w:r>
      <w:r w:rsidRPr="00BE2982">
        <w:rPr>
          <w:rFonts w:ascii="宋体" w:hAnsi="宋体" w:hint="eastAsia"/>
          <w:szCs w:val="21"/>
        </w:rPr>
        <w:t>理解包括出口食品生产企业备案管理规章、技术规范与技术审核及适用的我国和进口国(地区)相关法律、法规、标准和规范要求在内的相关法律、法规和标准的应用，以及其他与管理体系和审核活动有关的要求的应用。</w:t>
      </w:r>
    </w:p>
    <w:p w:rsidR="002201FC" w:rsidRPr="0032159D" w:rsidRDefault="002201FC" w:rsidP="002201FC">
      <w:pPr>
        <w:spacing w:line="360" w:lineRule="auto"/>
        <w:jc w:val="left"/>
        <w:rPr>
          <w:rFonts w:ascii="宋体" w:hAnsi="宋体" w:hint="eastAsia"/>
          <w:szCs w:val="21"/>
        </w:rPr>
      </w:pPr>
      <w:r w:rsidRPr="0032159D">
        <w:rPr>
          <w:rFonts w:ascii="宋体" w:hAnsi="宋体" w:hint="eastAsia"/>
          <w:szCs w:val="21"/>
        </w:rPr>
        <w:t>3.2主任审核员应具备的知识与技能：</w:t>
      </w:r>
    </w:p>
    <w:p w:rsidR="002201FC" w:rsidRPr="00254535" w:rsidRDefault="002201FC" w:rsidP="002201FC">
      <w:pPr>
        <w:spacing w:line="360" w:lineRule="auto"/>
        <w:jc w:val="left"/>
        <w:rPr>
          <w:rFonts w:ascii="宋体" w:hAnsi="宋体" w:hint="eastAsia"/>
          <w:szCs w:val="21"/>
        </w:rPr>
      </w:pPr>
      <w:r>
        <w:rPr>
          <w:rFonts w:ascii="宋体" w:hAnsi="宋体" w:hint="eastAsia"/>
          <w:szCs w:val="21"/>
        </w:rPr>
        <w:t>3.2.1</w:t>
      </w:r>
      <w:r w:rsidRPr="00254535">
        <w:rPr>
          <w:rFonts w:ascii="宋体" w:hAnsi="宋体" w:hint="eastAsia"/>
          <w:szCs w:val="21"/>
        </w:rPr>
        <w:t>管理体系审核</w:t>
      </w:r>
    </w:p>
    <w:p w:rsidR="002201FC" w:rsidRPr="00254535" w:rsidRDefault="002201FC" w:rsidP="002201FC">
      <w:pPr>
        <w:spacing w:line="360" w:lineRule="auto"/>
        <w:ind w:firstLineChars="200" w:firstLine="420"/>
        <w:jc w:val="left"/>
        <w:rPr>
          <w:rFonts w:ascii="宋体" w:hAnsi="宋体" w:hint="eastAsia"/>
          <w:szCs w:val="21"/>
        </w:rPr>
      </w:pPr>
      <w:r w:rsidRPr="00BE2982">
        <w:rPr>
          <w:rFonts w:ascii="宋体" w:hAnsi="宋体" w:hint="eastAsia"/>
          <w:szCs w:val="21"/>
        </w:rPr>
        <w:t>精通并熟练掌握和准确应用HACCP体系审核原则及相关技术，并在审核实践中具有综合评价和风险控制的能力。</w:t>
      </w:r>
    </w:p>
    <w:p w:rsidR="002201FC" w:rsidRDefault="002201FC" w:rsidP="002201FC">
      <w:pPr>
        <w:numPr>
          <w:ilvl w:val="2"/>
          <w:numId w:val="15"/>
        </w:numPr>
        <w:spacing w:line="360" w:lineRule="auto"/>
        <w:jc w:val="left"/>
        <w:rPr>
          <w:rFonts w:ascii="宋体" w:hAnsi="宋体" w:hint="eastAsia"/>
          <w:szCs w:val="21"/>
        </w:rPr>
      </w:pPr>
      <w:r w:rsidRPr="00BE2982">
        <w:rPr>
          <w:rFonts w:ascii="宋体" w:hAnsi="宋体" w:hint="eastAsia"/>
          <w:szCs w:val="21"/>
        </w:rPr>
        <w:t>HACCP</w:t>
      </w:r>
      <w:r w:rsidRPr="00254535">
        <w:rPr>
          <w:rFonts w:ascii="宋体" w:hAnsi="宋体" w:hint="eastAsia"/>
          <w:szCs w:val="21"/>
        </w:rPr>
        <w:t xml:space="preserve">体系专业知识与技能 </w:t>
      </w:r>
    </w:p>
    <w:p w:rsidR="002201FC" w:rsidRDefault="002201FC" w:rsidP="002201FC">
      <w:pPr>
        <w:numPr>
          <w:ilvl w:val="0"/>
          <w:numId w:val="14"/>
        </w:numPr>
        <w:spacing w:line="360" w:lineRule="auto"/>
        <w:jc w:val="left"/>
        <w:rPr>
          <w:rFonts w:ascii="宋体" w:hAnsi="宋体" w:hint="eastAsia"/>
          <w:szCs w:val="21"/>
        </w:rPr>
      </w:pPr>
      <w:r w:rsidRPr="00254535">
        <w:rPr>
          <w:rFonts w:ascii="宋体" w:hAnsi="宋体" w:hint="eastAsia"/>
          <w:szCs w:val="21"/>
        </w:rPr>
        <w:t>精通实施危害分析的能力；</w:t>
      </w:r>
    </w:p>
    <w:p w:rsidR="002201FC" w:rsidRDefault="002201FC" w:rsidP="002201FC">
      <w:pPr>
        <w:numPr>
          <w:ilvl w:val="0"/>
          <w:numId w:val="14"/>
        </w:numPr>
        <w:spacing w:line="360" w:lineRule="auto"/>
        <w:jc w:val="left"/>
        <w:rPr>
          <w:rFonts w:ascii="宋体" w:hAnsi="宋体" w:hint="eastAsia"/>
          <w:szCs w:val="21"/>
        </w:rPr>
      </w:pPr>
      <w:r w:rsidRPr="00254535">
        <w:rPr>
          <w:rFonts w:ascii="宋体" w:hAnsi="宋体" w:hint="eastAsia"/>
          <w:szCs w:val="21"/>
        </w:rPr>
        <w:t>精通确定、实施和管理前提计划和</w:t>
      </w:r>
      <w:r w:rsidRPr="00254535">
        <w:rPr>
          <w:rFonts w:ascii="宋体" w:hAnsi="宋体"/>
          <w:szCs w:val="21"/>
        </w:rPr>
        <w:t>HACCP</w:t>
      </w:r>
      <w:r w:rsidRPr="00254535">
        <w:rPr>
          <w:rFonts w:ascii="宋体" w:hAnsi="宋体" w:hint="eastAsia"/>
          <w:szCs w:val="21"/>
        </w:rPr>
        <w:t>计划的方法，评价有效性；</w:t>
      </w:r>
    </w:p>
    <w:p w:rsidR="002201FC" w:rsidRDefault="002201FC" w:rsidP="002201FC">
      <w:pPr>
        <w:numPr>
          <w:ilvl w:val="0"/>
          <w:numId w:val="14"/>
        </w:numPr>
        <w:spacing w:line="360" w:lineRule="auto"/>
        <w:jc w:val="left"/>
        <w:rPr>
          <w:rFonts w:ascii="宋体" w:hAnsi="宋体" w:hint="eastAsia"/>
          <w:szCs w:val="21"/>
        </w:rPr>
      </w:pPr>
      <w:r w:rsidRPr="00254535">
        <w:rPr>
          <w:rFonts w:ascii="宋体" w:hAnsi="宋体" w:hint="eastAsia"/>
          <w:szCs w:val="21"/>
        </w:rPr>
        <w:lastRenderedPageBreak/>
        <w:t>精通评估与食品</w:t>
      </w:r>
      <w:proofErr w:type="gramStart"/>
      <w:r w:rsidRPr="00254535">
        <w:rPr>
          <w:rFonts w:ascii="宋体" w:hAnsi="宋体" w:hint="eastAsia"/>
          <w:szCs w:val="21"/>
        </w:rPr>
        <w:t>供应链相关联</w:t>
      </w:r>
      <w:proofErr w:type="gramEnd"/>
      <w:r w:rsidRPr="00254535">
        <w:rPr>
          <w:rFonts w:ascii="宋体" w:hAnsi="宋体" w:hint="eastAsia"/>
          <w:szCs w:val="21"/>
        </w:rPr>
        <w:t>的潜在食品安全危害；</w:t>
      </w:r>
    </w:p>
    <w:p w:rsidR="002201FC" w:rsidRDefault="002201FC" w:rsidP="002201FC">
      <w:pPr>
        <w:numPr>
          <w:ilvl w:val="0"/>
          <w:numId w:val="14"/>
        </w:numPr>
        <w:spacing w:line="360" w:lineRule="auto"/>
        <w:jc w:val="left"/>
        <w:rPr>
          <w:rFonts w:ascii="宋体" w:hAnsi="宋体" w:hint="eastAsia"/>
          <w:szCs w:val="21"/>
        </w:rPr>
      </w:pPr>
      <w:r w:rsidRPr="00254535">
        <w:rPr>
          <w:rFonts w:ascii="宋体" w:hAnsi="宋体" w:hint="eastAsia"/>
          <w:szCs w:val="21"/>
        </w:rPr>
        <w:t>精通评价所采用前提计划的适宜性；</w:t>
      </w:r>
    </w:p>
    <w:p w:rsidR="002201FC" w:rsidRDefault="002201FC" w:rsidP="002201FC">
      <w:pPr>
        <w:numPr>
          <w:ilvl w:val="0"/>
          <w:numId w:val="14"/>
        </w:numPr>
        <w:spacing w:line="360" w:lineRule="auto"/>
        <w:jc w:val="left"/>
        <w:rPr>
          <w:rFonts w:ascii="宋体" w:hAnsi="宋体" w:hint="eastAsia"/>
          <w:szCs w:val="21"/>
        </w:rPr>
      </w:pPr>
      <w:r w:rsidRPr="00254535">
        <w:rPr>
          <w:rFonts w:ascii="宋体" w:hAnsi="宋体" w:hint="eastAsia"/>
          <w:szCs w:val="21"/>
        </w:rPr>
        <w:t>精通对可能发生的食品安全危害的识别；</w:t>
      </w:r>
    </w:p>
    <w:p w:rsidR="002201FC" w:rsidRDefault="002201FC" w:rsidP="002201FC">
      <w:pPr>
        <w:numPr>
          <w:ilvl w:val="0"/>
          <w:numId w:val="14"/>
        </w:numPr>
        <w:spacing w:line="360" w:lineRule="auto"/>
        <w:jc w:val="left"/>
        <w:rPr>
          <w:rFonts w:ascii="宋体" w:hAnsi="宋体" w:hint="eastAsia"/>
          <w:szCs w:val="21"/>
        </w:rPr>
      </w:pPr>
      <w:r w:rsidRPr="00254535">
        <w:rPr>
          <w:rFonts w:ascii="宋体" w:hAnsi="宋体" w:hint="eastAsia"/>
          <w:szCs w:val="21"/>
        </w:rPr>
        <w:t>精通对组织</w:t>
      </w:r>
      <w:proofErr w:type="gramStart"/>
      <w:r w:rsidRPr="00254535">
        <w:rPr>
          <w:rFonts w:ascii="宋体" w:hAnsi="宋体" w:hint="eastAsia"/>
          <w:szCs w:val="21"/>
        </w:rPr>
        <w:t>显著危害</w:t>
      </w:r>
      <w:proofErr w:type="gramEnd"/>
      <w:r w:rsidRPr="00254535">
        <w:rPr>
          <w:rFonts w:ascii="宋体" w:hAnsi="宋体" w:hint="eastAsia"/>
          <w:szCs w:val="21"/>
        </w:rPr>
        <w:t>风险的评估；</w:t>
      </w:r>
    </w:p>
    <w:p w:rsidR="002201FC" w:rsidRDefault="002201FC" w:rsidP="002201FC">
      <w:pPr>
        <w:numPr>
          <w:ilvl w:val="0"/>
          <w:numId w:val="14"/>
        </w:numPr>
        <w:spacing w:line="360" w:lineRule="auto"/>
        <w:jc w:val="left"/>
        <w:rPr>
          <w:rFonts w:ascii="宋体" w:hAnsi="宋体" w:hint="eastAsia"/>
          <w:szCs w:val="21"/>
        </w:rPr>
      </w:pPr>
      <w:r w:rsidRPr="00254535">
        <w:rPr>
          <w:rFonts w:ascii="宋体" w:hAnsi="宋体" w:hint="eastAsia"/>
          <w:szCs w:val="21"/>
        </w:rPr>
        <w:t>精通对组织</w:t>
      </w:r>
      <w:proofErr w:type="gramStart"/>
      <w:r w:rsidRPr="00254535">
        <w:rPr>
          <w:rFonts w:ascii="宋体" w:hAnsi="宋体" w:hint="eastAsia"/>
          <w:szCs w:val="21"/>
        </w:rPr>
        <w:t>显著危害</w:t>
      </w:r>
      <w:proofErr w:type="gramEnd"/>
      <w:r w:rsidRPr="00254535">
        <w:rPr>
          <w:rFonts w:ascii="宋体" w:hAnsi="宋体" w:hint="eastAsia"/>
          <w:szCs w:val="21"/>
        </w:rPr>
        <w:t>控制方法有效性的评估；</w:t>
      </w:r>
    </w:p>
    <w:p w:rsidR="002201FC" w:rsidRDefault="002201FC" w:rsidP="002201FC">
      <w:pPr>
        <w:numPr>
          <w:ilvl w:val="0"/>
          <w:numId w:val="14"/>
        </w:numPr>
        <w:spacing w:line="360" w:lineRule="auto"/>
        <w:jc w:val="left"/>
        <w:rPr>
          <w:rFonts w:ascii="宋体" w:hAnsi="宋体" w:hint="eastAsia"/>
          <w:szCs w:val="21"/>
        </w:rPr>
      </w:pPr>
      <w:r w:rsidRPr="00254535">
        <w:rPr>
          <w:rFonts w:ascii="宋体" w:hAnsi="宋体" w:hint="eastAsia"/>
          <w:szCs w:val="21"/>
        </w:rPr>
        <w:t>精通对组织为实现食品安全目标的管理体系的评价；</w:t>
      </w:r>
    </w:p>
    <w:p w:rsidR="002201FC" w:rsidRPr="00254535" w:rsidRDefault="002201FC" w:rsidP="002201FC">
      <w:pPr>
        <w:numPr>
          <w:ilvl w:val="0"/>
          <w:numId w:val="14"/>
        </w:numPr>
        <w:spacing w:line="360" w:lineRule="auto"/>
        <w:jc w:val="left"/>
        <w:rPr>
          <w:rFonts w:ascii="宋体" w:hAnsi="宋体" w:hint="eastAsia"/>
          <w:szCs w:val="21"/>
        </w:rPr>
      </w:pPr>
      <w:r w:rsidRPr="00254535">
        <w:rPr>
          <w:rFonts w:ascii="宋体" w:hAnsi="宋体" w:hint="eastAsia"/>
          <w:szCs w:val="21"/>
        </w:rPr>
        <w:t>精通确定组织HACCP体系的充分性和有效性。</w:t>
      </w:r>
    </w:p>
    <w:p w:rsidR="002201FC" w:rsidRPr="00BE2982" w:rsidRDefault="002201FC" w:rsidP="002201FC">
      <w:pPr>
        <w:spacing w:line="360" w:lineRule="auto"/>
        <w:jc w:val="left"/>
        <w:rPr>
          <w:rFonts w:ascii="宋体" w:hAnsi="宋体" w:hint="eastAsia"/>
          <w:szCs w:val="21"/>
        </w:rPr>
      </w:pPr>
      <w:r>
        <w:rPr>
          <w:rFonts w:ascii="宋体" w:hAnsi="宋体" w:hint="eastAsia"/>
          <w:szCs w:val="21"/>
        </w:rPr>
        <w:t>3.2.3</w:t>
      </w:r>
      <w:r w:rsidRPr="00BE2982">
        <w:rPr>
          <w:rFonts w:ascii="宋体" w:hAnsi="宋体" w:hint="eastAsia"/>
          <w:szCs w:val="21"/>
        </w:rPr>
        <w:t>掌握现代HACCP管理前沿技术和动态</w:t>
      </w:r>
      <w:r>
        <w:rPr>
          <w:rFonts w:ascii="宋体" w:hAnsi="宋体" w:hint="eastAsia"/>
          <w:szCs w:val="21"/>
        </w:rPr>
        <w:t>。</w:t>
      </w:r>
    </w:p>
    <w:p w:rsidR="002201FC" w:rsidRPr="00BE2982" w:rsidRDefault="002201FC" w:rsidP="002201FC">
      <w:pPr>
        <w:autoSpaceDE w:val="0"/>
        <w:autoSpaceDN w:val="0"/>
        <w:adjustRightInd w:val="0"/>
        <w:spacing w:line="360" w:lineRule="auto"/>
        <w:jc w:val="left"/>
        <w:rPr>
          <w:rFonts w:ascii="宋体" w:hAnsi="宋体" w:cs="宋体" w:hint="eastAsia"/>
          <w:kern w:val="0"/>
          <w:szCs w:val="21"/>
        </w:rPr>
      </w:pPr>
    </w:p>
    <w:p w:rsidR="002201FC" w:rsidRPr="00BE2982" w:rsidRDefault="002201FC" w:rsidP="002201FC">
      <w:pPr>
        <w:widowControl/>
        <w:snapToGrid w:val="0"/>
        <w:spacing w:line="360" w:lineRule="auto"/>
        <w:ind w:left="735" w:hangingChars="350" w:hanging="735"/>
        <w:jc w:val="left"/>
        <w:rPr>
          <w:rFonts w:ascii="宋体" w:hAnsi="宋体" w:hint="eastAsia"/>
          <w:szCs w:val="21"/>
        </w:rPr>
      </w:pPr>
    </w:p>
    <w:p w:rsidR="002201FC" w:rsidRPr="00254535" w:rsidRDefault="002201FC" w:rsidP="002201FC">
      <w:pPr>
        <w:pStyle w:val="2"/>
        <w:numPr>
          <w:ilvl w:val="0"/>
          <w:numId w:val="0"/>
        </w:numPr>
        <w:spacing w:line="360" w:lineRule="auto"/>
        <w:ind w:left="567" w:hanging="567"/>
        <w:rPr>
          <w:rFonts w:hint="eastAsia"/>
        </w:rPr>
      </w:pPr>
      <w:r>
        <w:rPr>
          <w:rFonts w:ascii="宋体"/>
        </w:rPr>
        <w:br w:type="page"/>
      </w:r>
      <w:bookmarkStart w:id="48" w:name="_Toc409098485"/>
      <w:r w:rsidRPr="00254535">
        <w:rPr>
          <w:rFonts w:hint="eastAsia"/>
        </w:rPr>
        <w:lastRenderedPageBreak/>
        <w:t>A.6</w:t>
      </w:r>
      <w:r w:rsidRPr="00254535">
        <w:rPr>
          <w:rFonts w:hint="eastAsia"/>
        </w:rPr>
        <w:t>信息安全管理体系审核员特定要求</w:t>
      </w:r>
      <w:bookmarkEnd w:id="48"/>
    </w:p>
    <w:p w:rsidR="002201FC" w:rsidRDefault="002201FC" w:rsidP="002201FC">
      <w:pPr>
        <w:tabs>
          <w:tab w:val="left" w:pos="420"/>
        </w:tabs>
        <w:spacing w:line="360" w:lineRule="auto"/>
        <w:jc w:val="left"/>
        <w:rPr>
          <w:rFonts w:ascii="宋体" w:hAnsi="宋体" w:hint="eastAsia"/>
          <w:color w:val="000000"/>
          <w:szCs w:val="21"/>
        </w:rPr>
      </w:pPr>
      <w:r w:rsidRPr="00E97C25">
        <w:rPr>
          <w:rFonts w:ascii="宋体" w:hAnsi="宋体" w:hint="eastAsia"/>
          <w:color w:val="000000"/>
          <w:szCs w:val="21"/>
        </w:rPr>
        <w:t>1</w:t>
      </w:r>
      <w:r>
        <w:rPr>
          <w:rFonts w:ascii="宋体" w:hAnsi="宋体" w:hint="eastAsia"/>
          <w:color w:val="000000"/>
          <w:szCs w:val="21"/>
        </w:rPr>
        <w:t>高等教育</w:t>
      </w:r>
      <w:r w:rsidRPr="00E97C25">
        <w:rPr>
          <w:rFonts w:ascii="宋体" w:hAnsi="宋体" w:hint="eastAsia"/>
          <w:color w:val="000000"/>
          <w:szCs w:val="21"/>
        </w:rPr>
        <w:t>学科专业要求</w:t>
      </w:r>
    </w:p>
    <w:p w:rsidR="002201FC" w:rsidRPr="00113134" w:rsidRDefault="002201FC" w:rsidP="002201FC">
      <w:pPr>
        <w:tabs>
          <w:tab w:val="left" w:pos="420"/>
        </w:tabs>
        <w:spacing w:line="360" w:lineRule="auto"/>
        <w:jc w:val="left"/>
        <w:rPr>
          <w:rFonts w:ascii="宋体" w:hAnsi="宋体" w:hint="eastAsia"/>
          <w:color w:val="000000"/>
          <w:szCs w:val="21"/>
        </w:rPr>
      </w:pPr>
      <w:r>
        <w:rPr>
          <w:rFonts w:ascii="宋体" w:hAnsi="宋体" w:hint="eastAsia"/>
          <w:szCs w:val="21"/>
        </w:rPr>
        <w:t>适宜的高等教育经历专业学科包括：</w:t>
      </w:r>
    </w:p>
    <w:p w:rsidR="002201FC" w:rsidRPr="00254535" w:rsidRDefault="002201FC" w:rsidP="002201FC">
      <w:pPr>
        <w:pStyle w:val="ae"/>
        <w:tabs>
          <w:tab w:val="left" w:pos="3107"/>
        </w:tabs>
        <w:kinsoku w:val="0"/>
        <w:overflowPunct w:val="0"/>
        <w:spacing w:before="25" w:line="360" w:lineRule="auto"/>
        <w:ind w:firstLineChars="150" w:firstLine="315"/>
      </w:pPr>
      <w:r>
        <w:rPr>
          <w:rFonts w:ascii="宋体" w:hAnsi="宋体" w:hint="eastAsia"/>
          <w:color w:val="2A2A2A"/>
          <w:szCs w:val="21"/>
        </w:rPr>
        <w:t>信息安全、密码学、计算机科学与技术、计算机应用、电子信息科学与技术、电子信息技术应用、人工智能、计算</w:t>
      </w:r>
      <w:r w:rsidRPr="00BE2982">
        <w:rPr>
          <w:rFonts w:ascii="宋体" w:hAnsi="宋体" w:hint="eastAsia"/>
          <w:color w:val="2A2A2A"/>
          <w:szCs w:val="21"/>
        </w:rPr>
        <w:t>数学与应用数学</w:t>
      </w:r>
      <w:r>
        <w:rPr>
          <w:rFonts w:ascii="宋体" w:hAnsi="宋体" w:hint="eastAsia"/>
          <w:color w:val="000000"/>
          <w:szCs w:val="21"/>
        </w:rPr>
        <w:t>、</w:t>
      </w:r>
      <w:r>
        <w:rPr>
          <w:rFonts w:ascii="宋体" w:hAnsi="宋体" w:hint="eastAsia"/>
          <w:color w:val="2A2A2A"/>
          <w:szCs w:val="21"/>
        </w:rPr>
        <w:t>自动化、通信、电气等相关的专业。</w:t>
      </w:r>
    </w:p>
    <w:p w:rsidR="002201FC" w:rsidRDefault="002201FC" w:rsidP="002201FC">
      <w:pPr>
        <w:tabs>
          <w:tab w:val="left" w:pos="420"/>
        </w:tabs>
        <w:spacing w:line="360" w:lineRule="auto"/>
        <w:jc w:val="left"/>
        <w:rPr>
          <w:rFonts w:ascii="宋体" w:hAnsi="宋体" w:hint="eastAsia"/>
          <w:color w:val="000000"/>
          <w:szCs w:val="21"/>
        </w:rPr>
      </w:pPr>
      <w:r w:rsidRPr="00E97C25">
        <w:rPr>
          <w:rFonts w:ascii="宋体" w:hAnsi="宋体" w:hint="eastAsia"/>
          <w:color w:val="000000"/>
          <w:szCs w:val="21"/>
        </w:rPr>
        <w:t>2专业工作经历要求</w:t>
      </w:r>
    </w:p>
    <w:p w:rsidR="002201FC" w:rsidRPr="00D502DB" w:rsidRDefault="002201FC" w:rsidP="002201FC">
      <w:pPr>
        <w:widowControl/>
        <w:snapToGrid w:val="0"/>
        <w:spacing w:line="360" w:lineRule="auto"/>
        <w:ind w:left="735" w:hangingChars="350" w:hanging="735"/>
        <w:jc w:val="left"/>
        <w:rPr>
          <w:rFonts w:ascii="宋体" w:hAnsi="宋体" w:hint="eastAsia"/>
          <w:color w:val="000000"/>
          <w:szCs w:val="21"/>
        </w:rPr>
      </w:pPr>
      <w:r>
        <w:rPr>
          <w:rFonts w:ascii="宋体" w:hAnsi="宋体" w:hint="eastAsia"/>
          <w:szCs w:val="21"/>
        </w:rPr>
        <w:t>2.1</w:t>
      </w:r>
      <w:r w:rsidRPr="00546515">
        <w:rPr>
          <w:rFonts w:ascii="宋体" w:hAnsi="宋体" w:hint="eastAsia"/>
          <w:szCs w:val="21"/>
        </w:rPr>
        <w:t>适宜的</w:t>
      </w:r>
      <w:r>
        <w:rPr>
          <w:rFonts w:ascii="宋体" w:hAnsi="宋体" w:hint="eastAsia"/>
          <w:szCs w:val="21"/>
        </w:rPr>
        <w:t>信息安全</w:t>
      </w:r>
      <w:r w:rsidRPr="00546515">
        <w:rPr>
          <w:rFonts w:ascii="宋体" w:hAnsi="宋体" w:hint="eastAsia"/>
          <w:szCs w:val="21"/>
        </w:rPr>
        <w:t>管理专业工作经历包括：</w:t>
      </w:r>
    </w:p>
    <w:p w:rsidR="002201FC" w:rsidRPr="00101372" w:rsidRDefault="002201FC" w:rsidP="002201FC">
      <w:pPr>
        <w:spacing w:line="360" w:lineRule="auto"/>
        <w:ind w:firstLineChars="196" w:firstLine="412"/>
        <w:jc w:val="left"/>
        <w:rPr>
          <w:rFonts w:ascii="宋体" w:hAnsi="宋体"/>
          <w:color w:val="000000"/>
          <w:szCs w:val="21"/>
        </w:rPr>
      </w:pPr>
      <w:r w:rsidRPr="00101372">
        <w:rPr>
          <w:rFonts w:ascii="宋体" w:hAnsi="宋体" w:hint="eastAsia"/>
          <w:color w:val="000000"/>
          <w:szCs w:val="21"/>
        </w:rPr>
        <w:t>----</w:t>
      </w:r>
      <w:r>
        <w:rPr>
          <w:rFonts w:ascii="宋体" w:hAnsi="宋体" w:hint="eastAsia"/>
          <w:color w:val="000000"/>
          <w:szCs w:val="21"/>
        </w:rPr>
        <w:t>信息</w:t>
      </w:r>
      <w:r w:rsidRPr="00101372">
        <w:rPr>
          <w:rFonts w:ascii="宋体" w:hAnsi="宋体" w:hint="eastAsia"/>
          <w:color w:val="000000"/>
          <w:szCs w:val="21"/>
        </w:rPr>
        <w:t>安全</w:t>
      </w:r>
      <w:r>
        <w:rPr>
          <w:rFonts w:ascii="宋体" w:hAnsi="宋体" w:hint="eastAsia"/>
          <w:color w:val="000000"/>
          <w:szCs w:val="21"/>
        </w:rPr>
        <w:t>管理</w:t>
      </w:r>
      <w:r w:rsidRPr="00101372">
        <w:rPr>
          <w:rFonts w:ascii="宋体" w:hAnsi="宋体" w:hint="eastAsia"/>
          <w:color w:val="000000"/>
          <w:szCs w:val="21"/>
        </w:rPr>
        <w:t>工作经历；</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w:t>
      </w:r>
      <w:r>
        <w:rPr>
          <w:rFonts w:ascii="宋体" w:hAnsi="宋体" w:hint="eastAsia"/>
          <w:color w:val="000000"/>
          <w:szCs w:val="21"/>
        </w:rPr>
        <w:t>信息安全技术研究与开发及服务</w:t>
      </w:r>
      <w:r w:rsidRPr="00101372">
        <w:rPr>
          <w:rFonts w:ascii="宋体" w:hAnsi="宋体" w:hint="eastAsia"/>
          <w:color w:val="000000"/>
          <w:szCs w:val="21"/>
        </w:rPr>
        <w:t>工作经历；</w:t>
      </w:r>
    </w:p>
    <w:p w:rsidR="002201FC" w:rsidRPr="00101372" w:rsidRDefault="002201FC" w:rsidP="002201FC">
      <w:pPr>
        <w:spacing w:line="360" w:lineRule="auto"/>
        <w:ind w:firstLineChars="196" w:firstLine="412"/>
        <w:jc w:val="left"/>
        <w:rPr>
          <w:rFonts w:ascii="宋体" w:hAnsi="宋体"/>
          <w:color w:val="000000"/>
          <w:szCs w:val="21"/>
        </w:rPr>
      </w:pPr>
      <w:r w:rsidRPr="00101372">
        <w:rPr>
          <w:rFonts w:ascii="宋体" w:hAnsi="宋体" w:hint="eastAsia"/>
          <w:color w:val="000000"/>
          <w:szCs w:val="21"/>
        </w:rPr>
        <w:t>----</w:t>
      </w:r>
      <w:r>
        <w:rPr>
          <w:rFonts w:ascii="宋体" w:hAnsi="宋体" w:hint="eastAsia"/>
          <w:color w:val="000000"/>
          <w:szCs w:val="21"/>
        </w:rPr>
        <w:t>信息安全相关测评认证工作经历；</w:t>
      </w:r>
    </w:p>
    <w:p w:rsidR="002201FC" w:rsidRPr="00101372"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w:t>
      </w:r>
      <w:r>
        <w:rPr>
          <w:rFonts w:ascii="宋体" w:hAnsi="宋体" w:hint="eastAsia"/>
          <w:color w:val="000000"/>
          <w:szCs w:val="21"/>
        </w:rPr>
        <w:t>信息安全</w:t>
      </w:r>
      <w:r w:rsidRPr="00101372">
        <w:rPr>
          <w:rFonts w:ascii="宋体" w:hAnsi="宋体" w:hint="eastAsia"/>
          <w:color w:val="000000"/>
          <w:szCs w:val="21"/>
        </w:rPr>
        <w:t>教学</w:t>
      </w:r>
      <w:r>
        <w:rPr>
          <w:rFonts w:ascii="宋体" w:hAnsi="宋体" w:hint="eastAsia"/>
          <w:color w:val="000000"/>
          <w:szCs w:val="21"/>
        </w:rPr>
        <w:t>工作经历；</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w:t>
      </w:r>
      <w:r>
        <w:rPr>
          <w:rFonts w:ascii="宋体" w:hAnsi="宋体" w:hint="eastAsia"/>
          <w:color w:val="000000"/>
          <w:szCs w:val="21"/>
        </w:rPr>
        <w:t>信息安全管理相关标准制修订</w:t>
      </w:r>
      <w:r w:rsidRPr="00101372">
        <w:rPr>
          <w:rFonts w:ascii="宋体" w:hAnsi="宋体" w:hint="eastAsia"/>
          <w:color w:val="000000"/>
          <w:szCs w:val="21"/>
        </w:rPr>
        <w:t>工作经历。</w:t>
      </w:r>
    </w:p>
    <w:p w:rsidR="002201FC" w:rsidRPr="001F64BE" w:rsidRDefault="002201FC" w:rsidP="002201FC">
      <w:pPr>
        <w:tabs>
          <w:tab w:val="left" w:pos="420"/>
        </w:tabs>
        <w:spacing w:line="360" w:lineRule="auto"/>
        <w:jc w:val="left"/>
        <w:rPr>
          <w:rFonts w:ascii="宋体" w:hAnsi="宋体" w:hint="eastAsia"/>
          <w:color w:val="2A2A2A"/>
          <w:szCs w:val="21"/>
        </w:rPr>
      </w:pPr>
      <w:r>
        <w:rPr>
          <w:rFonts w:ascii="宋体" w:hAnsi="宋体" w:hint="eastAsia"/>
          <w:color w:val="000000"/>
          <w:szCs w:val="21"/>
        </w:rPr>
        <w:t>2.2</w:t>
      </w:r>
      <w:r>
        <w:rPr>
          <w:rFonts w:ascii="宋体" w:hAnsi="宋体" w:hint="eastAsia"/>
          <w:color w:val="2A2A2A"/>
          <w:szCs w:val="21"/>
        </w:rPr>
        <w:t>非专业学科的申请人，应具有15年以上的专业工作经历。</w:t>
      </w:r>
    </w:p>
    <w:p w:rsidR="002201FC" w:rsidRPr="00E97C25" w:rsidRDefault="002201FC" w:rsidP="002201FC">
      <w:pPr>
        <w:tabs>
          <w:tab w:val="left" w:pos="420"/>
        </w:tabs>
        <w:spacing w:line="360" w:lineRule="auto"/>
        <w:jc w:val="left"/>
        <w:rPr>
          <w:rFonts w:ascii="宋体" w:hAnsi="宋体" w:hint="eastAsia"/>
          <w:color w:val="000000"/>
          <w:szCs w:val="21"/>
        </w:rPr>
      </w:pPr>
      <w:r w:rsidRPr="00E97C25">
        <w:rPr>
          <w:rFonts w:ascii="宋体" w:hAnsi="宋体" w:hint="eastAsia"/>
          <w:color w:val="000000"/>
          <w:szCs w:val="21"/>
        </w:rPr>
        <w:t>3知识与技能要求</w:t>
      </w:r>
    </w:p>
    <w:p w:rsidR="002201FC" w:rsidRPr="0032159D" w:rsidRDefault="002201FC" w:rsidP="002201FC">
      <w:pPr>
        <w:tabs>
          <w:tab w:val="left" w:pos="420"/>
        </w:tabs>
        <w:spacing w:line="360" w:lineRule="auto"/>
        <w:jc w:val="left"/>
        <w:rPr>
          <w:rFonts w:ascii="宋体" w:hAnsi="宋体" w:hint="eastAsia"/>
          <w:szCs w:val="21"/>
        </w:rPr>
      </w:pPr>
      <w:r w:rsidRPr="0032159D">
        <w:rPr>
          <w:rFonts w:ascii="宋体" w:hAnsi="宋体" w:hint="eastAsia"/>
          <w:szCs w:val="21"/>
        </w:rPr>
        <w:t>3.1实习审核员应具备的知识与技能：</w:t>
      </w:r>
    </w:p>
    <w:p w:rsidR="002201FC" w:rsidRPr="0032159D" w:rsidRDefault="002201FC" w:rsidP="002201FC">
      <w:pPr>
        <w:tabs>
          <w:tab w:val="left" w:pos="420"/>
        </w:tabs>
        <w:spacing w:line="360" w:lineRule="auto"/>
        <w:jc w:val="left"/>
        <w:rPr>
          <w:rFonts w:ascii="宋体" w:hAnsi="宋体" w:hint="eastAsia"/>
          <w:szCs w:val="21"/>
        </w:rPr>
      </w:pPr>
      <w:r w:rsidRPr="0032159D">
        <w:rPr>
          <w:rFonts w:ascii="宋体" w:hAnsi="宋体" w:hint="eastAsia"/>
          <w:szCs w:val="21"/>
        </w:rPr>
        <w:t>3.1.1 管理体系审核</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a）</w:t>
      </w:r>
      <w:r w:rsidRPr="00BE2982">
        <w:rPr>
          <w:rFonts w:ascii="宋体" w:hAnsi="宋体" w:hint="eastAsia"/>
          <w:szCs w:val="21"/>
        </w:rPr>
        <w:t>理解 GB/T28450</w:t>
      </w:r>
      <w:r>
        <w:rPr>
          <w:rFonts w:ascii="宋体" w:hAnsi="宋体" w:hint="eastAsia"/>
          <w:szCs w:val="21"/>
        </w:rPr>
        <w:t>标准第</w:t>
      </w:r>
      <w:r w:rsidRPr="00BE2982">
        <w:rPr>
          <w:rFonts w:ascii="宋体" w:hAnsi="宋体" w:hint="eastAsia"/>
          <w:szCs w:val="21"/>
        </w:rPr>
        <w:t>3、4</w:t>
      </w:r>
      <w:r>
        <w:rPr>
          <w:rFonts w:ascii="宋体" w:hAnsi="宋体" w:hint="eastAsia"/>
          <w:szCs w:val="21"/>
        </w:rPr>
        <w:t>章及第6章</w:t>
      </w:r>
      <w:r w:rsidRPr="00BE2982">
        <w:rPr>
          <w:rFonts w:ascii="宋体" w:hAnsi="宋体" w:hint="eastAsia"/>
          <w:szCs w:val="21"/>
        </w:rPr>
        <w:t>6.3和6.4 的内容</w:t>
      </w:r>
      <w:r>
        <w:rPr>
          <w:rFonts w:ascii="宋体" w:hAnsi="宋体" w:hint="eastAsia"/>
          <w:szCs w:val="21"/>
        </w:rPr>
        <w:t>；</w:t>
      </w:r>
    </w:p>
    <w:p w:rsidR="002201FC" w:rsidRPr="00BE2982"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b）</w:t>
      </w:r>
      <w:r w:rsidRPr="00BE2982">
        <w:rPr>
          <w:rFonts w:ascii="宋体" w:hAnsi="宋体" w:hint="eastAsia"/>
          <w:szCs w:val="21"/>
        </w:rPr>
        <w:t>理解</w:t>
      </w:r>
      <w:r w:rsidRPr="0032159D">
        <w:rPr>
          <w:rFonts w:ascii="宋体" w:hAnsi="宋体" w:hint="eastAsia"/>
          <w:szCs w:val="21"/>
        </w:rPr>
        <w:t>ISO</w:t>
      </w:r>
      <w:r>
        <w:rPr>
          <w:rFonts w:ascii="宋体" w:hAnsi="宋体" w:hint="eastAsia"/>
          <w:szCs w:val="21"/>
        </w:rPr>
        <w:t>/IEC</w:t>
      </w:r>
      <w:r w:rsidRPr="0032159D">
        <w:rPr>
          <w:rFonts w:ascii="宋体" w:hAnsi="宋体" w:hint="eastAsia"/>
          <w:szCs w:val="21"/>
        </w:rPr>
        <w:t>27006：2011</w:t>
      </w:r>
      <w:r w:rsidRPr="00BE2982">
        <w:rPr>
          <w:rFonts w:ascii="宋体" w:hAnsi="宋体" w:hint="eastAsia"/>
          <w:szCs w:val="21"/>
        </w:rPr>
        <w:t xml:space="preserve"> </w:t>
      </w:r>
      <w:r w:rsidRPr="0032159D">
        <w:rPr>
          <w:rFonts w:ascii="宋体" w:hAnsi="宋体" w:hint="eastAsia"/>
          <w:szCs w:val="21"/>
        </w:rPr>
        <w:t>CNAS-CC17:2012</w:t>
      </w:r>
      <w:r w:rsidRPr="00BE2982">
        <w:rPr>
          <w:rFonts w:ascii="宋体" w:hAnsi="宋体" w:hint="eastAsia"/>
          <w:szCs w:val="21"/>
        </w:rPr>
        <w:t>《信息安全管理体系认证机构要求》的目的、意图以及第9</w:t>
      </w:r>
      <w:r>
        <w:rPr>
          <w:rFonts w:ascii="宋体" w:hAnsi="宋体" w:hint="eastAsia"/>
          <w:szCs w:val="21"/>
        </w:rPr>
        <w:t>章</w:t>
      </w:r>
      <w:r w:rsidRPr="00BE2982">
        <w:rPr>
          <w:rFonts w:ascii="宋体" w:hAnsi="宋体" w:hint="eastAsia"/>
          <w:szCs w:val="21"/>
        </w:rPr>
        <w:t>的内容</w:t>
      </w:r>
      <w:r>
        <w:rPr>
          <w:rFonts w:ascii="宋体" w:hAnsi="宋体" w:hint="eastAsia"/>
          <w:szCs w:val="21"/>
        </w:rPr>
        <w:t>（核对内容）。</w:t>
      </w:r>
    </w:p>
    <w:p w:rsidR="002201FC" w:rsidRPr="0032159D" w:rsidRDefault="002201FC" w:rsidP="002201FC">
      <w:pPr>
        <w:tabs>
          <w:tab w:val="left" w:pos="420"/>
        </w:tabs>
        <w:spacing w:line="360" w:lineRule="auto"/>
        <w:jc w:val="left"/>
        <w:rPr>
          <w:rFonts w:ascii="宋体" w:hAnsi="宋体" w:hint="eastAsia"/>
          <w:szCs w:val="21"/>
        </w:rPr>
      </w:pPr>
      <w:r>
        <w:rPr>
          <w:rFonts w:ascii="宋体" w:hAnsi="宋体" w:hint="eastAsia"/>
          <w:szCs w:val="21"/>
        </w:rPr>
        <w:t xml:space="preserve">3.1.2 </w:t>
      </w:r>
      <w:r w:rsidRPr="0032159D">
        <w:rPr>
          <w:rFonts w:ascii="宋体" w:hAnsi="宋体" w:hint="eastAsia"/>
          <w:szCs w:val="21"/>
        </w:rPr>
        <w:t>信息安全管理体系标准</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a）</w:t>
      </w:r>
      <w:r w:rsidRPr="00BE2982">
        <w:rPr>
          <w:rFonts w:ascii="宋体" w:hAnsi="宋体" w:hint="eastAsia"/>
          <w:szCs w:val="21"/>
        </w:rPr>
        <w:t>了解ISO</w:t>
      </w:r>
      <w:r>
        <w:rPr>
          <w:rFonts w:ascii="宋体" w:hAnsi="宋体" w:hint="eastAsia"/>
          <w:szCs w:val="21"/>
        </w:rPr>
        <w:t>/IEC</w:t>
      </w:r>
      <w:r w:rsidRPr="00BE2982">
        <w:rPr>
          <w:rFonts w:ascii="宋体" w:hAnsi="宋体" w:hint="eastAsia"/>
          <w:szCs w:val="21"/>
        </w:rPr>
        <w:t>27000</w:t>
      </w:r>
      <w:proofErr w:type="gramStart"/>
      <w:r w:rsidRPr="00BE2982">
        <w:rPr>
          <w:rFonts w:ascii="宋体" w:hAnsi="宋体" w:hint="eastAsia"/>
          <w:szCs w:val="21"/>
        </w:rPr>
        <w:t>族发展</w:t>
      </w:r>
      <w:proofErr w:type="gramEnd"/>
      <w:r w:rsidRPr="00BE2982">
        <w:rPr>
          <w:rFonts w:ascii="宋体" w:hAnsi="宋体" w:hint="eastAsia"/>
          <w:szCs w:val="21"/>
        </w:rPr>
        <w:t xml:space="preserve">概况 </w:t>
      </w:r>
      <w:r>
        <w:rPr>
          <w:rFonts w:ascii="宋体" w:hAnsi="宋体" w:hint="eastAsia"/>
          <w:szCs w:val="21"/>
        </w:rPr>
        <w:t>；</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b）</w:t>
      </w:r>
      <w:r w:rsidRPr="00BE2982">
        <w:rPr>
          <w:rFonts w:ascii="宋体" w:hAnsi="宋体" w:hint="eastAsia"/>
          <w:szCs w:val="21"/>
        </w:rPr>
        <w:t>理解GB/T22080标准的部分术语</w:t>
      </w:r>
      <w:r>
        <w:rPr>
          <w:rFonts w:ascii="宋体" w:hAnsi="宋体" w:hint="eastAsia"/>
          <w:szCs w:val="21"/>
        </w:rPr>
        <w:t>；</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c）</w:t>
      </w:r>
      <w:r w:rsidRPr="00BE2982">
        <w:rPr>
          <w:rFonts w:ascii="宋体" w:hAnsi="宋体" w:hint="eastAsia"/>
          <w:szCs w:val="21"/>
        </w:rPr>
        <w:t>理解GB/T22080标准的要求</w:t>
      </w:r>
      <w:r>
        <w:rPr>
          <w:rFonts w:ascii="宋体" w:hAnsi="宋体" w:hint="eastAsia"/>
          <w:szCs w:val="21"/>
        </w:rPr>
        <w:t>；</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d）</w:t>
      </w:r>
      <w:r w:rsidRPr="00BE2982">
        <w:rPr>
          <w:rFonts w:ascii="宋体" w:hAnsi="宋体" w:hint="eastAsia"/>
          <w:szCs w:val="21"/>
        </w:rPr>
        <w:t>了解GB/T22081标准的结构、适用范围及与IS027000、GB/T22080</w:t>
      </w:r>
      <w:r>
        <w:rPr>
          <w:rFonts w:ascii="宋体" w:hAnsi="宋体" w:hint="eastAsia"/>
          <w:szCs w:val="21"/>
        </w:rPr>
        <w:t>标准的关系；</w:t>
      </w:r>
    </w:p>
    <w:p w:rsidR="002201FC" w:rsidRPr="00D85D71"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e）</w:t>
      </w:r>
      <w:r w:rsidRPr="00BE2982">
        <w:rPr>
          <w:rFonts w:ascii="宋体" w:hAnsi="宋体" w:hint="eastAsia"/>
          <w:szCs w:val="21"/>
        </w:rPr>
        <w:t>理解ISO</w:t>
      </w:r>
      <w:r>
        <w:rPr>
          <w:rFonts w:ascii="宋体" w:hAnsi="宋体" w:hint="eastAsia"/>
          <w:szCs w:val="21"/>
        </w:rPr>
        <w:t>/IEC</w:t>
      </w:r>
      <w:r w:rsidRPr="00BE2982">
        <w:rPr>
          <w:rFonts w:ascii="宋体" w:hAnsi="宋体" w:hint="eastAsia"/>
          <w:szCs w:val="21"/>
        </w:rPr>
        <w:t>27000</w:t>
      </w:r>
      <w:proofErr w:type="gramStart"/>
      <w:r w:rsidRPr="00BE2982">
        <w:rPr>
          <w:rFonts w:ascii="宋体" w:hAnsi="宋体" w:hint="eastAsia"/>
          <w:szCs w:val="21"/>
        </w:rPr>
        <w:t>族标准</w:t>
      </w:r>
      <w:proofErr w:type="gramEnd"/>
      <w:r w:rsidRPr="00BE2982">
        <w:rPr>
          <w:rFonts w:ascii="宋体" w:hAnsi="宋体" w:hint="eastAsia"/>
          <w:szCs w:val="21"/>
        </w:rPr>
        <w:t>的部分规范性文件和指南，</w:t>
      </w:r>
      <w:r w:rsidRPr="00D85D71">
        <w:rPr>
          <w:rFonts w:ascii="宋体" w:hAnsi="宋体" w:hint="eastAsia"/>
          <w:szCs w:val="21"/>
        </w:rPr>
        <w:t>如：</w:t>
      </w:r>
    </w:p>
    <w:p w:rsidR="002201FC" w:rsidRPr="00D85D71" w:rsidRDefault="002201FC" w:rsidP="002201FC">
      <w:pPr>
        <w:tabs>
          <w:tab w:val="left" w:pos="420"/>
        </w:tabs>
        <w:spacing w:line="360" w:lineRule="auto"/>
        <w:ind w:firstLineChars="400" w:firstLine="840"/>
        <w:jc w:val="left"/>
        <w:rPr>
          <w:rFonts w:ascii="宋体" w:hAnsi="宋体" w:hint="eastAsia"/>
          <w:szCs w:val="21"/>
        </w:rPr>
      </w:pPr>
      <w:r w:rsidRPr="00101372">
        <w:rPr>
          <w:rFonts w:ascii="宋体" w:hAnsi="宋体" w:hint="eastAsia"/>
          <w:color w:val="000000"/>
          <w:szCs w:val="21"/>
        </w:rPr>
        <w:t>----</w:t>
      </w:r>
      <w:r w:rsidRPr="00D85D71">
        <w:rPr>
          <w:rFonts w:ascii="宋体" w:hAnsi="宋体" w:hint="eastAsia"/>
          <w:szCs w:val="21"/>
        </w:rPr>
        <w:t>ISO</w:t>
      </w:r>
      <w:r>
        <w:rPr>
          <w:rFonts w:ascii="宋体" w:hAnsi="宋体" w:hint="eastAsia"/>
          <w:szCs w:val="21"/>
        </w:rPr>
        <w:t>/IEC</w:t>
      </w:r>
      <w:r w:rsidRPr="00D85D71">
        <w:rPr>
          <w:rFonts w:ascii="宋体" w:hAnsi="宋体" w:hint="eastAsia"/>
          <w:szCs w:val="21"/>
        </w:rPr>
        <w:t>27003《信息技术 安全技术 信息安全控制实用规则》</w:t>
      </w:r>
      <w:r>
        <w:rPr>
          <w:rFonts w:ascii="宋体" w:hAnsi="宋体" w:hint="eastAsia"/>
          <w:szCs w:val="21"/>
        </w:rPr>
        <w:t>；</w:t>
      </w:r>
    </w:p>
    <w:p w:rsidR="002201FC" w:rsidRPr="00D85D71" w:rsidRDefault="002201FC" w:rsidP="002201FC">
      <w:pPr>
        <w:tabs>
          <w:tab w:val="left" w:pos="420"/>
        </w:tabs>
        <w:spacing w:line="360" w:lineRule="auto"/>
        <w:ind w:firstLineChars="400" w:firstLine="840"/>
        <w:jc w:val="left"/>
        <w:rPr>
          <w:rFonts w:ascii="宋体" w:hAnsi="宋体" w:hint="eastAsia"/>
          <w:szCs w:val="21"/>
        </w:rPr>
      </w:pPr>
      <w:r w:rsidRPr="00101372">
        <w:rPr>
          <w:rFonts w:ascii="宋体" w:hAnsi="宋体" w:hint="eastAsia"/>
          <w:color w:val="000000"/>
          <w:szCs w:val="21"/>
        </w:rPr>
        <w:t>----</w:t>
      </w:r>
      <w:r w:rsidRPr="00D85D71">
        <w:rPr>
          <w:rFonts w:ascii="宋体" w:hAnsi="宋体" w:hint="eastAsia"/>
          <w:szCs w:val="21"/>
        </w:rPr>
        <w:t>ISO</w:t>
      </w:r>
      <w:r>
        <w:rPr>
          <w:rFonts w:ascii="宋体" w:hAnsi="宋体" w:hint="eastAsia"/>
          <w:szCs w:val="21"/>
        </w:rPr>
        <w:t>/IEC</w:t>
      </w:r>
      <w:r w:rsidRPr="00D85D71">
        <w:rPr>
          <w:rFonts w:ascii="宋体" w:hAnsi="宋体" w:hint="eastAsia"/>
          <w:szCs w:val="21"/>
        </w:rPr>
        <w:t>27004《信息技术 安全技术 信息安全管理 测量》</w:t>
      </w:r>
      <w:r>
        <w:rPr>
          <w:rFonts w:ascii="宋体" w:hAnsi="宋体" w:hint="eastAsia"/>
          <w:szCs w:val="21"/>
        </w:rPr>
        <w:t>；</w:t>
      </w:r>
    </w:p>
    <w:p w:rsidR="002201FC" w:rsidRPr="00BE2982" w:rsidRDefault="002201FC" w:rsidP="002201FC">
      <w:pPr>
        <w:tabs>
          <w:tab w:val="left" w:pos="420"/>
        </w:tabs>
        <w:spacing w:line="360" w:lineRule="auto"/>
        <w:ind w:firstLineChars="400" w:firstLine="840"/>
        <w:jc w:val="left"/>
        <w:rPr>
          <w:rFonts w:ascii="宋体" w:hAnsi="宋体" w:hint="eastAsia"/>
          <w:szCs w:val="21"/>
        </w:rPr>
      </w:pPr>
      <w:r w:rsidRPr="00101372">
        <w:rPr>
          <w:rFonts w:ascii="宋体" w:hAnsi="宋体" w:hint="eastAsia"/>
          <w:color w:val="000000"/>
          <w:szCs w:val="21"/>
        </w:rPr>
        <w:t>----</w:t>
      </w:r>
      <w:r w:rsidRPr="00D85D71">
        <w:rPr>
          <w:rFonts w:ascii="宋体" w:hAnsi="宋体" w:hint="eastAsia"/>
          <w:szCs w:val="21"/>
        </w:rPr>
        <w:t>ISO</w:t>
      </w:r>
      <w:r>
        <w:rPr>
          <w:rFonts w:ascii="宋体" w:hAnsi="宋体" w:hint="eastAsia"/>
          <w:szCs w:val="21"/>
        </w:rPr>
        <w:t>/IEC</w:t>
      </w:r>
      <w:r w:rsidRPr="00D85D71">
        <w:rPr>
          <w:rFonts w:ascii="宋体" w:hAnsi="宋体" w:hint="eastAsia"/>
          <w:szCs w:val="21"/>
        </w:rPr>
        <w:t>27005《信息技术 安全技术 信息安全风险管理》</w:t>
      </w:r>
      <w:r>
        <w:rPr>
          <w:rFonts w:ascii="宋体" w:hAnsi="宋体" w:hint="eastAsia"/>
          <w:szCs w:val="21"/>
        </w:rPr>
        <w:t>。</w:t>
      </w:r>
    </w:p>
    <w:p w:rsidR="002201FC" w:rsidRDefault="002201FC" w:rsidP="002201FC">
      <w:pPr>
        <w:tabs>
          <w:tab w:val="left" w:pos="420"/>
        </w:tabs>
        <w:spacing w:line="360" w:lineRule="auto"/>
        <w:jc w:val="left"/>
        <w:rPr>
          <w:rFonts w:ascii="宋体" w:hAnsi="宋体" w:hint="eastAsia"/>
          <w:szCs w:val="21"/>
        </w:rPr>
      </w:pPr>
      <w:r>
        <w:rPr>
          <w:rFonts w:ascii="宋体" w:hAnsi="宋体" w:hint="eastAsia"/>
          <w:szCs w:val="21"/>
        </w:rPr>
        <w:t>3.1.3</w:t>
      </w:r>
      <w:r w:rsidRPr="007C2765">
        <w:rPr>
          <w:rFonts w:ascii="宋体" w:hAnsi="宋体" w:hint="eastAsia"/>
          <w:szCs w:val="21"/>
        </w:rPr>
        <w:t>信息安全管理领域专业知识与技能</w:t>
      </w:r>
    </w:p>
    <w:p w:rsidR="002201FC" w:rsidRPr="00344B5B" w:rsidRDefault="002201FC" w:rsidP="002201FC">
      <w:pPr>
        <w:tabs>
          <w:tab w:val="left" w:pos="420"/>
        </w:tabs>
        <w:spacing w:line="360" w:lineRule="auto"/>
        <w:ind w:firstLineChars="199" w:firstLine="418"/>
        <w:jc w:val="left"/>
        <w:rPr>
          <w:rFonts w:ascii="宋体" w:hAnsi="宋体"/>
          <w:color w:val="000000"/>
          <w:szCs w:val="21"/>
        </w:rPr>
      </w:pPr>
      <w:r w:rsidRPr="00344B5B">
        <w:rPr>
          <w:rFonts w:ascii="宋体" w:hAnsi="宋体" w:hint="eastAsia"/>
          <w:color w:val="000000"/>
          <w:szCs w:val="21"/>
        </w:rPr>
        <w:t>a）熟悉</w:t>
      </w:r>
      <w:r w:rsidRPr="00344B5B">
        <w:rPr>
          <w:rFonts w:ascii="宋体" w:hAnsi="宋体"/>
          <w:color w:val="000000"/>
          <w:szCs w:val="21"/>
        </w:rPr>
        <w:t>并</w:t>
      </w:r>
      <w:r w:rsidRPr="00344B5B">
        <w:rPr>
          <w:rFonts w:ascii="宋体" w:hAnsi="宋体" w:hint="eastAsia"/>
          <w:color w:val="000000"/>
          <w:szCs w:val="21"/>
        </w:rPr>
        <w:t>掌握相关管理</w:t>
      </w:r>
      <w:r w:rsidRPr="00344B5B">
        <w:rPr>
          <w:rFonts w:ascii="宋体" w:hAnsi="宋体"/>
          <w:color w:val="000000"/>
          <w:szCs w:val="21"/>
        </w:rPr>
        <w:t>专业知识</w:t>
      </w:r>
    </w:p>
    <w:p w:rsidR="002201FC" w:rsidRDefault="002201FC" w:rsidP="002201FC">
      <w:pPr>
        <w:tabs>
          <w:tab w:val="left" w:pos="420"/>
        </w:tabs>
        <w:spacing w:line="360" w:lineRule="auto"/>
        <w:ind w:firstLineChars="395" w:firstLine="829"/>
        <w:jc w:val="left"/>
        <w:rPr>
          <w:rFonts w:ascii="宋体" w:hAnsi="宋体" w:hint="eastAsia"/>
          <w:color w:val="000000"/>
          <w:szCs w:val="21"/>
        </w:rPr>
      </w:pPr>
      <w:r>
        <w:rPr>
          <w:rFonts w:ascii="宋体" w:hAnsi="宋体" w:hint="eastAsia"/>
          <w:color w:val="000000"/>
          <w:szCs w:val="21"/>
        </w:rPr>
        <w:t>1）</w:t>
      </w:r>
      <w:r w:rsidRPr="00344B5B">
        <w:rPr>
          <w:rFonts w:ascii="宋体" w:hAnsi="宋体" w:hint="eastAsia"/>
          <w:color w:val="000000"/>
          <w:szCs w:val="21"/>
        </w:rPr>
        <w:t>常用统计技术方法；</w:t>
      </w:r>
    </w:p>
    <w:p w:rsidR="002201FC" w:rsidRDefault="002201FC" w:rsidP="002201FC">
      <w:pPr>
        <w:tabs>
          <w:tab w:val="left" w:pos="420"/>
        </w:tabs>
        <w:spacing w:line="360" w:lineRule="auto"/>
        <w:ind w:firstLineChars="395" w:firstLine="829"/>
        <w:jc w:val="left"/>
        <w:rPr>
          <w:rFonts w:ascii="宋体" w:hAnsi="宋体" w:hint="eastAsia"/>
          <w:color w:val="000000"/>
          <w:szCs w:val="21"/>
        </w:rPr>
      </w:pPr>
      <w:r>
        <w:rPr>
          <w:rFonts w:ascii="宋体" w:hAnsi="宋体" w:hint="eastAsia"/>
          <w:color w:val="000000"/>
          <w:szCs w:val="21"/>
        </w:rPr>
        <w:t>2）</w:t>
      </w:r>
      <w:r w:rsidRPr="00344B5B">
        <w:rPr>
          <w:rFonts w:ascii="宋体" w:hAnsi="宋体" w:hint="eastAsia"/>
          <w:color w:val="000000"/>
          <w:szCs w:val="21"/>
        </w:rPr>
        <w:t>测量和监视技术</w:t>
      </w:r>
      <w:r>
        <w:rPr>
          <w:rFonts w:ascii="宋体" w:hAnsi="宋体" w:hint="eastAsia"/>
          <w:color w:val="000000"/>
          <w:szCs w:val="21"/>
        </w:rPr>
        <w:t>；</w:t>
      </w:r>
    </w:p>
    <w:p w:rsidR="002201FC" w:rsidRDefault="002201FC" w:rsidP="002201FC">
      <w:pPr>
        <w:tabs>
          <w:tab w:val="left" w:pos="420"/>
        </w:tabs>
        <w:spacing w:line="360" w:lineRule="auto"/>
        <w:ind w:firstLineChars="395" w:firstLine="829"/>
        <w:jc w:val="left"/>
        <w:rPr>
          <w:rFonts w:ascii="宋体" w:hAnsi="宋体" w:hint="eastAsia"/>
          <w:color w:val="000000"/>
          <w:szCs w:val="21"/>
        </w:rPr>
      </w:pPr>
      <w:r>
        <w:rPr>
          <w:rFonts w:ascii="宋体" w:hAnsi="宋体" w:hint="eastAsia"/>
          <w:color w:val="000000"/>
          <w:szCs w:val="21"/>
        </w:rPr>
        <w:t>3）</w:t>
      </w:r>
      <w:r w:rsidRPr="00344B5B">
        <w:rPr>
          <w:rFonts w:ascii="宋体" w:hAnsi="宋体" w:hint="eastAsia"/>
          <w:color w:val="000000"/>
          <w:szCs w:val="21"/>
        </w:rPr>
        <w:t>顾客满意的监视和测量、投诉处理、行为规范、争议解决；</w:t>
      </w:r>
    </w:p>
    <w:p w:rsidR="002201FC" w:rsidRDefault="002201FC" w:rsidP="002201FC">
      <w:pPr>
        <w:tabs>
          <w:tab w:val="left" w:pos="420"/>
        </w:tabs>
        <w:spacing w:line="360" w:lineRule="auto"/>
        <w:ind w:firstLineChars="395" w:firstLine="829"/>
        <w:jc w:val="left"/>
        <w:rPr>
          <w:rFonts w:ascii="宋体" w:hAnsi="宋体" w:hint="eastAsia"/>
          <w:color w:val="000000"/>
          <w:szCs w:val="21"/>
        </w:rPr>
      </w:pPr>
      <w:r>
        <w:rPr>
          <w:rFonts w:ascii="宋体" w:hAnsi="宋体" w:hint="eastAsia"/>
          <w:color w:val="000000"/>
          <w:szCs w:val="21"/>
        </w:rPr>
        <w:t>4）</w:t>
      </w:r>
      <w:r w:rsidRPr="00344B5B">
        <w:rPr>
          <w:rFonts w:ascii="宋体" w:hAnsi="宋体" w:hint="eastAsia"/>
          <w:color w:val="000000"/>
          <w:szCs w:val="21"/>
        </w:rPr>
        <w:t>风险管理方法</w:t>
      </w:r>
      <w:r>
        <w:rPr>
          <w:rFonts w:ascii="宋体" w:hAnsi="宋体" w:hint="eastAsia"/>
          <w:color w:val="000000"/>
          <w:szCs w:val="21"/>
        </w:rPr>
        <w:t>；</w:t>
      </w:r>
    </w:p>
    <w:p w:rsidR="002201FC" w:rsidRPr="00962375" w:rsidRDefault="002201FC" w:rsidP="002201FC">
      <w:pPr>
        <w:tabs>
          <w:tab w:val="left" w:pos="420"/>
        </w:tabs>
        <w:spacing w:line="360" w:lineRule="auto"/>
        <w:ind w:firstLineChars="400" w:firstLine="840"/>
        <w:jc w:val="left"/>
        <w:rPr>
          <w:rFonts w:ascii="宋体" w:hAnsi="宋体" w:hint="eastAsia"/>
          <w:color w:val="000000"/>
          <w:szCs w:val="21"/>
        </w:rPr>
      </w:pPr>
      <w:r>
        <w:rPr>
          <w:rFonts w:ascii="宋体" w:hAnsi="宋体" w:hint="eastAsia"/>
          <w:color w:val="000000"/>
          <w:szCs w:val="21"/>
        </w:rPr>
        <w:lastRenderedPageBreak/>
        <w:t>5）</w:t>
      </w:r>
      <w:r w:rsidRPr="00344B5B">
        <w:rPr>
          <w:rFonts w:ascii="宋体" w:hAnsi="宋体" w:hint="eastAsia"/>
          <w:color w:val="000000"/>
          <w:szCs w:val="21"/>
        </w:rPr>
        <w:t>持续改进、创新和学习</w:t>
      </w:r>
      <w:r>
        <w:rPr>
          <w:rFonts w:ascii="宋体" w:hAnsi="宋体" w:hint="eastAsia"/>
          <w:color w:val="000000"/>
          <w:szCs w:val="21"/>
        </w:rPr>
        <w:t>。</w:t>
      </w:r>
    </w:p>
    <w:p w:rsidR="002201FC" w:rsidRPr="00D26FAB" w:rsidRDefault="002201FC" w:rsidP="002201FC">
      <w:pPr>
        <w:tabs>
          <w:tab w:val="left" w:pos="420"/>
        </w:tabs>
        <w:spacing w:line="360" w:lineRule="auto"/>
        <w:ind w:firstLineChars="200" w:firstLine="420"/>
        <w:jc w:val="left"/>
        <w:rPr>
          <w:rFonts w:ascii="宋体" w:hAnsi="宋体" w:hint="eastAsia"/>
          <w:bCs/>
          <w:szCs w:val="21"/>
        </w:rPr>
      </w:pPr>
      <w:r>
        <w:rPr>
          <w:rFonts w:ascii="宋体" w:hAnsi="宋体" w:hint="eastAsia"/>
          <w:szCs w:val="21"/>
        </w:rPr>
        <w:t xml:space="preserve">b) </w:t>
      </w:r>
      <w:r w:rsidRPr="00D26FAB">
        <w:rPr>
          <w:rFonts w:ascii="宋体" w:hAnsi="宋体" w:hint="eastAsia"/>
          <w:szCs w:val="21"/>
        </w:rPr>
        <w:t>了解信息安全管理</w:t>
      </w:r>
      <w:r w:rsidRPr="00D26FAB">
        <w:rPr>
          <w:rFonts w:ascii="宋体" w:hAnsi="宋体" w:hint="eastAsia"/>
          <w:bCs/>
          <w:szCs w:val="21"/>
        </w:rPr>
        <w:t>相关工具、方法、技术及其应用</w:t>
      </w:r>
      <w:r>
        <w:rPr>
          <w:rFonts w:ascii="宋体" w:hAnsi="宋体" w:hint="eastAsia"/>
          <w:szCs w:val="21"/>
        </w:rPr>
        <w:t>。</w:t>
      </w:r>
    </w:p>
    <w:p w:rsidR="002201FC" w:rsidRPr="007C2765" w:rsidRDefault="002201FC" w:rsidP="002201FC">
      <w:pPr>
        <w:tabs>
          <w:tab w:val="left" w:pos="420"/>
        </w:tabs>
        <w:spacing w:line="360" w:lineRule="auto"/>
        <w:jc w:val="left"/>
        <w:rPr>
          <w:rFonts w:ascii="宋体" w:hAnsi="宋体" w:hint="eastAsia"/>
          <w:szCs w:val="21"/>
        </w:rPr>
      </w:pPr>
      <w:r w:rsidRPr="007C2765">
        <w:rPr>
          <w:rFonts w:ascii="宋体" w:hAnsi="宋体" w:hint="eastAsia"/>
          <w:szCs w:val="21"/>
        </w:rPr>
        <w:t>3.1.4法律法规</w:t>
      </w:r>
    </w:p>
    <w:p w:rsidR="002201FC"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a）</w:t>
      </w:r>
      <w:r w:rsidRPr="00BE2982">
        <w:rPr>
          <w:rFonts w:ascii="宋体" w:hAnsi="宋体" w:hint="eastAsia"/>
          <w:szCs w:val="21"/>
        </w:rPr>
        <w:t>掌握信息安全管理相关法律、法规的要求</w:t>
      </w:r>
      <w:r>
        <w:rPr>
          <w:rFonts w:ascii="宋体" w:hAnsi="宋体" w:hint="eastAsia"/>
          <w:szCs w:val="21"/>
        </w:rPr>
        <w:t>；</w:t>
      </w:r>
    </w:p>
    <w:p w:rsidR="002201FC" w:rsidRPr="00BE2982" w:rsidRDefault="002201FC" w:rsidP="002201FC">
      <w:pPr>
        <w:tabs>
          <w:tab w:val="left" w:pos="420"/>
        </w:tabs>
        <w:spacing w:line="360" w:lineRule="auto"/>
        <w:ind w:firstLineChars="200" w:firstLine="420"/>
        <w:jc w:val="left"/>
        <w:rPr>
          <w:rFonts w:ascii="宋体" w:hAnsi="宋体" w:hint="eastAsia"/>
          <w:szCs w:val="21"/>
        </w:rPr>
      </w:pPr>
      <w:r>
        <w:rPr>
          <w:rFonts w:ascii="宋体" w:hAnsi="宋体" w:hint="eastAsia"/>
          <w:szCs w:val="21"/>
        </w:rPr>
        <w:t>b）</w:t>
      </w:r>
      <w:r w:rsidRPr="00BE2982">
        <w:rPr>
          <w:rFonts w:ascii="宋体" w:hAnsi="宋体" w:hint="eastAsia"/>
          <w:szCs w:val="21"/>
        </w:rPr>
        <w:t xml:space="preserve">了解国家认证认可法规、规章要求和国家认证认可体系 </w:t>
      </w:r>
      <w:r>
        <w:rPr>
          <w:rFonts w:ascii="宋体" w:hAnsi="宋体" w:hint="eastAsia"/>
          <w:szCs w:val="21"/>
        </w:rPr>
        <w:t>。</w:t>
      </w:r>
    </w:p>
    <w:p w:rsidR="002201FC" w:rsidRPr="007C2765" w:rsidRDefault="002201FC" w:rsidP="002201FC">
      <w:pPr>
        <w:tabs>
          <w:tab w:val="left" w:pos="420"/>
        </w:tabs>
        <w:spacing w:line="360" w:lineRule="auto"/>
        <w:jc w:val="left"/>
        <w:rPr>
          <w:rFonts w:ascii="宋体" w:hAnsi="宋体" w:hint="eastAsia"/>
          <w:szCs w:val="21"/>
        </w:rPr>
      </w:pPr>
      <w:r w:rsidRPr="007C2765">
        <w:rPr>
          <w:rFonts w:ascii="宋体" w:hAnsi="宋体" w:hint="eastAsia"/>
          <w:szCs w:val="21"/>
        </w:rPr>
        <w:t>3.2审核员应具备的知识和技能：</w:t>
      </w:r>
    </w:p>
    <w:p w:rsidR="002201FC" w:rsidRDefault="002201FC" w:rsidP="002201FC">
      <w:pPr>
        <w:tabs>
          <w:tab w:val="left" w:pos="420"/>
        </w:tabs>
        <w:spacing w:line="360" w:lineRule="auto"/>
        <w:jc w:val="left"/>
        <w:rPr>
          <w:rFonts w:ascii="宋体" w:hAnsi="宋体" w:hint="eastAsia"/>
          <w:b/>
          <w:bCs/>
          <w:szCs w:val="21"/>
        </w:rPr>
      </w:pPr>
      <w:r>
        <w:rPr>
          <w:rFonts w:ascii="宋体" w:hAnsi="宋体" w:hint="eastAsia"/>
          <w:szCs w:val="21"/>
        </w:rPr>
        <w:t>3.2.1</w:t>
      </w:r>
      <w:r w:rsidRPr="007C2765">
        <w:rPr>
          <w:rFonts w:ascii="宋体" w:hAnsi="宋体" w:hint="eastAsia"/>
          <w:szCs w:val="21"/>
        </w:rPr>
        <w:t>管理体系审核</w:t>
      </w:r>
    </w:p>
    <w:p w:rsidR="002201FC" w:rsidRDefault="002201FC" w:rsidP="002201FC">
      <w:pPr>
        <w:numPr>
          <w:ilvl w:val="0"/>
          <w:numId w:val="16"/>
        </w:numPr>
        <w:tabs>
          <w:tab w:val="left" w:pos="420"/>
        </w:tabs>
        <w:spacing w:line="360" w:lineRule="auto"/>
        <w:jc w:val="left"/>
        <w:rPr>
          <w:rFonts w:ascii="宋体" w:hAnsi="宋体" w:hint="eastAsia"/>
          <w:b/>
          <w:bCs/>
          <w:szCs w:val="21"/>
        </w:rPr>
      </w:pPr>
      <w:r w:rsidRPr="00BE2982">
        <w:rPr>
          <w:rFonts w:ascii="宋体" w:hAnsi="宋体" w:hint="eastAsia"/>
          <w:szCs w:val="21"/>
        </w:rPr>
        <w:t>掌握 GB/T28450标准第3</w:t>
      </w:r>
      <w:r>
        <w:rPr>
          <w:rFonts w:ascii="宋体" w:hAnsi="宋体" w:hint="eastAsia"/>
          <w:szCs w:val="21"/>
        </w:rPr>
        <w:t>、</w:t>
      </w:r>
      <w:r w:rsidRPr="00BE2982">
        <w:rPr>
          <w:rFonts w:ascii="宋体" w:hAnsi="宋体" w:hint="eastAsia"/>
          <w:szCs w:val="21"/>
        </w:rPr>
        <w:t>4</w:t>
      </w:r>
      <w:r>
        <w:rPr>
          <w:rFonts w:ascii="宋体" w:hAnsi="宋体" w:hint="eastAsia"/>
          <w:szCs w:val="21"/>
        </w:rPr>
        <w:t>、</w:t>
      </w:r>
      <w:r w:rsidRPr="00BE2982">
        <w:rPr>
          <w:rFonts w:ascii="宋体" w:hAnsi="宋体" w:hint="eastAsia"/>
          <w:szCs w:val="21"/>
        </w:rPr>
        <w:t>6章及</w:t>
      </w:r>
      <w:r>
        <w:rPr>
          <w:rFonts w:ascii="宋体" w:hAnsi="宋体" w:hint="eastAsia"/>
          <w:szCs w:val="21"/>
        </w:rPr>
        <w:t>第5章</w:t>
      </w:r>
      <w:r w:rsidRPr="00BE2982">
        <w:rPr>
          <w:rFonts w:ascii="宋体" w:hAnsi="宋体" w:hint="eastAsia"/>
          <w:szCs w:val="21"/>
        </w:rPr>
        <w:t>5.4.2,5.4.4的要求，并能应用到审核实践中</w:t>
      </w:r>
      <w:r>
        <w:rPr>
          <w:rFonts w:ascii="宋体" w:hAnsi="宋体" w:hint="eastAsia"/>
          <w:szCs w:val="21"/>
        </w:rPr>
        <w:t>；</w:t>
      </w:r>
    </w:p>
    <w:p w:rsidR="002201FC" w:rsidRDefault="002201FC" w:rsidP="002201FC">
      <w:pPr>
        <w:numPr>
          <w:ilvl w:val="0"/>
          <w:numId w:val="16"/>
        </w:numPr>
        <w:tabs>
          <w:tab w:val="left" w:pos="420"/>
        </w:tabs>
        <w:spacing w:line="360" w:lineRule="auto"/>
        <w:jc w:val="left"/>
        <w:rPr>
          <w:rFonts w:ascii="宋体" w:hAnsi="宋体" w:hint="eastAsia"/>
          <w:b/>
          <w:bCs/>
          <w:szCs w:val="21"/>
        </w:rPr>
      </w:pPr>
      <w:r w:rsidRPr="007C2765">
        <w:rPr>
          <w:rFonts w:ascii="宋体" w:hAnsi="宋体" w:hint="eastAsia"/>
          <w:szCs w:val="21"/>
        </w:rPr>
        <w:t>掌握GB/T28450标准附录B的内容，并能应用到审核实践中</w:t>
      </w:r>
      <w:r>
        <w:rPr>
          <w:rFonts w:ascii="宋体" w:hAnsi="宋体" w:hint="eastAsia"/>
          <w:szCs w:val="21"/>
        </w:rPr>
        <w:t>；</w:t>
      </w:r>
    </w:p>
    <w:p w:rsidR="002201FC" w:rsidRDefault="002201FC" w:rsidP="002201FC">
      <w:pPr>
        <w:numPr>
          <w:ilvl w:val="0"/>
          <w:numId w:val="16"/>
        </w:numPr>
        <w:tabs>
          <w:tab w:val="left" w:pos="420"/>
        </w:tabs>
        <w:spacing w:line="360" w:lineRule="auto"/>
        <w:jc w:val="left"/>
        <w:rPr>
          <w:rFonts w:ascii="宋体" w:hAnsi="宋体" w:hint="eastAsia"/>
          <w:b/>
          <w:bCs/>
          <w:szCs w:val="21"/>
        </w:rPr>
      </w:pPr>
      <w:r w:rsidRPr="007C2765">
        <w:rPr>
          <w:rFonts w:ascii="宋体" w:hAnsi="宋体" w:hint="eastAsia"/>
          <w:szCs w:val="21"/>
        </w:rPr>
        <w:t>掌握CNAS-CC17:2012第9章的内容，并能应用到审核实践中</w:t>
      </w:r>
      <w:r>
        <w:rPr>
          <w:rFonts w:ascii="宋体" w:hAnsi="宋体" w:hint="eastAsia"/>
          <w:szCs w:val="21"/>
        </w:rPr>
        <w:t>；</w:t>
      </w:r>
      <w:r w:rsidRPr="007C2765">
        <w:rPr>
          <w:rFonts w:ascii="宋体" w:hAnsi="宋体" w:hint="eastAsia"/>
          <w:i/>
          <w:iCs/>
          <w:szCs w:val="21"/>
        </w:rPr>
        <w:t xml:space="preserve"> </w:t>
      </w:r>
    </w:p>
    <w:p w:rsidR="002201FC" w:rsidRPr="007C2765" w:rsidRDefault="002201FC" w:rsidP="002201FC">
      <w:pPr>
        <w:numPr>
          <w:ilvl w:val="0"/>
          <w:numId w:val="16"/>
        </w:numPr>
        <w:tabs>
          <w:tab w:val="left" w:pos="420"/>
        </w:tabs>
        <w:spacing w:line="360" w:lineRule="auto"/>
        <w:jc w:val="left"/>
        <w:rPr>
          <w:rFonts w:ascii="宋体" w:hAnsi="宋体" w:hint="eastAsia"/>
          <w:b/>
          <w:bCs/>
          <w:szCs w:val="21"/>
        </w:rPr>
      </w:pPr>
      <w:r w:rsidRPr="007C2765">
        <w:rPr>
          <w:rFonts w:ascii="宋体" w:hAnsi="宋体" w:hint="eastAsia"/>
          <w:szCs w:val="21"/>
        </w:rPr>
        <w:t>掌握信息安全管理体系要求；法律法规、认可准则要求；信息安全应用工具、方法、技术及其在审核过程中的综合运用。</w:t>
      </w:r>
    </w:p>
    <w:p w:rsidR="002201FC" w:rsidRDefault="002201FC" w:rsidP="002201FC">
      <w:pPr>
        <w:tabs>
          <w:tab w:val="left" w:pos="420"/>
        </w:tabs>
        <w:spacing w:line="360" w:lineRule="auto"/>
        <w:jc w:val="left"/>
        <w:rPr>
          <w:rFonts w:ascii="宋体" w:hAnsi="宋体" w:hint="eastAsia"/>
          <w:szCs w:val="21"/>
        </w:rPr>
      </w:pPr>
      <w:r>
        <w:rPr>
          <w:rFonts w:ascii="宋体" w:hAnsi="宋体" w:hint="eastAsia"/>
          <w:szCs w:val="21"/>
        </w:rPr>
        <w:t>3.2.2</w:t>
      </w:r>
      <w:r w:rsidRPr="007C2765">
        <w:rPr>
          <w:rFonts w:ascii="宋体" w:hAnsi="宋体" w:hint="eastAsia"/>
          <w:szCs w:val="21"/>
        </w:rPr>
        <w:t>信息安全管理体系标准</w:t>
      </w:r>
    </w:p>
    <w:p w:rsidR="002201FC" w:rsidRDefault="002201FC" w:rsidP="002201FC">
      <w:pPr>
        <w:numPr>
          <w:ilvl w:val="0"/>
          <w:numId w:val="17"/>
        </w:numPr>
        <w:tabs>
          <w:tab w:val="left" w:pos="420"/>
        </w:tabs>
        <w:spacing w:line="360" w:lineRule="auto"/>
        <w:jc w:val="left"/>
        <w:rPr>
          <w:rFonts w:ascii="宋体" w:hAnsi="宋体" w:hint="eastAsia"/>
          <w:szCs w:val="21"/>
        </w:rPr>
      </w:pPr>
      <w:r w:rsidRPr="007C2765">
        <w:rPr>
          <w:rFonts w:ascii="宋体" w:hAnsi="宋体" w:hint="eastAsia"/>
          <w:szCs w:val="21"/>
        </w:rPr>
        <w:t>理解GB/T22080标准中的术语</w:t>
      </w:r>
      <w:r>
        <w:rPr>
          <w:rFonts w:ascii="宋体" w:hAnsi="宋体" w:hint="eastAsia"/>
          <w:szCs w:val="21"/>
        </w:rPr>
        <w:t>；</w:t>
      </w:r>
    </w:p>
    <w:p w:rsidR="002201FC" w:rsidRDefault="002201FC" w:rsidP="002201FC">
      <w:pPr>
        <w:numPr>
          <w:ilvl w:val="0"/>
          <w:numId w:val="17"/>
        </w:numPr>
        <w:tabs>
          <w:tab w:val="left" w:pos="420"/>
        </w:tabs>
        <w:spacing w:line="360" w:lineRule="auto"/>
        <w:jc w:val="left"/>
        <w:rPr>
          <w:rFonts w:ascii="宋体" w:hAnsi="宋体" w:hint="eastAsia"/>
          <w:szCs w:val="21"/>
        </w:rPr>
      </w:pPr>
      <w:r w:rsidRPr="002B3AF5">
        <w:rPr>
          <w:rFonts w:ascii="宋体" w:hAnsi="宋体" w:hint="eastAsia"/>
          <w:szCs w:val="21"/>
        </w:rPr>
        <w:t>理解12项管理体系基础的内容</w:t>
      </w:r>
      <w:r>
        <w:rPr>
          <w:rFonts w:ascii="宋体" w:hAnsi="宋体" w:hint="eastAsia"/>
          <w:szCs w:val="21"/>
        </w:rPr>
        <w:t>；</w:t>
      </w:r>
    </w:p>
    <w:p w:rsidR="002201FC" w:rsidRDefault="002201FC" w:rsidP="002201FC">
      <w:pPr>
        <w:numPr>
          <w:ilvl w:val="0"/>
          <w:numId w:val="17"/>
        </w:numPr>
        <w:tabs>
          <w:tab w:val="left" w:pos="420"/>
        </w:tabs>
        <w:spacing w:line="360" w:lineRule="auto"/>
        <w:jc w:val="left"/>
        <w:rPr>
          <w:rFonts w:ascii="宋体" w:hAnsi="宋体" w:hint="eastAsia"/>
          <w:szCs w:val="21"/>
        </w:rPr>
      </w:pPr>
      <w:r w:rsidRPr="002B3AF5">
        <w:rPr>
          <w:rFonts w:ascii="宋体" w:hAnsi="宋体" w:hint="eastAsia"/>
          <w:szCs w:val="21"/>
        </w:rPr>
        <w:t>理解GB/T22081标准的内容</w:t>
      </w:r>
      <w:r>
        <w:rPr>
          <w:rFonts w:ascii="宋体" w:hAnsi="宋体" w:hint="eastAsia"/>
          <w:szCs w:val="21"/>
        </w:rPr>
        <w:t>；</w:t>
      </w:r>
    </w:p>
    <w:p w:rsidR="002201FC" w:rsidRDefault="002201FC" w:rsidP="002201FC">
      <w:pPr>
        <w:numPr>
          <w:ilvl w:val="0"/>
          <w:numId w:val="17"/>
        </w:numPr>
        <w:tabs>
          <w:tab w:val="left" w:pos="420"/>
        </w:tabs>
        <w:spacing w:line="360" w:lineRule="auto"/>
        <w:jc w:val="left"/>
        <w:rPr>
          <w:rFonts w:ascii="宋体" w:hAnsi="宋体" w:hint="eastAsia"/>
          <w:szCs w:val="21"/>
        </w:rPr>
      </w:pPr>
      <w:r w:rsidRPr="002B3AF5">
        <w:rPr>
          <w:rFonts w:ascii="宋体" w:hAnsi="宋体" w:hint="eastAsia"/>
          <w:szCs w:val="21"/>
        </w:rPr>
        <w:t>掌握ISO</w:t>
      </w:r>
      <w:r>
        <w:rPr>
          <w:rFonts w:ascii="宋体" w:hAnsi="宋体" w:hint="eastAsia"/>
          <w:szCs w:val="21"/>
        </w:rPr>
        <w:t>/IEC</w:t>
      </w:r>
      <w:r w:rsidRPr="002B3AF5">
        <w:rPr>
          <w:rFonts w:ascii="宋体" w:hAnsi="宋体" w:hint="eastAsia"/>
          <w:szCs w:val="21"/>
        </w:rPr>
        <w:t>27000</w:t>
      </w:r>
      <w:proofErr w:type="gramStart"/>
      <w:r>
        <w:rPr>
          <w:rFonts w:ascii="宋体" w:hAnsi="宋体" w:hint="eastAsia"/>
          <w:szCs w:val="21"/>
        </w:rPr>
        <w:t>族标准</w:t>
      </w:r>
      <w:proofErr w:type="gramEnd"/>
      <w:r>
        <w:rPr>
          <w:rFonts w:ascii="宋体" w:hAnsi="宋体" w:hint="eastAsia"/>
          <w:szCs w:val="21"/>
        </w:rPr>
        <w:t>的部分规范性文件和指南的内容</w:t>
      </w:r>
      <w:r w:rsidRPr="002B3AF5">
        <w:rPr>
          <w:rFonts w:ascii="宋体" w:hAnsi="宋体" w:hint="eastAsia"/>
          <w:szCs w:val="21"/>
        </w:rPr>
        <w:t>；</w:t>
      </w:r>
    </w:p>
    <w:p w:rsidR="002201FC" w:rsidRPr="002B3AF5" w:rsidRDefault="002201FC" w:rsidP="002201FC">
      <w:pPr>
        <w:numPr>
          <w:ilvl w:val="0"/>
          <w:numId w:val="17"/>
        </w:numPr>
        <w:tabs>
          <w:tab w:val="left" w:pos="420"/>
        </w:tabs>
        <w:spacing w:line="360" w:lineRule="auto"/>
        <w:jc w:val="left"/>
        <w:rPr>
          <w:rFonts w:ascii="宋体" w:hAnsi="宋体" w:hint="eastAsia"/>
          <w:szCs w:val="21"/>
        </w:rPr>
      </w:pPr>
      <w:r w:rsidRPr="002B3AF5">
        <w:rPr>
          <w:rFonts w:ascii="宋体" w:hAnsi="宋体" w:hint="eastAsia"/>
          <w:szCs w:val="21"/>
        </w:rPr>
        <w:t>掌握信息安全有关标准的要求</w:t>
      </w:r>
      <w:r>
        <w:rPr>
          <w:rFonts w:ascii="宋体" w:hAnsi="宋体" w:hint="eastAsia"/>
          <w:szCs w:val="21"/>
        </w:rPr>
        <w:t>。</w:t>
      </w:r>
    </w:p>
    <w:p w:rsidR="002201FC" w:rsidRPr="002B3AF5" w:rsidRDefault="002201FC" w:rsidP="002201FC">
      <w:pPr>
        <w:tabs>
          <w:tab w:val="left" w:pos="420"/>
        </w:tabs>
        <w:spacing w:line="360" w:lineRule="auto"/>
        <w:jc w:val="left"/>
        <w:rPr>
          <w:rFonts w:ascii="宋体" w:hAnsi="宋体" w:hint="eastAsia"/>
          <w:color w:val="000000"/>
          <w:szCs w:val="21"/>
        </w:rPr>
      </w:pPr>
      <w:r>
        <w:rPr>
          <w:rFonts w:ascii="宋体" w:hAnsi="宋体" w:hint="eastAsia"/>
          <w:szCs w:val="21"/>
        </w:rPr>
        <w:t>3.2.3</w:t>
      </w:r>
      <w:r w:rsidRPr="002B3AF5">
        <w:rPr>
          <w:rFonts w:ascii="宋体" w:hAnsi="宋体" w:hint="eastAsia"/>
          <w:szCs w:val="21"/>
        </w:rPr>
        <w:t>信息安</w:t>
      </w:r>
      <w:r w:rsidRPr="002B3AF5">
        <w:rPr>
          <w:rFonts w:ascii="宋体" w:hAnsi="宋体" w:hint="eastAsia"/>
          <w:color w:val="000000"/>
          <w:szCs w:val="21"/>
        </w:rPr>
        <w:t>全管理领域专业知识：</w:t>
      </w:r>
    </w:p>
    <w:p w:rsidR="002201FC" w:rsidRPr="002B3AF5" w:rsidRDefault="002201FC" w:rsidP="002201FC">
      <w:pPr>
        <w:spacing w:line="360" w:lineRule="auto"/>
        <w:ind w:firstLineChars="200" w:firstLine="420"/>
        <w:rPr>
          <w:rFonts w:ascii="宋体" w:hAnsi="宋体" w:hint="eastAsia"/>
          <w:color w:val="000000"/>
          <w:szCs w:val="21"/>
        </w:rPr>
      </w:pPr>
      <w:r w:rsidRPr="002B3AF5">
        <w:rPr>
          <w:rFonts w:ascii="宋体" w:hAnsi="宋体" w:hint="eastAsia"/>
          <w:color w:val="000000"/>
          <w:szCs w:val="21"/>
        </w:rPr>
        <w:t>理解</w:t>
      </w:r>
      <w:r>
        <w:rPr>
          <w:rFonts w:ascii="宋体" w:hAnsi="宋体" w:hint="eastAsia"/>
          <w:color w:val="000000"/>
          <w:szCs w:val="21"/>
        </w:rPr>
        <w:t>网络与通信基础、</w:t>
      </w:r>
      <w:r>
        <w:rPr>
          <w:rFonts w:hint="eastAsia"/>
        </w:rPr>
        <w:t>数据安全、载体安全、环境安全、边界安全、应用安全等</w:t>
      </w:r>
      <w:r w:rsidRPr="00BE2982">
        <w:rPr>
          <w:rFonts w:ascii="宋体" w:hAnsi="宋体" w:hint="eastAsia"/>
          <w:szCs w:val="21"/>
        </w:rPr>
        <w:t>相关技术</w:t>
      </w:r>
      <w:r>
        <w:rPr>
          <w:rFonts w:ascii="宋体" w:hAnsi="宋体" w:hint="eastAsia"/>
          <w:szCs w:val="21"/>
        </w:rPr>
        <w:t>。</w:t>
      </w:r>
    </w:p>
    <w:p w:rsidR="002201FC" w:rsidRPr="002B3AF5" w:rsidRDefault="002201FC" w:rsidP="002201FC">
      <w:pPr>
        <w:tabs>
          <w:tab w:val="left" w:pos="420"/>
        </w:tabs>
        <w:spacing w:line="360" w:lineRule="auto"/>
        <w:jc w:val="left"/>
        <w:rPr>
          <w:rFonts w:ascii="宋体" w:hAnsi="宋体" w:hint="eastAsia"/>
          <w:color w:val="000000"/>
          <w:szCs w:val="21"/>
        </w:rPr>
      </w:pPr>
      <w:r w:rsidRPr="002B3AF5">
        <w:rPr>
          <w:rFonts w:ascii="宋体" w:hAnsi="宋体" w:hint="eastAsia"/>
          <w:color w:val="000000"/>
          <w:szCs w:val="21"/>
        </w:rPr>
        <w:t>3.3 主任审核员应具备的知识与技能：</w:t>
      </w:r>
    </w:p>
    <w:p w:rsidR="002201FC" w:rsidRPr="002B3AF5" w:rsidRDefault="002201FC" w:rsidP="002201FC">
      <w:pPr>
        <w:tabs>
          <w:tab w:val="left" w:pos="420"/>
        </w:tabs>
        <w:spacing w:line="360" w:lineRule="auto"/>
        <w:jc w:val="left"/>
        <w:rPr>
          <w:rFonts w:ascii="宋体" w:hAnsi="宋体" w:hint="eastAsia"/>
          <w:color w:val="000000"/>
          <w:szCs w:val="21"/>
        </w:rPr>
      </w:pPr>
      <w:r w:rsidRPr="002B3AF5">
        <w:rPr>
          <w:rFonts w:ascii="宋体" w:hAnsi="宋体" w:hint="eastAsia"/>
          <w:color w:val="000000"/>
          <w:szCs w:val="21"/>
        </w:rPr>
        <w:t>3.3.1 管理体系审核</w:t>
      </w:r>
    </w:p>
    <w:p w:rsidR="002201FC" w:rsidRPr="002B3AF5" w:rsidRDefault="002201FC" w:rsidP="002201FC">
      <w:pPr>
        <w:tabs>
          <w:tab w:val="left" w:pos="420"/>
        </w:tabs>
        <w:spacing w:line="360" w:lineRule="auto"/>
        <w:ind w:firstLineChars="200" w:firstLine="420"/>
        <w:jc w:val="left"/>
        <w:rPr>
          <w:rFonts w:ascii="宋体" w:hAnsi="宋体" w:hint="eastAsia"/>
          <w:color w:val="000000"/>
          <w:szCs w:val="21"/>
        </w:rPr>
      </w:pPr>
      <w:r w:rsidRPr="002B3AF5">
        <w:rPr>
          <w:rFonts w:ascii="宋体" w:hAnsi="宋体" w:hint="eastAsia"/>
          <w:color w:val="000000"/>
          <w:szCs w:val="21"/>
        </w:rPr>
        <w:t>精通并熟练掌握和准确应用</w:t>
      </w:r>
      <w:r>
        <w:rPr>
          <w:rFonts w:ascii="宋体" w:hAnsi="宋体" w:hint="eastAsia"/>
          <w:color w:val="000000"/>
          <w:szCs w:val="21"/>
        </w:rPr>
        <w:t>信息安全</w:t>
      </w:r>
      <w:r w:rsidRPr="002B3AF5">
        <w:rPr>
          <w:rFonts w:ascii="宋体" w:hAnsi="宋体" w:hint="eastAsia"/>
          <w:color w:val="000000"/>
          <w:szCs w:val="21"/>
        </w:rPr>
        <w:t>管理体系审核原则及相关技术，并在审核实践中具有综合评价和风险控制的能力。</w:t>
      </w:r>
    </w:p>
    <w:p w:rsidR="002201FC" w:rsidRPr="002B3AF5"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3.3.2</w:t>
      </w:r>
      <w:r w:rsidRPr="002B3AF5">
        <w:rPr>
          <w:rFonts w:ascii="宋体" w:hAnsi="宋体" w:hint="eastAsia"/>
          <w:color w:val="000000"/>
          <w:szCs w:val="21"/>
        </w:rPr>
        <w:t>信息安全管理</w:t>
      </w:r>
      <w:r>
        <w:rPr>
          <w:rFonts w:ascii="宋体" w:hAnsi="宋体" w:hint="eastAsia"/>
          <w:color w:val="000000"/>
          <w:szCs w:val="21"/>
        </w:rPr>
        <w:t>领域</w:t>
      </w:r>
      <w:r w:rsidRPr="002B3AF5">
        <w:rPr>
          <w:rFonts w:ascii="宋体" w:hAnsi="宋体" w:hint="eastAsia"/>
          <w:color w:val="000000"/>
          <w:szCs w:val="21"/>
        </w:rPr>
        <w:t>专业知识</w:t>
      </w:r>
    </w:p>
    <w:p w:rsidR="002201FC" w:rsidRPr="002B3AF5" w:rsidRDefault="002201FC" w:rsidP="002201FC">
      <w:pPr>
        <w:tabs>
          <w:tab w:val="left" w:pos="420"/>
        </w:tabs>
        <w:spacing w:line="360" w:lineRule="auto"/>
        <w:ind w:firstLineChars="200" w:firstLine="420"/>
        <w:jc w:val="left"/>
        <w:rPr>
          <w:rFonts w:ascii="宋体" w:hAnsi="宋体" w:hint="eastAsia"/>
          <w:color w:val="000000"/>
          <w:szCs w:val="21"/>
        </w:rPr>
      </w:pPr>
      <w:r w:rsidRPr="002B3AF5">
        <w:rPr>
          <w:rFonts w:ascii="宋体" w:hAnsi="宋体" w:hint="eastAsia"/>
          <w:color w:val="000000"/>
          <w:szCs w:val="21"/>
        </w:rPr>
        <w:t>掌握</w:t>
      </w:r>
      <w:r>
        <w:rPr>
          <w:rFonts w:ascii="宋体" w:hAnsi="宋体" w:hint="eastAsia"/>
          <w:color w:val="000000"/>
          <w:szCs w:val="21"/>
        </w:rPr>
        <w:t>网络与通信基础、</w:t>
      </w:r>
      <w:r>
        <w:rPr>
          <w:rFonts w:hint="eastAsia"/>
        </w:rPr>
        <w:t>数据安全、载体安全、环境安全、边界安全、应用安全等</w:t>
      </w:r>
      <w:r w:rsidRPr="00BE2982">
        <w:rPr>
          <w:rFonts w:ascii="宋体" w:hAnsi="宋体" w:hint="eastAsia"/>
          <w:szCs w:val="21"/>
        </w:rPr>
        <w:t>相关技术</w:t>
      </w:r>
      <w:r w:rsidRPr="002B3AF5">
        <w:rPr>
          <w:rFonts w:ascii="宋体" w:hAnsi="宋体" w:hint="eastAsia"/>
          <w:color w:val="000000"/>
          <w:szCs w:val="21"/>
        </w:rPr>
        <w:t>。</w:t>
      </w:r>
    </w:p>
    <w:p w:rsidR="002201FC" w:rsidRPr="002B3AF5" w:rsidRDefault="002201FC" w:rsidP="002201FC">
      <w:pPr>
        <w:tabs>
          <w:tab w:val="left" w:pos="420"/>
        </w:tabs>
        <w:spacing w:line="360" w:lineRule="auto"/>
        <w:jc w:val="left"/>
        <w:rPr>
          <w:rFonts w:ascii="宋体" w:hAnsi="宋体" w:hint="eastAsia"/>
          <w:color w:val="000000"/>
          <w:szCs w:val="21"/>
        </w:rPr>
      </w:pPr>
      <w:r w:rsidRPr="002B3AF5">
        <w:rPr>
          <w:rFonts w:ascii="宋体" w:hAnsi="宋体" w:hint="eastAsia"/>
          <w:color w:val="000000"/>
          <w:szCs w:val="21"/>
        </w:rPr>
        <w:t>3.3.3掌握现代信息安全管理前沿技术和动态。</w:t>
      </w:r>
    </w:p>
    <w:p w:rsidR="002201FC" w:rsidRPr="000C6EFE" w:rsidRDefault="002201FC" w:rsidP="002201FC">
      <w:pPr>
        <w:pStyle w:val="2"/>
        <w:numPr>
          <w:ilvl w:val="0"/>
          <w:numId w:val="0"/>
        </w:numPr>
        <w:spacing w:line="360" w:lineRule="auto"/>
        <w:ind w:left="567" w:hanging="567"/>
        <w:rPr>
          <w:rFonts w:hint="eastAsia"/>
        </w:rPr>
      </w:pPr>
      <w:r>
        <w:rPr>
          <w:rFonts w:ascii="宋体"/>
        </w:rPr>
        <w:br w:type="page"/>
      </w:r>
      <w:bookmarkStart w:id="49" w:name="_Toc409098486"/>
      <w:r w:rsidRPr="000C6EFE">
        <w:rPr>
          <w:rFonts w:hint="eastAsia"/>
        </w:rPr>
        <w:lastRenderedPageBreak/>
        <w:t>A.7</w:t>
      </w:r>
      <w:r w:rsidRPr="000C6EFE">
        <w:rPr>
          <w:rFonts w:hint="eastAsia"/>
        </w:rPr>
        <w:t>信息技术服务管理体系审核员特定要求</w:t>
      </w:r>
      <w:bookmarkEnd w:id="49"/>
    </w:p>
    <w:p w:rsidR="002201FC" w:rsidRDefault="002201FC" w:rsidP="002201FC">
      <w:pPr>
        <w:spacing w:line="360" w:lineRule="auto"/>
        <w:jc w:val="left"/>
        <w:rPr>
          <w:rFonts w:ascii="宋体" w:hAnsi="宋体" w:hint="eastAsia"/>
          <w:color w:val="000000"/>
          <w:szCs w:val="21"/>
        </w:rPr>
      </w:pPr>
      <w:r w:rsidRPr="00E97C25">
        <w:rPr>
          <w:rFonts w:ascii="宋体" w:hAnsi="宋体" w:hint="eastAsia"/>
          <w:color w:val="000000"/>
          <w:szCs w:val="21"/>
        </w:rPr>
        <w:t>1</w:t>
      </w:r>
      <w:r>
        <w:rPr>
          <w:rFonts w:ascii="宋体" w:hAnsi="宋体" w:hint="eastAsia"/>
          <w:color w:val="000000"/>
          <w:szCs w:val="21"/>
        </w:rPr>
        <w:t>高等教育</w:t>
      </w:r>
      <w:r w:rsidRPr="00E97C25">
        <w:rPr>
          <w:rFonts w:ascii="宋体" w:hAnsi="宋体" w:hint="eastAsia"/>
          <w:color w:val="000000"/>
          <w:szCs w:val="21"/>
        </w:rPr>
        <w:t>学科专业要求</w:t>
      </w:r>
    </w:p>
    <w:p w:rsidR="002201FC" w:rsidRPr="00113134" w:rsidRDefault="002201FC" w:rsidP="002201FC">
      <w:pPr>
        <w:spacing w:line="360" w:lineRule="auto"/>
        <w:ind w:firstLineChars="196" w:firstLine="412"/>
        <w:jc w:val="left"/>
        <w:rPr>
          <w:rFonts w:ascii="宋体" w:hAnsi="宋体" w:hint="eastAsia"/>
          <w:color w:val="000000"/>
          <w:szCs w:val="21"/>
        </w:rPr>
      </w:pPr>
      <w:r w:rsidRPr="00113134">
        <w:rPr>
          <w:rFonts w:ascii="宋体" w:hAnsi="宋体" w:hint="eastAsia"/>
          <w:color w:val="000000"/>
          <w:szCs w:val="21"/>
        </w:rPr>
        <w:t>适宜的高等教育经历专业学科包括：</w:t>
      </w:r>
    </w:p>
    <w:p w:rsidR="002201FC" w:rsidRPr="00E97C25" w:rsidRDefault="002201FC" w:rsidP="002201FC">
      <w:pPr>
        <w:spacing w:line="360" w:lineRule="auto"/>
        <w:ind w:firstLineChars="196" w:firstLine="412"/>
        <w:jc w:val="left"/>
        <w:rPr>
          <w:rFonts w:ascii="宋体" w:hAnsi="宋体"/>
          <w:color w:val="000000"/>
          <w:szCs w:val="21"/>
        </w:rPr>
      </w:pPr>
      <w:r w:rsidRPr="002329ED">
        <w:rPr>
          <w:rFonts w:ascii="宋体" w:hAnsi="宋体" w:hint="eastAsia"/>
          <w:color w:val="000000"/>
          <w:szCs w:val="21"/>
        </w:rPr>
        <w:t>计算机科学与技术、计算机技术应用、电子信息科学与技术、电子信息技术应用、人工智能、</w:t>
      </w:r>
      <w:r w:rsidRPr="00E97C25">
        <w:rPr>
          <w:rFonts w:ascii="宋体" w:hAnsi="宋体" w:hint="eastAsia"/>
          <w:color w:val="000000"/>
          <w:szCs w:val="21"/>
        </w:rPr>
        <w:t>信息安全、密码学、计算数学与应用数学、自动化、通信、电气等相关的专业。</w:t>
      </w:r>
    </w:p>
    <w:p w:rsidR="002201FC" w:rsidRDefault="002201FC" w:rsidP="002201FC">
      <w:pPr>
        <w:tabs>
          <w:tab w:val="left" w:pos="420"/>
        </w:tabs>
        <w:spacing w:line="360" w:lineRule="auto"/>
        <w:jc w:val="left"/>
        <w:rPr>
          <w:rFonts w:ascii="宋体" w:hAnsi="宋体" w:hint="eastAsia"/>
          <w:color w:val="000000"/>
          <w:szCs w:val="21"/>
        </w:rPr>
      </w:pPr>
      <w:r w:rsidRPr="00E97C25">
        <w:rPr>
          <w:rFonts w:ascii="宋体" w:hAnsi="宋体" w:hint="eastAsia"/>
          <w:color w:val="000000"/>
          <w:szCs w:val="21"/>
        </w:rPr>
        <w:t>2专业工作经历要求</w:t>
      </w:r>
    </w:p>
    <w:p w:rsidR="002201FC" w:rsidRPr="00D502DB" w:rsidRDefault="002201FC" w:rsidP="002201FC">
      <w:pPr>
        <w:widowControl/>
        <w:snapToGrid w:val="0"/>
        <w:spacing w:line="360" w:lineRule="auto"/>
        <w:ind w:left="735" w:hangingChars="350" w:hanging="735"/>
        <w:jc w:val="left"/>
        <w:rPr>
          <w:rFonts w:ascii="宋体" w:hAnsi="宋体" w:hint="eastAsia"/>
          <w:color w:val="000000"/>
          <w:szCs w:val="21"/>
        </w:rPr>
      </w:pPr>
      <w:r>
        <w:rPr>
          <w:rFonts w:ascii="宋体" w:hAnsi="宋体" w:hint="eastAsia"/>
          <w:szCs w:val="21"/>
        </w:rPr>
        <w:t>2.1</w:t>
      </w:r>
      <w:r w:rsidRPr="00546515">
        <w:rPr>
          <w:rFonts w:ascii="宋体" w:hAnsi="宋体" w:hint="eastAsia"/>
          <w:szCs w:val="21"/>
        </w:rPr>
        <w:t>适宜的</w:t>
      </w:r>
      <w:r>
        <w:rPr>
          <w:rFonts w:ascii="宋体" w:hAnsi="宋体" w:hint="eastAsia"/>
          <w:szCs w:val="21"/>
        </w:rPr>
        <w:t>信息技术服务</w:t>
      </w:r>
      <w:r w:rsidRPr="00546515">
        <w:rPr>
          <w:rFonts w:ascii="宋体" w:hAnsi="宋体" w:hint="eastAsia"/>
          <w:szCs w:val="21"/>
        </w:rPr>
        <w:t>管理专业工作经历包括：</w:t>
      </w:r>
    </w:p>
    <w:p w:rsidR="002201FC" w:rsidRPr="00101372" w:rsidRDefault="002201FC" w:rsidP="002201FC">
      <w:pPr>
        <w:spacing w:line="360" w:lineRule="auto"/>
        <w:ind w:firstLineChars="196" w:firstLine="412"/>
        <w:jc w:val="left"/>
        <w:rPr>
          <w:rFonts w:ascii="宋体" w:hAnsi="宋体"/>
          <w:color w:val="000000"/>
          <w:szCs w:val="21"/>
        </w:rPr>
      </w:pPr>
      <w:r w:rsidRPr="00101372">
        <w:rPr>
          <w:rFonts w:ascii="宋体" w:hAnsi="宋体" w:hint="eastAsia"/>
          <w:color w:val="000000"/>
          <w:szCs w:val="21"/>
        </w:rPr>
        <w:t>----</w:t>
      </w:r>
      <w:r>
        <w:rPr>
          <w:rFonts w:ascii="宋体" w:hAnsi="宋体" w:hint="eastAsia"/>
          <w:color w:val="000000"/>
          <w:szCs w:val="21"/>
        </w:rPr>
        <w:t>信息技术管理</w:t>
      </w:r>
      <w:r w:rsidRPr="00101372">
        <w:rPr>
          <w:rFonts w:ascii="宋体" w:hAnsi="宋体" w:hint="eastAsia"/>
          <w:color w:val="000000"/>
          <w:szCs w:val="21"/>
        </w:rPr>
        <w:t>工作经历；</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w:t>
      </w:r>
      <w:r>
        <w:rPr>
          <w:rFonts w:ascii="宋体" w:hAnsi="宋体" w:hint="eastAsia"/>
          <w:color w:val="000000"/>
          <w:szCs w:val="21"/>
        </w:rPr>
        <w:t>信息技术研究与开发及服务</w:t>
      </w:r>
      <w:r w:rsidRPr="00101372">
        <w:rPr>
          <w:rFonts w:ascii="宋体" w:hAnsi="宋体" w:hint="eastAsia"/>
          <w:color w:val="000000"/>
          <w:szCs w:val="21"/>
        </w:rPr>
        <w:t>工作经历；</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w:t>
      </w:r>
      <w:r>
        <w:rPr>
          <w:rFonts w:ascii="宋体" w:hAnsi="宋体" w:hint="eastAsia"/>
          <w:color w:val="000000"/>
          <w:szCs w:val="21"/>
        </w:rPr>
        <w:t>信息技术服务认证工作经历</w:t>
      </w:r>
      <w:r w:rsidRPr="00101372">
        <w:rPr>
          <w:rFonts w:ascii="宋体" w:hAnsi="宋体" w:hint="eastAsia"/>
          <w:color w:val="000000"/>
          <w:szCs w:val="21"/>
        </w:rPr>
        <w:t>；</w:t>
      </w:r>
    </w:p>
    <w:p w:rsidR="002201FC" w:rsidRPr="00101372" w:rsidRDefault="002201FC" w:rsidP="002201FC">
      <w:pPr>
        <w:spacing w:line="360" w:lineRule="auto"/>
        <w:ind w:firstLineChars="196" w:firstLine="412"/>
        <w:jc w:val="left"/>
        <w:rPr>
          <w:rFonts w:ascii="宋体" w:hAnsi="宋体"/>
          <w:color w:val="000000"/>
          <w:szCs w:val="21"/>
        </w:rPr>
      </w:pPr>
      <w:r w:rsidRPr="00101372">
        <w:rPr>
          <w:rFonts w:ascii="宋体" w:hAnsi="宋体" w:hint="eastAsia"/>
          <w:color w:val="000000"/>
          <w:szCs w:val="21"/>
        </w:rPr>
        <w:t>----</w:t>
      </w:r>
      <w:r>
        <w:rPr>
          <w:rFonts w:ascii="宋体" w:hAnsi="宋体" w:hint="eastAsia"/>
          <w:color w:val="000000"/>
          <w:szCs w:val="21"/>
        </w:rPr>
        <w:t>信息系统测评工作经历；</w:t>
      </w:r>
    </w:p>
    <w:p w:rsidR="002201FC" w:rsidRPr="00101372"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w:t>
      </w:r>
      <w:r>
        <w:rPr>
          <w:rFonts w:ascii="宋体" w:hAnsi="宋体" w:hint="eastAsia"/>
          <w:color w:val="000000"/>
          <w:szCs w:val="21"/>
        </w:rPr>
        <w:t>信息技术</w:t>
      </w:r>
      <w:r w:rsidRPr="00101372">
        <w:rPr>
          <w:rFonts w:ascii="宋体" w:hAnsi="宋体" w:hint="eastAsia"/>
          <w:color w:val="000000"/>
          <w:szCs w:val="21"/>
        </w:rPr>
        <w:t>教学</w:t>
      </w:r>
      <w:r>
        <w:rPr>
          <w:rFonts w:ascii="宋体" w:hAnsi="宋体" w:hint="eastAsia"/>
          <w:color w:val="000000"/>
          <w:szCs w:val="21"/>
        </w:rPr>
        <w:t>工作经历；</w:t>
      </w:r>
    </w:p>
    <w:p w:rsidR="002201FC" w:rsidRDefault="002201FC" w:rsidP="002201FC">
      <w:pPr>
        <w:spacing w:line="360" w:lineRule="auto"/>
        <w:ind w:firstLineChars="196" w:firstLine="412"/>
        <w:jc w:val="left"/>
        <w:rPr>
          <w:rFonts w:ascii="宋体" w:hAnsi="宋体" w:hint="eastAsia"/>
          <w:color w:val="000000"/>
          <w:szCs w:val="21"/>
        </w:rPr>
      </w:pPr>
      <w:r w:rsidRPr="00101372">
        <w:rPr>
          <w:rFonts w:ascii="宋体" w:hAnsi="宋体" w:hint="eastAsia"/>
          <w:color w:val="000000"/>
          <w:szCs w:val="21"/>
        </w:rPr>
        <w:t>----</w:t>
      </w:r>
      <w:r>
        <w:rPr>
          <w:rFonts w:ascii="宋体" w:hAnsi="宋体" w:hint="eastAsia"/>
          <w:color w:val="000000"/>
          <w:szCs w:val="21"/>
        </w:rPr>
        <w:t>信息技术服务管理相关标准制修订</w:t>
      </w:r>
      <w:r w:rsidRPr="00101372">
        <w:rPr>
          <w:rFonts w:ascii="宋体" w:hAnsi="宋体" w:hint="eastAsia"/>
          <w:color w:val="000000"/>
          <w:szCs w:val="21"/>
        </w:rPr>
        <w:t>工作经历。</w:t>
      </w:r>
    </w:p>
    <w:p w:rsidR="002201FC" w:rsidRPr="001F64BE" w:rsidRDefault="002201FC" w:rsidP="002201FC">
      <w:pPr>
        <w:tabs>
          <w:tab w:val="left" w:pos="420"/>
        </w:tabs>
        <w:spacing w:line="360" w:lineRule="auto"/>
        <w:jc w:val="left"/>
        <w:rPr>
          <w:rFonts w:ascii="宋体" w:hAnsi="宋体" w:hint="eastAsia"/>
          <w:color w:val="2A2A2A"/>
          <w:szCs w:val="21"/>
        </w:rPr>
      </w:pPr>
      <w:r>
        <w:rPr>
          <w:rFonts w:ascii="宋体" w:hAnsi="宋体" w:hint="eastAsia"/>
          <w:color w:val="000000"/>
          <w:szCs w:val="21"/>
        </w:rPr>
        <w:t>2.2</w:t>
      </w:r>
      <w:r>
        <w:rPr>
          <w:rFonts w:ascii="宋体" w:hAnsi="宋体" w:hint="eastAsia"/>
          <w:color w:val="2A2A2A"/>
          <w:szCs w:val="21"/>
        </w:rPr>
        <w:t>非专业学科的申请人，应具有15年以上的专业工作经历。</w:t>
      </w:r>
    </w:p>
    <w:p w:rsidR="002201FC" w:rsidRPr="00E97C25" w:rsidRDefault="002201FC" w:rsidP="002201FC">
      <w:pPr>
        <w:widowControl/>
        <w:snapToGrid w:val="0"/>
        <w:spacing w:line="360" w:lineRule="auto"/>
        <w:ind w:left="735" w:hangingChars="350" w:hanging="735"/>
        <w:jc w:val="left"/>
        <w:rPr>
          <w:rFonts w:ascii="宋体" w:hAnsi="宋体" w:hint="eastAsia"/>
          <w:szCs w:val="21"/>
        </w:rPr>
      </w:pPr>
      <w:r w:rsidRPr="00E97C25">
        <w:rPr>
          <w:rFonts w:ascii="宋体" w:hAnsi="宋体" w:hint="eastAsia"/>
          <w:szCs w:val="21"/>
        </w:rPr>
        <w:t>3知识与技能要求</w:t>
      </w:r>
    </w:p>
    <w:p w:rsidR="002201FC" w:rsidRPr="00344B5B" w:rsidRDefault="002201FC" w:rsidP="002201FC">
      <w:pPr>
        <w:tabs>
          <w:tab w:val="left" w:pos="420"/>
        </w:tabs>
        <w:spacing w:line="360" w:lineRule="auto"/>
        <w:jc w:val="left"/>
        <w:rPr>
          <w:rFonts w:ascii="宋体" w:hAnsi="宋体" w:hint="eastAsia"/>
          <w:color w:val="000000"/>
          <w:szCs w:val="21"/>
        </w:rPr>
      </w:pPr>
      <w:r w:rsidRPr="00344B5B">
        <w:rPr>
          <w:rFonts w:ascii="宋体" w:hAnsi="宋体" w:hint="eastAsia"/>
          <w:color w:val="000000"/>
          <w:szCs w:val="21"/>
        </w:rPr>
        <w:t>3.1实习审核员应具备的知识与技能：</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3.1.1</w:t>
      </w:r>
      <w:r w:rsidRPr="00344B5B">
        <w:rPr>
          <w:rFonts w:ascii="宋体" w:hAnsi="宋体" w:hint="eastAsia"/>
          <w:color w:val="000000"/>
          <w:szCs w:val="21"/>
        </w:rPr>
        <w:t>管理体系审核</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sidRPr="00344B5B">
        <w:rPr>
          <w:rFonts w:ascii="宋体" w:hAnsi="宋体" w:hint="eastAsia"/>
          <w:color w:val="000000"/>
          <w:szCs w:val="21"/>
        </w:rPr>
        <w:t>a）理解 GB/T19011</w:t>
      </w:r>
      <w:r>
        <w:rPr>
          <w:rFonts w:ascii="宋体" w:hAnsi="宋体" w:hint="eastAsia"/>
          <w:color w:val="000000"/>
          <w:szCs w:val="21"/>
        </w:rPr>
        <w:t>标准第</w:t>
      </w:r>
      <w:r w:rsidRPr="00344B5B">
        <w:rPr>
          <w:rFonts w:ascii="宋体" w:hAnsi="宋体" w:hint="eastAsia"/>
          <w:color w:val="000000"/>
          <w:szCs w:val="21"/>
        </w:rPr>
        <w:t>3、4</w:t>
      </w:r>
      <w:r>
        <w:rPr>
          <w:rFonts w:ascii="宋体" w:hAnsi="宋体" w:hint="eastAsia"/>
          <w:color w:val="000000"/>
          <w:szCs w:val="21"/>
        </w:rPr>
        <w:t>章及第6章</w:t>
      </w:r>
      <w:r w:rsidRPr="00344B5B">
        <w:rPr>
          <w:rFonts w:ascii="宋体" w:hAnsi="宋体" w:hint="eastAsia"/>
          <w:color w:val="000000"/>
          <w:szCs w:val="21"/>
        </w:rPr>
        <w:t>6.3和6.4的内容</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sidRPr="00344B5B">
        <w:rPr>
          <w:rFonts w:ascii="宋体" w:hAnsi="宋体" w:hint="eastAsia"/>
          <w:color w:val="000000"/>
          <w:szCs w:val="21"/>
        </w:rPr>
        <w:t>b）理解</w:t>
      </w:r>
      <w:r w:rsidRPr="006C5383">
        <w:rPr>
          <w:rFonts w:ascii="宋体" w:hAnsi="宋体"/>
          <w:szCs w:val="21"/>
        </w:rPr>
        <w:t>ISO/IEC17021《合格评定 管理体系审核认证机构的要求》</w:t>
      </w:r>
      <w:r w:rsidRPr="00344B5B">
        <w:rPr>
          <w:rFonts w:ascii="宋体" w:hAnsi="宋体" w:hint="eastAsia"/>
          <w:color w:val="000000"/>
          <w:szCs w:val="21"/>
        </w:rPr>
        <w:t>的目的、意图以及第9</w:t>
      </w:r>
      <w:r>
        <w:rPr>
          <w:rFonts w:ascii="宋体" w:hAnsi="宋体" w:hint="eastAsia"/>
          <w:color w:val="000000"/>
          <w:szCs w:val="21"/>
        </w:rPr>
        <w:t>章</w:t>
      </w:r>
      <w:r w:rsidRPr="00344B5B">
        <w:rPr>
          <w:rFonts w:ascii="宋体" w:hAnsi="宋体" w:hint="eastAsia"/>
          <w:color w:val="000000"/>
          <w:szCs w:val="21"/>
        </w:rPr>
        <w:t>的内容</w:t>
      </w:r>
      <w:r>
        <w:rPr>
          <w:rFonts w:ascii="宋体" w:hAnsi="宋体" w:hint="eastAsia"/>
          <w:color w:val="000000"/>
          <w:szCs w:val="21"/>
        </w:rPr>
        <w:t>。</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w:t>
      </w:r>
      <w:r w:rsidRPr="00344B5B">
        <w:rPr>
          <w:rFonts w:ascii="宋体" w:hAnsi="宋体" w:hint="eastAsia"/>
          <w:color w:val="000000"/>
          <w:szCs w:val="21"/>
        </w:rPr>
        <w:t>1.2 信息技术服务管理体系标准</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sidRPr="00344B5B">
        <w:rPr>
          <w:rFonts w:ascii="宋体" w:hAnsi="宋体" w:hint="eastAsia"/>
          <w:color w:val="000000"/>
          <w:szCs w:val="21"/>
        </w:rPr>
        <w:t>a）了解ISO20000标准发展的概况</w:t>
      </w:r>
      <w:r>
        <w:rPr>
          <w:rFonts w:ascii="宋体" w:hAnsi="宋体" w:hint="eastAsia"/>
          <w:color w:val="000000"/>
          <w:szCs w:val="21"/>
        </w:rPr>
        <w:t>；</w:t>
      </w:r>
      <w:r w:rsidRPr="00344B5B">
        <w:rPr>
          <w:rFonts w:ascii="宋体" w:hAnsi="宋体" w:hint="eastAsia"/>
          <w:color w:val="000000"/>
          <w:szCs w:val="21"/>
        </w:rPr>
        <w:t xml:space="preserve"> </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b</w:t>
      </w:r>
      <w:r w:rsidRPr="00344B5B">
        <w:rPr>
          <w:rFonts w:ascii="宋体" w:hAnsi="宋体" w:hint="eastAsia"/>
          <w:color w:val="000000"/>
          <w:szCs w:val="21"/>
        </w:rPr>
        <w:t>）理解GB/T24405.1标准的部分术语</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c</w:t>
      </w:r>
      <w:r w:rsidRPr="00344B5B">
        <w:rPr>
          <w:rFonts w:ascii="宋体" w:hAnsi="宋体" w:hint="eastAsia"/>
          <w:color w:val="000000"/>
          <w:szCs w:val="21"/>
        </w:rPr>
        <w:t>）理解12项管理体系基础部分内容</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d</w:t>
      </w:r>
      <w:r w:rsidRPr="00344B5B">
        <w:rPr>
          <w:rFonts w:ascii="宋体" w:hAnsi="宋体" w:hint="eastAsia"/>
          <w:color w:val="000000"/>
          <w:szCs w:val="21"/>
        </w:rPr>
        <w:t>）理解八项质量管理原则和过程方法模式</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e</w:t>
      </w:r>
      <w:r w:rsidRPr="00344B5B">
        <w:rPr>
          <w:rFonts w:ascii="宋体" w:hAnsi="宋体" w:hint="eastAsia"/>
          <w:color w:val="000000"/>
          <w:szCs w:val="21"/>
        </w:rPr>
        <w:t>）理解GB/T24405.1标准的条款要求</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f</w:t>
      </w:r>
      <w:r w:rsidRPr="00344B5B">
        <w:rPr>
          <w:rFonts w:ascii="宋体" w:hAnsi="宋体" w:hint="eastAsia"/>
          <w:color w:val="000000"/>
          <w:szCs w:val="21"/>
        </w:rPr>
        <w:t>）了解GB/T24405.2标准的结构、适用范围及与GB/T24405.1标准的关系</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g</w:t>
      </w:r>
      <w:r w:rsidRPr="00344B5B">
        <w:rPr>
          <w:rFonts w:ascii="宋体" w:hAnsi="宋体" w:hint="eastAsia"/>
          <w:color w:val="000000"/>
          <w:szCs w:val="21"/>
        </w:rPr>
        <w:t>）了解信息技术服务管理体系文件及引用文件的层次关系及引用文件在不同的审核情况下的运用</w:t>
      </w:r>
      <w:r>
        <w:rPr>
          <w:rFonts w:ascii="宋体" w:hAnsi="宋体" w:hint="eastAsia"/>
          <w:color w:val="000000"/>
          <w:szCs w:val="21"/>
        </w:rPr>
        <w:t>。</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w:t>
      </w:r>
      <w:r w:rsidRPr="00344B5B">
        <w:rPr>
          <w:rFonts w:ascii="宋体" w:hAnsi="宋体" w:hint="eastAsia"/>
          <w:color w:val="000000"/>
          <w:szCs w:val="21"/>
        </w:rPr>
        <w:t>1.3 信息技术服务管理领域专业知识：</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sidRPr="00344B5B">
        <w:rPr>
          <w:rFonts w:ascii="宋体" w:hAnsi="宋体" w:hint="eastAsia"/>
          <w:color w:val="000000"/>
          <w:szCs w:val="21"/>
        </w:rPr>
        <w:t>a）理解信息技术服务相关专业知识，了解信息技术服务流程中基本技术、工具和方法；</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b</w:t>
      </w:r>
      <w:r w:rsidRPr="00344B5B">
        <w:rPr>
          <w:rFonts w:ascii="宋体" w:hAnsi="宋体" w:hint="eastAsia"/>
          <w:color w:val="000000"/>
          <w:szCs w:val="21"/>
        </w:rPr>
        <w:t xml:space="preserve">）理解信息技术服务管理过程和相关技术知识； </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w:t>
      </w:r>
      <w:r w:rsidRPr="00344B5B">
        <w:rPr>
          <w:rFonts w:ascii="宋体" w:hAnsi="宋体" w:hint="eastAsia"/>
          <w:color w:val="000000"/>
          <w:szCs w:val="21"/>
        </w:rPr>
        <w:t>1.4 法律法规</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sidRPr="00344B5B">
        <w:rPr>
          <w:rFonts w:ascii="宋体" w:hAnsi="宋体" w:hint="eastAsia"/>
          <w:color w:val="000000"/>
          <w:szCs w:val="21"/>
        </w:rPr>
        <w:t>a）掌握信息技术服务管理体系相关法律、法规的要求</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lastRenderedPageBreak/>
        <w:t>b</w:t>
      </w:r>
      <w:r w:rsidRPr="00344B5B">
        <w:rPr>
          <w:rFonts w:ascii="宋体" w:hAnsi="宋体" w:hint="eastAsia"/>
          <w:color w:val="000000"/>
          <w:szCs w:val="21"/>
        </w:rPr>
        <w:t>）了解国家认证认可法规、规章要求和国家认证认可体系</w:t>
      </w:r>
      <w:r>
        <w:rPr>
          <w:rFonts w:ascii="宋体" w:hAnsi="宋体" w:hint="eastAsia"/>
          <w:color w:val="000000"/>
          <w:szCs w:val="21"/>
        </w:rPr>
        <w:t>。</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3.2</w:t>
      </w:r>
      <w:r w:rsidRPr="00344B5B">
        <w:rPr>
          <w:rFonts w:ascii="宋体" w:hAnsi="宋体" w:hint="eastAsia"/>
          <w:color w:val="000000"/>
          <w:szCs w:val="21"/>
        </w:rPr>
        <w:t>审核员应具备的知识与技能：</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w:t>
      </w:r>
      <w:r w:rsidRPr="00344B5B">
        <w:rPr>
          <w:rFonts w:ascii="宋体" w:hAnsi="宋体" w:hint="eastAsia"/>
          <w:color w:val="000000"/>
          <w:szCs w:val="21"/>
        </w:rPr>
        <w:t>2.1 管理体系审核</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sidRPr="00344B5B">
        <w:rPr>
          <w:rFonts w:ascii="宋体" w:hAnsi="宋体" w:hint="eastAsia"/>
          <w:color w:val="000000"/>
          <w:szCs w:val="21"/>
        </w:rPr>
        <w:t>a）掌握 GB/T19011标准第3，4，6章及</w:t>
      </w:r>
      <w:r>
        <w:rPr>
          <w:rFonts w:ascii="宋体" w:hAnsi="宋体" w:hint="eastAsia"/>
          <w:color w:val="000000"/>
          <w:szCs w:val="21"/>
        </w:rPr>
        <w:t>第5章</w:t>
      </w:r>
      <w:r w:rsidRPr="00344B5B">
        <w:rPr>
          <w:rFonts w:ascii="宋体" w:hAnsi="宋体" w:hint="eastAsia"/>
          <w:color w:val="000000"/>
          <w:szCs w:val="21"/>
        </w:rPr>
        <w:t>5.4.2,5.4.4的要求</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b</w:t>
      </w:r>
      <w:r w:rsidRPr="00344B5B">
        <w:rPr>
          <w:rFonts w:ascii="宋体" w:hAnsi="宋体" w:hint="eastAsia"/>
          <w:color w:val="000000"/>
          <w:szCs w:val="21"/>
        </w:rPr>
        <w:t>）掌握GB/T19011标准附录B的内容</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c</w:t>
      </w:r>
      <w:r w:rsidRPr="00344B5B">
        <w:rPr>
          <w:rFonts w:ascii="宋体" w:hAnsi="宋体" w:hint="eastAsia"/>
          <w:color w:val="000000"/>
          <w:szCs w:val="21"/>
        </w:rPr>
        <w:t>）掌握</w:t>
      </w:r>
      <w:r w:rsidRPr="006C5383">
        <w:rPr>
          <w:rFonts w:ascii="宋体" w:hAnsi="宋体"/>
          <w:szCs w:val="21"/>
        </w:rPr>
        <w:t>ISO/IEC17021</w:t>
      </w:r>
      <w:r w:rsidRPr="00344B5B">
        <w:rPr>
          <w:rFonts w:ascii="宋体" w:hAnsi="宋体" w:hint="eastAsia"/>
          <w:color w:val="000000"/>
          <w:szCs w:val="21"/>
        </w:rPr>
        <w:t>第9章的内容</w:t>
      </w:r>
      <w:r>
        <w:rPr>
          <w:rFonts w:ascii="宋体" w:hAnsi="宋体" w:hint="eastAsia"/>
          <w:color w:val="000000"/>
          <w:szCs w:val="21"/>
        </w:rPr>
        <w:t>；</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d</w:t>
      </w:r>
      <w:r w:rsidRPr="00344B5B">
        <w:rPr>
          <w:rFonts w:ascii="宋体" w:hAnsi="宋体" w:hint="eastAsia"/>
          <w:color w:val="000000"/>
          <w:szCs w:val="21"/>
        </w:rPr>
        <w:t>）掌握信息技术服务管理体系要求；法律法规、认可准则要求；信息技术服务管理工具、方法、技术及其在审核过程中的综合运用</w:t>
      </w:r>
      <w:r>
        <w:rPr>
          <w:rFonts w:ascii="宋体" w:hAnsi="宋体" w:hint="eastAsia"/>
          <w:color w:val="000000"/>
          <w:szCs w:val="21"/>
        </w:rPr>
        <w:t>。</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w:t>
      </w:r>
      <w:r w:rsidRPr="00344B5B">
        <w:rPr>
          <w:rFonts w:ascii="宋体" w:hAnsi="宋体" w:hint="eastAsia"/>
          <w:color w:val="000000"/>
          <w:szCs w:val="21"/>
        </w:rPr>
        <w:t>2.2 信息技术服务管理体系标准</w:t>
      </w:r>
      <w:r w:rsidRPr="00344B5B">
        <w:rPr>
          <w:rFonts w:ascii="宋体" w:hAnsi="宋体"/>
          <w:color w:val="000000"/>
          <w:szCs w:val="21"/>
        </w:rPr>
        <w:t>和规范性</w:t>
      </w:r>
      <w:r w:rsidRPr="00344B5B">
        <w:rPr>
          <w:rFonts w:ascii="宋体" w:hAnsi="宋体" w:hint="eastAsia"/>
          <w:color w:val="000000"/>
          <w:szCs w:val="21"/>
        </w:rPr>
        <w:t>文件</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sidRPr="00344B5B">
        <w:rPr>
          <w:rFonts w:ascii="宋体" w:hAnsi="宋体" w:hint="eastAsia"/>
          <w:color w:val="000000"/>
          <w:szCs w:val="21"/>
        </w:rPr>
        <w:t>a) 认证过程中使用的有关信息</w:t>
      </w:r>
      <w:r w:rsidRPr="00344B5B">
        <w:rPr>
          <w:rFonts w:ascii="宋体" w:hAnsi="宋体"/>
          <w:color w:val="000000"/>
          <w:szCs w:val="21"/>
        </w:rPr>
        <w:t>技术服务</w:t>
      </w:r>
      <w:r w:rsidRPr="00344B5B">
        <w:rPr>
          <w:rFonts w:ascii="宋体" w:hAnsi="宋体" w:hint="eastAsia"/>
          <w:color w:val="000000"/>
          <w:szCs w:val="21"/>
        </w:rPr>
        <w:t>管理体系标准和其他规范性文件及其应用；</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sidRPr="00344B5B">
        <w:rPr>
          <w:rFonts w:ascii="宋体" w:hAnsi="宋体" w:hint="eastAsia"/>
          <w:color w:val="000000"/>
          <w:szCs w:val="21"/>
        </w:rPr>
        <w:t>b) 信息</w:t>
      </w:r>
      <w:r w:rsidRPr="00344B5B">
        <w:rPr>
          <w:rFonts w:ascii="宋体" w:hAnsi="宋体"/>
          <w:color w:val="000000"/>
          <w:szCs w:val="21"/>
        </w:rPr>
        <w:t>安全</w:t>
      </w:r>
      <w:r w:rsidRPr="00344B5B">
        <w:rPr>
          <w:rFonts w:ascii="宋体" w:hAnsi="宋体" w:hint="eastAsia"/>
          <w:color w:val="000000"/>
          <w:szCs w:val="21"/>
        </w:rPr>
        <w:t>管理体系标准和其他相关文件中的要素之间的相互作用</w:t>
      </w:r>
      <w:r>
        <w:rPr>
          <w:rFonts w:ascii="宋体" w:hAnsi="宋体" w:hint="eastAsia"/>
          <w:color w:val="000000"/>
          <w:szCs w:val="21"/>
        </w:rPr>
        <w:t>。</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w:t>
      </w:r>
      <w:r w:rsidRPr="00344B5B">
        <w:rPr>
          <w:rFonts w:ascii="宋体" w:hAnsi="宋体" w:hint="eastAsia"/>
          <w:color w:val="000000"/>
          <w:szCs w:val="21"/>
        </w:rPr>
        <w:t>2.3 信息技术服务管理领域</w:t>
      </w:r>
      <w:r w:rsidRPr="00344B5B">
        <w:rPr>
          <w:rFonts w:ascii="宋体" w:hAnsi="宋体"/>
          <w:color w:val="000000"/>
          <w:szCs w:val="21"/>
        </w:rPr>
        <w:t>专业知识</w:t>
      </w:r>
    </w:p>
    <w:p w:rsidR="002201FC" w:rsidRPr="00344B5B" w:rsidRDefault="002201FC" w:rsidP="002201FC">
      <w:pPr>
        <w:tabs>
          <w:tab w:val="left" w:pos="420"/>
        </w:tabs>
        <w:spacing w:line="360" w:lineRule="auto"/>
        <w:ind w:firstLineChars="199" w:firstLine="418"/>
        <w:jc w:val="left"/>
        <w:rPr>
          <w:rFonts w:ascii="宋体" w:hAnsi="宋体"/>
          <w:color w:val="000000"/>
          <w:szCs w:val="21"/>
        </w:rPr>
      </w:pPr>
      <w:r w:rsidRPr="00344B5B">
        <w:rPr>
          <w:rFonts w:ascii="宋体" w:hAnsi="宋体" w:hint="eastAsia"/>
          <w:color w:val="000000"/>
          <w:szCs w:val="21"/>
        </w:rPr>
        <w:t>a）熟悉</w:t>
      </w:r>
      <w:r w:rsidRPr="00344B5B">
        <w:rPr>
          <w:rFonts w:ascii="宋体" w:hAnsi="宋体"/>
          <w:color w:val="000000"/>
          <w:szCs w:val="21"/>
        </w:rPr>
        <w:t>并</w:t>
      </w:r>
      <w:r w:rsidRPr="00344B5B">
        <w:rPr>
          <w:rFonts w:ascii="宋体" w:hAnsi="宋体" w:hint="eastAsia"/>
          <w:color w:val="000000"/>
          <w:szCs w:val="21"/>
        </w:rPr>
        <w:t>掌握相关管理</w:t>
      </w:r>
      <w:r w:rsidRPr="00344B5B">
        <w:rPr>
          <w:rFonts w:ascii="宋体" w:hAnsi="宋体"/>
          <w:color w:val="000000"/>
          <w:szCs w:val="21"/>
        </w:rPr>
        <w:t>专业知识</w:t>
      </w:r>
    </w:p>
    <w:p w:rsidR="002201FC" w:rsidRDefault="002201FC" w:rsidP="002201FC">
      <w:pPr>
        <w:tabs>
          <w:tab w:val="left" w:pos="420"/>
        </w:tabs>
        <w:spacing w:line="360" w:lineRule="auto"/>
        <w:ind w:firstLineChars="395" w:firstLine="829"/>
        <w:jc w:val="left"/>
        <w:rPr>
          <w:rFonts w:ascii="宋体" w:hAnsi="宋体" w:hint="eastAsia"/>
          <w:color w:val="000000"/>
          <w:szCs w:val="21"/>
        </w:rPr>
      </w:pPr>
      <w:r>
        <w:rPr>
          <w:rFonts w:ascii="宋体" w:hAnsi="宋体" w:hint="eastAsia"/>
          <w:color w:val="000000"/>
          <w:szCs w:val="21"/>
        </w:rPr>
        <w:t>1）</w:t>
      </w:r>
      <w:r w:rsidRPr="00344B5B">
        <w:rPr>
          <w:rFonts w:ascii="宋体" w:hAnsi="宋体" w:hint="eastAsia"/>
          <w:color w:val="000000"/>
          <w:szCs w:val="21"/>
        </w:rPr>
        <w:t>常用统计技术方法；</w:t>
      </w:r>
    </w:p>
    <w:p w:rsidR="002201FC" w:rsidRDefault="002201FC" w:rsidP="002201FC">
      <w:pPr>
        <w:tabs>
          <w:tab w:val="left" w:pos="420"/>
        </w:tabs>
        <w:spacing w:line="360" w:lineRule="auto"/>
        <w:ind w:firstLineChars="395" w:firstLine="829"/>
        <w:jc w:val="left"/>
        <w:rPr>
          <w:rFonts w:ascii="宋体" w:hAnsi="宋体" w:hint="eastAsia"/>
          <w:color w:val="000000"/>
          <w:szCs w:val="21"/>
        </w:rPr>
      </w:pPr>
      <w:r>
        <w:rPr>
          <w:rFonts w:ascii="宋体" w:hAnsi="宋体" w:hint="eastAsia"/>
          <w:color w:val="000000"/>
          <w:szCs w:val="21"/>
        </w:rPr>
        <w:t>2）</w:t>
      </w:r>
      <w:r w:rsidRPr="00344B5B">
        <w:rPr>
          <w:rFonts w:ascii="宋体" w:hAnsi="宋体" w:hint="eastAsia"/>
          <w:color w:val="000000"/>
          <w:szCs w:val="21"/>
        </w:rPr>
        <w:t>顾客满意的监视和测量、投诉处理、行为规范、争议解决；</w:t>
      </w:r>
    </w:p>
    <w:p w:rsidR="002201FC" w:rsidRDefault="002201FC" w:rsidP="002201FC">
      <w:pPr>
        <w:tabs>
          <w:tab w:val="left" w:pos="420"/>
        </w:tabs>
        <w:spacing w:line="360" w:lineRule="auto"/>
        <w:ind w:firstLineChars="395" w:firstLine="829"/>
        <w:jc w:val="left"/>
        <w:rPr>
          <w:rFonts w:ascii="宋体" w:hAnsi="宋体" w:hint="eastAsia"/>
          <w:color w:val="000000"/>
          <w:szCs w:val="21"/>
        </w:rPr>
      </w:pPr>
      <w:r>
        <w:rPr>
          <w:rFonts w:ascii="宋体" w:hAnsi="宋体" w:hint="eastAsia"/>
          <w:color w:val="000000"/>
          <w:szCs w:val="21"/>
        </w:rPr>
        <w:t>3）</w:t>
      </w:r>
      <w:r w:rsidRPr="00344B5B">
        <w:rPr>
          <w:rFonts w:ascii="宋体" w:hAnsi="宋体" w:hint="eastAsia"/>
          <w:color w:val="000000"/>
          <w:szCs w:val="21"/>
        </w:rPr>
        <w:t>风险管理方法；</w:t>
      </w:r>
    </w:p>
    <w:p w:rsidR="002201FC" w:rsidRDefault="002201FC" w:rsidP="002201FC">
      <w:pPr>
        <w:tabs>
          <w:tab w:val="left" w:pos="420"/>
        </w:tabs>
        <w:spacing w:line="360" w:lineRule="auto"/>
        <w:ind w:firstLineChars="395" w:firstLine="829"/>
        <w:jc w:val="left"/>
        <w:rPr>
          <w:rFonts w:ascii="宋体" w:hAnsi="宋体" w:hint="eastAsia"/>
          <w:color w:val="000000"/>
          <w:szCs w:val="21"/>
        </w:rPr>
      </w:pPr>
      <w:r>
        <w:rPr>
          <w:rFonts w:ascii="宋体" w:hAnsi="宋体" w:hint="eastAsia"/>
          <w:color w:val="000000"/>
          <w:szCs w:val="21"/>
        </w:rPr>
        <w:t>4）</w:t>
      </w:r>
      <w:r w:rsidRPr="00344B5B">
        <w:rPr>
          <w:rFonts w:ascii="宋体" w:hAnsi="宋体" w:hint="eastAsia"/>
          <w:color w:val="000000"/>
          <w:szCs w:val="21"/>
        </w:rPr>
        <w:t>过程和产品（包括服务）的特性；</w:t>
      </w:r>
    </w:p>
    <w:p w:rsidR="002201FC" w:rsidRPr="00344B5B" w:rsidRDefault="002201FC" w:rsidP="002201FC">
      <w:pPr>
        <w:tabs>
          <w:tab w:val="left" w:pos="420"/>
        </w:tabs>
        <w:spacing w:line="360" w:lineRule="auto"/>
        <w:ind w:firstLineChars="395" w:firstLine="829"/>
        <w:jc w:val="left"/>
        <w:rPr>
          <w:rFonts w:ascii="宋体" w:hAnsi="宋体" w:hint="eastAsia"/>
          <w:color w:val="000000"/>
          <w:szCs w:val="21"/>
        </w:rPr>
      </w:pPr>
      <w:r>
        <w:rPr>
          <w:rFonts w:ascii="宋体" w:hAnsi="宋体" w:hint="eastAsia"/>
          <w:color w:val="000000"/>
          <w:szCs w:val="21"/>
        </w:rPr>
        <w:t>5）</w:t>
      </w:r>
      <w:r w:rsidRPr="00344B5B">
        <w:rPr>
          <w:rFonts w:ascii="宋体" w:hAnsi="宋体" w:hint="eastAsia"/>
          <w:color w:val="000000"/>
          <w:szCs w:val="21"/>
        </w:rPr>
        <w:t>持续改进、创新和学习</w:t>
      </w:r>
      <w:r>
        <w:rPr>
          <w:rFonts w:ascii="宋体" w:hAnsi="宋体" w:hint="eastAsia"/>
          <w:color w:val="000000"/>
          <w:szCs w:val="21"/>
        </w:rPr>
        <w:t>。</w:t>
      </w:r>
    </w:p>
    <w:p w:rsidR="002201FC" w:rsidRDefault="002201FC" w:rsidP="002201FC">
      <w:pPr>
        <w:tabs>
          <w:tab w:val="left" w:pos="420"/>
        </w:tabs>
        <w:spacing w:line="360" w:lineRule="auto"/>
        <w:ind w:firstLineChars="199" w:firstLine="418"/>
        <w:jc w:val="left"/>
        <w:rPr>
          <w:rFonts w:ascii="宋体" w:hAnsi="宋体" w:hint="eastAsia"/>
          <w:color w:val="000000"/>
          <w:szCs w:val="21"/>
        </w:rPr>
      </w:pPr>
      <w:r>
        <w:rPr>
          <w:rFonts w:ascii="宋体" w:hAnsi="宋体" w:hint="eastAsia"/>
          <w:color w:val="000000"/>
          <w:szCs w:val="21"/>
        </w:rPr>
        <w:t>b）</w:t>
      </w:r>
      <w:r w:rsidRPr="00344B5B">
        <w:rPr>
          <w:rFonts w:ascii="宋体" w:hAnsi="宋体" w:hint="eastAsia"/>
          <w:color w:val="000000"/>
          <w:szCs w:val="21"/>
        </w:rPr>
        <w:t>理解</w:t>
      </w:r>
      <w:r w:rsidRPr="00344B5B">
        <w:rPr>
          <w:rFonts w:ascii="宋体" w:hAnsi="宋体"/>
          <w:color w:val="000000"/>
          <w:szCs w:val="21"/>
        </w:rPr>
        <w:t>信息技术</w:t>
      </w:r>
      <w:r w:rsidRPr="00344B5B">
        <w:rPr>
          <w:rFonts w:ascii="宋体" w:hAnsi="宋体" w:hint="eastAsia"/>
          <w:color w:val="000000"/>
          <w:szCs w:val="21"/>
        </w:rPr>
        <w:t>服务</w:t>
      </w:r>
      <w:r w:rsidRPr="00344B5B">
        <w:rPr>
          <w:rFonts w:ascii="宋体" w:hAnsi="宋体"/>
          <w:color w:val="000000"/>
          <w:szCs w:val="21"/>
        </w:rPr>
        <w:t>领域的专业</w:t>
      </w:r>
      <w:r w:rsidRPr="00344B5B">
        <w:rPr>
          <w:rFonts w:ascii="宋体" w:hAnsi="宋体" w:hint="eastAsia"/>
          <w:color w:val="000000"/>
          <w:szCs w:val="21"/>
        </w:rPr>
        <w:t>知识</w:t>
      </w:r>
    </w:p>
    <w:p w:rsidR="002201FC" w:rsidRPr="00E97C25" w:rsidRDefault="002201FC" w:rsidP="002201FC">
      <w:pPr>
        <w:tabs>
          <w:tab w:val="left" w:pos="420"/>
        </w:tabs>
        <w:spacing w:line="360" w:lineRule="auto"/>
        <w:ind w:firstLineChars="200" w:firstLine="420"/>
        <w:jc w:val="left"/>
        <w:rPr>
          <w:rFonts w:ascii="宋体" w:hAnsi="宋体" w:hint="eastAsia"/>
          <w:color w:val="000000"/>
          <w:szCs w:val="21"/>
        </w:rPr>
      </w:pPr>
      <w:r w:rsidRPr="00E97C25">
        <w:rPr>
          <w:rFonts w:ascii="宋体" w:hAnsi="宋体" w:hint="eastAsia"/>
          <w:color w:val="000000"/>
          <w:szCs w:val="21"/>
        </w:rPr>
        <w:t>网络与通讯、操作系统、数据库、软件开发、信息系统集成、信息系统运维、支持性基础设施、机房环境、信息安全、云基础、物联网、工业控制系统、智能楼宇、各行业典型信息系统等知识</w:t>
      </w:r>
      <w:r>
        <w:rPr>
          <w:rFonts w:ascii="宋体" w:hAnsi="宋体" w:hint="eastAsia"/>
          <w:color w:val="000000"/>
          <w:szCs w:val="21"/>
        </w:rPr>
        <w:t>。</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3.3</w:t>
      </w:r>
      <w:r w:rsidRPr="00344B5B">
        <w:rPr>
          <w:rFonts w:ascii="宋体" w:hAnsi="宋体" w:hint="eastAsia"/>
          <w:color w:val="000000"/>
          <w:szCs w:val="21"/>
        </w:rPr>
        <w:t>主任审核员应具备的知识与技能：</w:t>
      </w:r>
    </w:p>
    <w:p w:rsidR="002201FC" w:rsidRPr="00344B5B" w:rsidRDefault="002201FC" w:rsidP="002201FC">
      <w:pPr>
        <w:tabs>
          <w:tab w:val="left" w:pos="420"/>
        </w:tabs>
        <w:spacing w:line="360" w:lineRule="auto"/>
        <w:jc w:val="left"/>
        <w:rPr>
          <w:rFonts w:ascii="宋体" w:hAnsi="宋体" w:hint="eastAsia"/>
          <w:color w:val="000000"/>
          <w:szCs w:val="21"/>
        </w:rPr>
      </w:pPr>
      <w:r>
        <w:rPr>
          <w:rFonts w:ascii="宋体" w:hAnsi="宋体" w:hint="eastAsia"/>
          <w:color w:val="000000"/>
          <w:szCs w:val="21"/>
        </w:rPr>
        <w:t>3.</w:t>
      </w:r>
      <w:r w:rsidRPr="00344B5B">
        <w:rPr>
          <w:rFonts w:ascii="宋体" w:hAnsi="宋体" w:hint="eastAsia"/>
          <w:color w:val="000000"/>
          <w:szCs w:val="21"/>
        </w:rPr>
        <w:t>3.1 管理体系审核</w:t>
      </w:r>
    </w:p>
    <w:p w:rsidR="002201FC" w:rsidRPr="00344B5B" w:rsidRDefault="002201FC" w:rsidP="002201FC">
      <w:pPr>
        <w:tabs>
          <w:tab w:val="left" w:pos="420"/>
        </w:tabs>
        <w:spacing w:line="360" w:lineRule="auto"/>
        <w:ind w:firstLineChars="199" w:firstLine="418"/>
        <w:jc w:val="left"/>
        <w:rPr>
          <w:rFonts w:ascii="宋体" w:hAnsi="宋体" w:hint="eastAsia"/>
          <w:color w:val="000000"/>
          <w:szCs w:val="21"/>
        </w:rPr>
      </w:pPr>
      <w:r w:rsidRPr="00344B5B">
        <w:rPr>
          <w:rFonts w:ascii="宋体" w:hAnsi="宋体" w:hint="eastAsia"/>
          <w:color w:val="000000"/>
          <w:szCs w:val="21"/>
        </w:rPr>
        <w:t>精通并熟练掌握和准确应用</w:t>
      </w:r>
      <w:r>
        <w:rPr>
          <w:rFonts w:ascii="宋体" w:hAnsi="宋体" w:hint="eastAsia"/>
          <w:color w:val="000000"/>
          <w:szCs w:val="21"/>
        </w:rPr>
        <w:t>信息技术服务</w:t>
      </w:r>
      <w:r w:rsidRPr="00344B5B">
        <w:rPr>
          <w:rFonts w:ascii="宋体" w:hAnsi="宋体" w:hint="eastAsia"/>
          <w:color w:val="000000"/>
          <w:szCs w:val="21"/>
        </w:rPr>
        <w:t>管理体系审核原则及相关技术，并在</w:t>
      </w:r>
      <w:r>
        <w:rPr>
          <w:rFonts w:ascii="宋体" w:hAnsi="宋体" w:hint="eastAsia"/>
          <w:color w:val="000000"/>
          <w:szCs w:val="21"/>
        </w:rPr>
        <w:t>审核实践中具有综合评价和风险控制的能力。</w:t>
      </w:r>
    </w:p>
    <w:p w:rsidR="002201FC" w:rsidRPr="00E97C25" w:rsidRDefault="002201FC" w:rsidP="002201FC">
      <w:pPr>
        <w:tabs>
          <w:tab w:val="left" w:pos="420"/>
        </w:tabs>
        <w:spacing w:line="360" w:lineRule="auto"/>
        <w:jc w:val="left"/>
        <w:rPr>
          <w:rFonts w:ascii="宋体" w:hAnsi="宋体" w:hint="eastAsia"/>
          <w:color w:val="000000"/>
          <w:szCs w:val="21"/>
        </w:rPr>
      </w:pPr>
      <w:r w:rsidRPr="00E97C25">
        <w:rPr>
          <w:rFonts w:ascii="宋体" w:hAnsi="宋体" w:hint="eastAsia"/>
          <w:color w:val="000000"/>
          <w:szCs w:val="21"/>
        </w:rPr>
        <w:t>3.3.2 信息技术服务管理领域</w:t>
      </w:r>
      <w:r w:rsidRPr="00E97C25">
        <w:rPr>
          <w:rFonts w:ascii="宋体" w:hAnsi="宋体"/>
          <w:color w:val="000000"/>
          <w:szCs w:val="21"/>
        </w:rPr>
        <w:t>专业知识</w:t>
      </w:r>
    </w:p>
    <w:p w:rsidR="002201FC" w:rsidRPr="00E97C25" w:rsidRDefault="002201FC" w:rsidP="002201FC">
      <w:pPr>
        <w:tabs>
          <w:tab w:val="left" w:pos="420"/>
        </w:tabs>
        <w:spacing w:line="360" w:lineRule="auto"/>
        <w:ind w:firstLineChars="200" w:firstLine="420"/>
        <w:jc w:val="left"/>
        <w:rPr>
          <w:rFonts w:ascii="宋体" w:hAnsi="宋体" w:hint="eastAsia"/>
          <w:color w:val="000000"/>
          <w:szCs w:val="21"/>
        </w:rPr>
      </w:pPr>
      <w:r w:rsidRPr="00E97C25">
        <w:rPr>
          <w:rFonts w:ascii="宋体" w:hAnsi="宋体" w:hint="eastAsia"/>
          <w:color w:val="000000"/>
          <w:szCs w:val="21"/>
        </w:rPr>
        <w:t>熟悉网络与通讯、操作系统、数据库、软件开发、信息系统集成、信息系统运维、支持性基础设施、机房环境、信息安全、云基础、物联网、工业控制系统、智能楼宇、各行业典型信息系统等知识</w:t>
      </w:r>
      <w:r>
        <w:rPr>
          <w:rFonts w:ascii="宋体" w:hAnsi="宋体" w:hint="eastAsia"/>
          <w:color w:val="000000"/>
          <w:szCs w:val="21"/>
        </w:rPr>
        <w:t>。</w:t>
      </w:r>
    </w:p>
    <w:p w:rsidR="002201FC" w:rsidRDefault="002201FC" w:rsidP="002201FC">
      <w:pPr>
        <w:tabs>
          <w:tab w:val="left" w:pos="420"/>
        </w:tabs>
        <w:spacing w:line="360" w:lineRule="auto"/>
        <w:jc w:val="left"/>
        <w:rPr>
          <w:rFonts w:ascii="宋体" w:hAnsi="宋体"/>
          <w:szCs w:val="21"/>
        </w:rPr>
        <w:sectPr w:rsidR="002201FC" w:rsidSect="002201FC">
          <w:pgSz w:w="11910" w:h="16840"/>
          <w:pgMar w:top="1580" w:right="1560" w:bottom="1260" w:left="1560" w:header="886" w:footer="1079" w:gutter="0"/>
          <w:cols w:space="720"/>
          <w:noEndnote/>
        </w:sectPr>
      </w:pPr>
      <w:r>
        <w:rPr>
          <w:rFonts w:ascii="宋体" w:hAnsi="宋体" w:hint="eastAsia"/>
          <w:color w:val="000000"/>
          <w:szCs w:val="21"/>
        </w:rPr>
        <w:t>3.3.3</w:t>
      </w:r>
      <w:r w:rsidRPr="00344B5B">
        <w:rPr>
          <w:rFonts w:ascii="宋体" w:hAnsi="宋体" w:hint="eastAsia"/>
          <w:color w:val="000000"/>
          <w:szCs w:val="21"/>
        </w:rPr>
        <w:t>掌握现代信息技术服务管理前沿技术和动态</w:t>
      </w:r>
      <w:r>
        <w:rPr>
          <w:rFonts w:ascii="宋体" w:hAnsi="宋体" w:hint="eastAsia"/>
          <w:color w:val="000000"/>
          <w:szCs w:val="21"/>
        </w:rPr>
        <w:t>。</w:t>
      </w:r>
    </w:p>
    <w:p w:rsidR="002201FC" w:rsidRPr="00E853F1" w:rsidRDefault="002201FC" w:rsidP="002201FC">
      <w:pPr>
        <w:widowControl/>
        <w:snapToGrid w:val="0"/>
        <w:spacing w:line="360" w:lineRule="auto"/>
        <w:jc w:val="left"/>
        <w:rPr>
          <w:rFonts w:ascii="宋体" w:hAnsi="宋体" w:hint="eastAsia"/>
          <w:szCs w:val="21"/>
        </w:rPr>
      </w:pPr>
    </w:p>
    <w:p w:rsidR="00F31ABD" w:rsidRPr="002201FC" w:rsidRDefault="00F31ABD"/>
    <w:sectPr w:rsidR="00F31ABD" w:rsidRPr="002201FC" w:rsidSect="0035059D">
      <w:footerReference w:type="even" r:id="rId7"/>
      <w:type w:val="oddPage"/>
      <w:pgSz w:w="16838" w:h="11906" w:orient="landscape" w:code="9"/>
      <w:pgMar w:top="1588" w:right="1985" w:bottom="1361" w:left="1361" w:header="851" w:footer="1418" w:gutter="0"/>
      <w:cols w:space="425"/>
      <w:titlePg/>
      <w:docGrid w:type="lines" w:linePitch="286" w:charSpace="-163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etter Gothic">
    <w:altName w:val="Courier New"/>
    <w:charset w:val="00"/>
    <w:family w:val="modern"/>
    <w:pitch w:val="default"/>
    <w:sig w:usb0="00000007" w:usb1="00000000" w:usb2="00000000" w:usb3="00000000" w:csb0="00000093" w:csb1="00000000"/>
  </w:font>
  <w:font w:name="仿宋_GB2312">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84" w:rsidRPr="00AC3459" w:rsidRDefault="002201FC">
    <w:pPr>
      <w:pStyle w:val="a5"/>
      <w:rPr>
        <w:rFonts w:ascii="方正仿宋简体" w:eastAsia="方正仿宋简体"/>
        <w:sz w:val="32"/>
        <w:szCs w:val="32"/>
      </w:rPr>
    </w:pPr>
    <w:r>
      <w:rPr>
        <w:rFonts w:ascii="方正仿宋简体" w:eastAsia="方正仿宋简体" w:hint="eastAsia"/>
        <w:sz w:val="32"/>
        <w:szCs w:val="32"/>
      </w:rPr>
      <w:t>—</w:t>
    </w:r>
    <w:r w:rsidRPr="00AC3459">
      <w:rPr>
        <w:rFonts w:ascii="方正仿宋简体" w:eastAsia="方正仿宋简体" w:hint="eastAsia"/>
        <w:sz w:val="32"/>
        <w:szCs w:val="32"/>
      </w:rPr>
      <w:fldChar w:fldCharType="begin"/>
    </w:r>
    <w:r w:rsidRPr="00AC3459">
      <w:rPr>
        <w:rFonts w:ascii="方正仿宋简体" w:eastAsia="方正仿宋简体" w:hint="eastAsia"/>
        <w:sz w:val="32"/>
        <w:szCs w:val="32"/>
      </w:rPr>
      <w:instrText xml:space="preserve"> PAGE    \* MERGEFORMAT </w:instrText>
    </w:r>
    <w:r w:rsidRPr="00AC3459">
      <w:rPr>
        <w:rFonts w:ascii="方正仿宋简体" w:eastAsia="方正仿宋简体" w:hint="eastAsia"/>
        <w:sz w:val="32"/>
        <w:szCs w:val="32"/>
      </w:rPr>
      <w:fldChar w:fldCharType="separate"/>
    </w:r>
    <w:r w:rsidRPr="00050C8A">
      <w:rPr>
        <w:rFonts w:ascii="方正仿宋简体" w:eastAsia="方正仿宋简体" w:hAnsi="Cambria"/>
        <w:noProof/>
        <w:sz w:val="32"/>
        <w:szCs w:val="32"/>
        <w:lang w:val="zh-CN"/>
      </w:rPr>
      <w:t>54</w:t>
    </w:r>
    <w:r w:rsidRPr="00AC3459">
      <w:rPr>
        <w:rFonts w:ascii="方正仿宋简体" w:eastAsia="方正仿宋简体" w:hint="eastAsia"/>
        <w:sz w:val="32"/>
        <w:szCs w:val="32"/>
      </w:rPr>
      <w:fldChar w:fldCharType="end"/>
    </w:r>
    <w:r>
      <w:rPr>
        <w:rFonts w:ascii="方正仿宋简体" w:eastAsia="方正仿宋简体" w:hAnsi="Cambria" w:hint="eastAsia"/>
        <w:sz w:val="32"/>
        <w:szCs w:val="32"/>
        <w:lang w:val="zh-CN"/>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754"/>
    <w:multiLevelType w:val="hybridMultilevel"/>
    <w:tmpl w:val="F656FA14"/>
    <w:lvl w:ilvl="0" w:tplc="C55ACA6A">
      <w:start w:val="1"/>
      <w:numFmt w:val="lowerLetter"/>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C6408F"/>
    <w:multiLevelType w:val="hybridMultilevel"/>
    <w:tmpl w:val="3BAC806E"/>
    <w:lvl w:ilvl="0" w:tplc="089487D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FAD240E"/>
    <w:multiLevelType w:val="hybridMultilevel"/>
    <w:tmpl w:val="0CC8D830"/>
    <w:lvl w:ilvl="0" w:tplc="C55ACA6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6D6357A"/>
    <w:multiLevelType w:val="hybridMultilevel"/>
    <w:tmpl w:val="6A2CA1D2"/>
    <w:lvl w:ilvl="0" w:tplc="EE8C350C">
      <w:start w:val="4"/>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80397A"/>
    <w:multiLevelType w:val="hybridMultilevel"/>
    <w:tmpl w:val="7E9EF428"/>
    <w:lvl w:ilvl="0" w:tplc="7800F81A">
      <w:start w:val="1"/>
      <w:numFmt w:val="lowerLetter"/>
      <w:lvlText w:val="%1）"/>
      <w:lvlJc w:val="left"/>
      <w:pPr>
        <w:ind w:left="756" w:hanging="360"/>
      </w:pPr>
      <w:rPr>
        <w:rFonts w:hint="default"/>
      </w:rPr>
    </w:lvl>
    <w:lvl w:ilvl="1" w:tplc="04090019" w:tentative="1">
      <w:start w:val="1"/>
      <w:numFmt w:val="lowerLetter"/>
      <w:lvlText w:val="%2)"/>
      <w:lvlJc w:val="left"/>
      <w:pPr>
        <w:ind w:left="1236" w:hanging="420"/>
      </w:pPr>
    </w:lvl>
    <w:lvl w:ilvl="2" w:tplc="0409001B" w:tentative="1">
      <w:start w:val="1"/>
      <w:numFmt w:val="lowerRoman"/>
      <w:lvlText w:val="%3."/>
      <w:lvlJc w:val="right"/>
      <w:pPr>
        <w:ind w:left="1656" w:hanging="420"/>
      </w:pPr>
    </w:lvl>
    <w:lvl w:ilvl="3" w:tplc="0409000F" w:tentative="1">
      <w:start w:val="1"/>
      <w:numFmt w:val="decimal"/>
      <w:lvlText w:val="%4."/>
      <w:lvlJc w:val="left"/>
      <w:pPr>
        <w:ind w:left="2076" w:hanging="420"/>
      </w:pPr>
    </w:lvl>
    <w:lvl w:ilvl="4" w:tplc="04090019" w:tentative="1">
      <w:start w:val="1"/>
      <w:numFmt w:val="lowerLetter"/>
      <w:lvlText w:val="%5)"/>
      <w:lvlJc w:val="left"/>
      <w:pPr>
        <w:ind w:left="2496" w:hanging="420"/>
      </w:pPr>
    </w:lvl>
    <w:lvl w:ilvl="5" w:tplc="0409001B" w:tentative="1">
      <w:start w:val="1"/>
      <w:numFmt w:val="lowerRoman"/>
      <w:lvlText w:val="%6."/>
      <w:lvlJc w:val="right"/>
      <w:pPr>
        <w:ind w:left="2916" w:hanging="420"/>
      </w:pPr>
    </w:lvl>
    <w:lvl w:ilvl="6" w:tplc="0409000F" w:tentative="1">
      <w:start w:val="1"/>
      <w:numFmt w:val="decimal"/>
      <w:lvlText w:val="%7."/>
      <w:lvlJc w:val="left"/>
      <w:pPr>
        <w:ind w:left="3336" w:hanging="420"/>
      </w:pPr>
    </w:lvl>
    <w:lvl w:ilvl="7" w:tplc="04090019" w:tentative="1">
      <w:start w:val="1"/>
      <w:numFmt w:val="lowerLetter"/>
      <w:lvlText w:val="%8)"/>
      <w:lvlJc w:val="left"/>
      <w:pPr>
        <w:ind w:left="3756" w:hanging="420"/>
      </w:pPr>
    </w:lvl>
    <w:lvl w:ilvl="8" w:tplc="0409001B" w:tentative="1">
      <w:start w:val="1"/>
      <w:numFmt w:val="lowerRoman"/>
      <w:lvlText w:val="%9."/>
      <w:lvlJc w:val="right"/>
      <w:pPr>
        <w:ind w:left="4176" w:hanging="420"/>
      </w:pPr>
    </w:lvl>
  </w:abstractNum>
  <w:abstractNum w:abstractNumId="5">
    <w:nsid w:val="18036F8D"/>
    <w:multiLevelType w:val="hybridMultilevel"/>
    <w:tmpl w:val="7702F52C"/>
    <w:lvl w:ilvl="0" w:tplc="04090001">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553146"/>
    <w:multiLevelType w:val="hybridMultilevel"/>
    <w:tmpl w:val="136EAD20"/>
    <w:lvl w:ilvl="0" w:tplc="04090001">
      <w:start w:val="1"/>
      <w:numFmt w:val="bullet"/>
      <w:lvlText w:val=""/>
      <w:lvlJc w:val="left"/>
      <w:pPr>
        <w:tabs>
          <w:tab w:val="num" w:pos="870"/>
        </w:tabs>
        <w:ind w:left="87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5340F0"/>
    <w:multiLevelType w:val="hybridMultilevel"/>
    <w:tmpl w:val="265A9CBC"/>
    <w:lvl w:ilvl="0" w:tplc="D220BEA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1E174F4"/>
    <w:multiLevelType w:val="hybridMultilevel"/>
    <w:tmpl w:val="9840341C"/>
    <w:lvl w:ilvl="0" w:tplc="0E8C9534">
      <w:start w:val="1"/>
      <w:numFmt w:val="lowerLetter"/>
      <w:lvlText w:val="%1）"/>
      <w:lvlJc w:val="left"/>
      <w:pPr>
        <w:ind w:left="1086" w:hanging="690"/>
      </w:pPr>
      <w:rPr>
        <w:rFonts w:hint="default"/>
      </w:rPr>
    </w:lvl>
    <w:lvl w:ilvl="1" w:tplc="04090019" w:tentative="1">
      <w:start w:val="1"/>
      <w:numFmt w:val="lowerLetter"/>
      <w:lvlText w:val="%2)"/>
      <w:lvlJc w:val="left"/>
      <w:pPr>
        <w:ind w:left="1236" w:hanging="420"/>
      </w:pPr>
    </w:lvl>
    <w:lvl w:ilvl="2" w:tplc="0409001B" w:tentative="1">
      <w:start w:val="1"/>
      <w:numFmt w:val="lowerRoman"/>
      <w:lvlText w:val="%3."/>
      <w:lvlJc w:val="right"/>
      <w:pPr>
        <w:ind w:left="1656" w:hanging="420"/>
      </w:pPr>
    </w:lvl>
    <w:lvl w:ilvl="3" w:tplc="0409000F" w:tentative="1">
      <w:start w:val="1"/>
      <w:numFmt w:val="decimal"/>
      <w:lvlText w:val="%4."/>
      <w:lvlJc w:val="left"/>
      <w:pPr>
        <w:ind w:left="2076" w:hanging="420"/>
      </w:pPr>
    </w:lvl>
    <w:lvl w:ilvl="4" w:tplc="04090019" w:tentative="1">
      <w:start w:val="1"/>
      <w:numFmt w:val="lowerLetter"/>
      <w:lvlText w:val="%5)"/>
      <w:lvlJc w:val="left"/>
      <w:pPr>
        <w:ind w:left="2496" w:hanging="420"/>
      </w:pPr>
    </w:lvl>
    <w:lvl w:ilvl="5" w:tplc="0409001B" w:tentative="1">
      <w:start w:val="1"/>
      <w:numFmt w:val="lowerRoman"/>
      <w:lvlText w:val="%6."/>
      <w:lvlJc w:val="right"/>
      <w:pPr>
        <w:ind w:left="2916" w:hanging="420"/>
      </w:pPr>
    </w:lvl>
    <w:lvl w:ilvl="6" w:tplc="0409000F" w:tentative="1">
      <w:start w:val="1"/>
      <w:numFmt w:val="decimal"/>
      <w:lvlText w:val="%7."/>
      <w:lvlJc w:val="left"/>
      <w:pPr>
        <w:ind w:left="3336" w:hanging="420"/>
      </w:pPr>
    </w:lvl>
    <w:lvl w:ilvl="7" w:tplc="04090019" w:tentative="1">
      <w:start w:val="1"/>
      <w:numFmt w:val="lowerLetter"/>
      <w:lvlText w:val="%8)"/>
      <w:lvlJc w:val="left"/>
      <w:pPr>
        <w:ind w:left="3756" w:hanging="420"/>
      </w:pPr>
    </w:lvl>
    <w:lvl w:ilvl="8" w:tplc="0409001B" w:tentative="1">
      <w:start w:val="1"/>
      <w:numFmt w:val="lowerRoman"/>
      <w:lvlText w:val="%9."/>
      <w:lvlJc w:val="right"/>
      <w:pPr>
        <w:ind w:left="4176" w:hanging="420"/>
      </w:pPr>
    </w:lvl>
  </w:abstractNum>
  <w:abstractNum w:abstractNumId="9">
    <w:nsid w:val="3D8857C4"/>
    <w:multiLevelType w:val="hybridMultilevel"/>
    <w:tmpl w:val="59F8D3D8"/>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41115ED1"/>
    <w:multiLevelType w:val="multilevel"/>
    <w:tmpl w:val="8F1CD00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27A72C5"/>
    <w:multiLevelType w:val="hybridMultilevel"/>
    <w:tmpl w:val="D43A71A6"/>
    <w:lvl w:ilvl="0" w:tplc="089487D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46851F16"/>
    <w:multiLevelType w:val="multilevel"/>
    <w:tmpl w:val="98266ED8"/>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2.%3"/>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522940D6"/>
    <w:multiLevelType w:val="hybridMultilevel"/>
    <w:tmpl w:val="2C229E98"/>
    <w:lvl w:ilvl="0" w:tplc="089487D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54CB3C80"/>
    <w:multiLevelType w:val="hybridMultilevel"/>
    <w:tmpl w:val="0A4C6C86"/>
    <w:lvl w:ilvl="0" w:tplc="4FCEE19E">
      <w:start w:val="1"/>
      <w:numFmt w:val="lowerLetter"/>
      <w:lvlText w:val="%1）"/>
      <w:lvlJc w:val="left"/>
      <w:pPr>
        <w:ind w:left="756" w:hanging="360"/>
      </w:pPr>
      <w:rPr>
        <w:rFonts w:hint="default"/>
      </w:rPr>
    </w:lvl>
    <w:lvl w:ilvl="1" w:tplc="04090019" w:tentative="1">
      <w:start w:val="1"/>
      <w:numFmt w:val="lowerLetter"/>
      <w:lvlText w:val="%2)"/>
      <w:lvlJc w:val="left"/>
      <w:pPr>
        <w:ind w:left="1236" w:hanging="420"/>
      </w:pPr>
    </w:lvl>
    <w:lvl w:ilvl="2" w:tplc="0409001B" w:tentative="1">
      <w:start w:val="1"/>
      <w:numFmt w:val="lowerRoman"/>
      <w:lvlText w:val="%3."/>
      <w:lvlJc w:val="right"/>
      <w:pPr>
        <w:ind w:left="1656" w:hanging="420"/>
      </w:pPr>
    </w:lvl>
    <w:lvl w:ilvl="3" w:tplc="0409000F" w:tentative="1">
      <w:start w:val="1"/>
      <w:numFmt w:val="decimal"/>
      <w:lvlText w:val="%4."/>
      <w:lvlJc w:val="left"/>
      <w:pPr>
        <w:ind w:left="2076" w:hanging="420"/>
      </w:pPr>
    </w:lvl>
    <w:lvl w:ilvl="4" w:tplc="04090019" w:tentative="1">
      <w:start w:val="1"/>
      <w:numFmt w:val="lowerLetter"/>
      <w:lvlText w:val="%5)"/>
      <w:lvlJc w:val="left"/>
      <w:pPr>
        <w:ind w:left="2496" w:hanging="420"/>
      </w:pPr>
    </w:lvl>
    <w:lvl w:ilvl="5" w:tplc="0409001B" w:tentative="1">
      <w:start w:val="1"/>
      <w:numFmt w:val="lowerRoman"/>
      <w:lvlText w:val="%6."/>
      <w:lvlJc w:val="right"/>
      <w:pPr>
        <w:ind w:left="2916" w:hanging="420"/>
      </w:pPr>
    </w:lvl>
    <w:lvl w:ilvl="6" w:tplc="0409000F" w:tentative="1">
      <w:start w:val="1"/>
      <w:numFmt w:val="decimal"/>
      <w:lvlText w:val="%7."/>
      <w:lvlJc w:val="left"/>
      <w:pPr>
        <w:ind w:left="3336" w:hanging="420"/>
      </w:pPr>
    </w:lvl>
    <w:lvl w:ilvl="7" w:tplc="04090019" w:tentative="1">
      <w:start w:val="1"/>
      <w:numFmt w:val="lowerLetter"/>
      <w:lvlText w:val="%8)"/>
      <w:lvlJc w:val="left"/>
      <w:pPr>
        <w:ind w:left="3756" w:hanging="420"/>
      </w:pPr>
    </w:lvl>
    <w:lvl w:ilvl="8" w:tplc="0409001B" w:tentative="1">
      <w:start w:val="1"/>
      <w:numFmt w:val="lowerRoman"/>
      <w:lvlText w:val="%9."/>
      <w:lvlJc w:val="right"/>
      <w:pPr>
        <w:ind w:left="4176" w:hanging="420"/>
      </w:pPr>
    </w:lvl>
  </w:abstractNum>
  <w:abstractNum w:abstractNumId="15">
    <w:nsid w:val="65EB45EA"/>
    <w:multiLevelType w:val="hybridMultilevel"/>
    <w:tmpl w:val="9B4AFDF6"/>
    <w:lvl w:ilvl="0" w:tplc="EAA2CF76">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66017F3D"/>
    <w:multiLevelType w:val="hybridMultilevel"/>
    <w:tmpl w:val="88D4BD96"/>
    <w:lvl w:ilvl="0" w:tplc="069E3A80">
      <w:start w:val="1"/>
      <w:numFmt w:val="lowerLetter"/>
      <w:lvlText w:val="%1）"/>
      <w:lvlJc w:val="left"/>
      <w:pPr>
        <w:ind w:left="756" w:hanging="360"/>
      </w:pPr>
      <w:rPr>
        <w:rFonts w:cs="Arial" w:hint="default"/>
      </w:rPr>
    </w:lvl>
    <w:lvl w:ilvl="1" w:tplc="04090019" w:tentative="1">
      <w:start w:val="1"/>
      <w:numFmt w:val="lowerLetter"/>
      <w:lvlText w:val="%2)"/>
      <w:lvlJc w:val="left"/>
      <w:pPr>
        <w:ind w:left="1236" w:hanging="420"/>
      </w:pPr>
    </w:lvl>
    <w:lvl w:ilvl="2" w:tplc="0409001B" w:tentative="1">
      <w:start w:val="1"/>
      <w:numFmt w:val="lowerRoman"/>
      <w:lvlText w:val="%3."/>
      <w:lvlJc w:val="right"/>
      <w:pPr>
        <w:ind w:left="1656" w:hanging="420"/>
      </w:pPr>
    </w:lvl>
    <w:lvl w:ilvl="3" w:tplc="0409000F" w:tentative="1">
      <w:start w:val="1"/>
      <w:numFmt w:val="decimal"/>
      <w:lvlText w:val="%4."/>
      <w:lvlJc w:val="left"/>
      <w:pPr>
        <w:ind w:left="2076" w:hanging="420"/>
      </w:pPr>
    </w:lvl>
    <w:lvl w:ilvl="4" w:tplc="04090019" w:tentative="1">
      <w:start w:val="1"/>
      <w:numFmt w:val="lowerLetter"/>
      <w:lvlText w:val="%5)"/>
      <w:lvlJc w:val="left"/>
      <w:pPr>
        <w:ind w:left="2496" w:hanging="420"/>
      </w:pPr>
    </w:lvl>
    <w:lvl w:ilvl="5" w:tplc="0409001B" w:tentative="1">
      <w:start w:val="1"/>
      <w:numFmt w:val="lowerRoman"/>
      <w:lvlText w:val="%6."/>
      <w:lvlJc w:val="right"/>
      <w:pPr>
        <w:ind w:left="2916" w:hanging="420"/>
      </w:pPr>
    </w:lvl>
    <w:lvl w:ilvl="6" w:tplc="0409000F" w:tentative="1">
      <w:start w:val="1"/>
      <w:numFmt w:val="decimal"/>
      <w:lvlText w:val="%7."/>
      <w:lvlJc w:val="left"/>
      <w:pPr>
        <w:ind w:left="3336" w:hanging="420"/>
      </w:pPr>
    </w:lvl>
    <w:lvl w:ilvl="7" w:tplc="04090019" w:tentative="1">
      <w:start w:val="1"/>
      <w:numFmt w:val="lowerLetter"/>
      <w:lvlText w:val="%8)"/>
      <w:lvlJc w:val="left"/>
      <w:pPr>
        <w:ind w:left="3756" w:hanging="420"/>
      </w:pPr>
    </w:lvl>
    <w:lvl w:ilvl="8" w:tplc="0409001B" w:tentative="1">
      <w:start w:val="1"/>
      <w:numFmt w:val="lowerRoman"/>
      <w:lvlText w:val="%9."/>
      <w:lvlJc w:val="right"/>
      <w:pPr>
        <w:ind w:left="4176" w:hanging="420"/>
      </w:pPr>
    </w:lvl>
  </w:abstractNum>
  <w:abstractNum w:abstractNumId="17">
    <w:nsid w:val="69D27826"/>
    <w:multiLevelType w:val="hybridMultilevel"/>
    <w:tmpl w:val="9B4AFDF6"/>
    <w:lvl w:ilvl="0" w:tplc="EAA2CF76">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00B1D0D"/>
    <w:multiLevelType w:val="hybridMultilevel"/>
    <w:tmpl w:val="2C229E98"/>
    <w:lvl w:ilvl="0" w:tplc="089487D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2"/>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8"/>
  </w:num>
  <w:num w:numId="7">
    <w:abstractNumId w:val="4"/>
  </w:num>
  <w:num w:numId="8">
    <w:abstractNumId w:val="14"/>
  </w:num>
  <w:num w:numId="9">
    <w:abstractNumId w:val="16"/>
  </w:num>
  <w:num w:numId="10">
    <w:abstractNumId w:val="18"/>
  </w:num>
  <w:num w:numId="11">
    <w:abstractNumId w:val="13"/>
  </w:num>
  <w:num w:numId="12">
    <w:abstractNumId w:val="1"/>
  </w:num>
  <w:num w:numId="13">
    <w:abstractNumId w:val="11"/>
  </w:num>
  <w:num w:numId="14">
    <w:abstractNumId w:val="7"/>
  </w:num>
  <w:num w:numId="15">
    <w:abstractNumId w:val="10"/>
  </w:num>
  <w:num w:numId="16">
    <w:abstractNumId w:val="0"/>
  </w:num>
  <w:num w:numId="17">
    <w:abstractNumId w:val="2"/>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01FC"/>
    <w:rsid w:val="00003F82"/>
    <w:rsid w:val="0013387A"/>
    <w:rsid w:val="001E5DCB"/>
    <w:rsid w:val="002201FC"/>
    <w:rsid w:val="002D2137"/>
    <w:rsid w:val="00501B2C"/>
    <w:rsid w:val="00852D68"/>
    <w:rsid w:val="00874130"/>
    <w:rsid w:val="00887543"/>
    <w:rsid w:val="009C2FF2"/>
    <w:rsid w:val="00A87E6D"/>
    <w:rsid w:val="00AD12EE"/>
    <w:rsid w:val="00C84022"/>
    <w:rsid w:val="00F16372"/>
    <w:rsid w:val="00F31ABD"/>
    <w:rsid w:val="00F51A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FC"/>
    <w:pPr>
      <w:widowControl w:val="0"/>
      <w:jc w:val="both"/>
    </w:pPr>
    <w:rPr>
      <w:rFonts w:ascii="Times New Roman" w:eastAsia="宋体" w:hAnsi="Times New Roman" w:cs="Times New Roman"/>
      <w:szCs w:val="24"/>
    </w:rPr>
  </w:style>
  <w:style w:type="paragraph" w:styleId="1">
    <w:name w:val="heading 1"/>
    <w:basedOn w:val="a"/>
    <w:next w:val="a"/>
    <w:link w:val="1Char"/>
    <w:qFormat/>
    <w:rsid w:val="002201FC"/>
    <w:pPr>
      <w:keepNext/>
      <w:jc w:val="center"/>
      <w:outlineLvl w:val="0"/>
    </w:pPr>
    <w:rPr>
      <w:rFonts w:ascii="创艺简标宋" w:eastAsia="黑体"/>
      <w:sz w:val="32"/>
    </w:rPr>
  </w:style>
  <w:style w:type="paragraph" w:styleId="2">
    <w:name w:val="heading 2"/>
    <w:basedOn w:val="a"/>
    <w:next w:val="a0"/>
    <w:link w:val="2Char"/>
    <w:qFormat/>
    <w:rsid w:val="002201FC"/>
    <w:pPr>
      <w:keepNext/>
      <w:keepLines/>
      <w:numPr>
        <w:ilvl w:val="1"/>
        <w:numId w:val="1"/>
      </w:numPr>
      <w:spacing w:line="360" w:lineRule="atLeast"/>
      <w:outlineLvl w:val="1"/>
    </w:pPr>
    <w:rPr>
      <w:rFonts w:ascii="Arial" w:eastAsia="黑体" w:hAnsi="Arial"/>
      <w:b/>
      <w:szCs w:val="20"/>
    </w:rPr>
  </w:style>
  <w:style w:type="paragraph" w:styleId="3">
    <w:name w:val="heading 3"/>
    <w:basedOn w:val="a"/>
    <w:next w:val="a"/>
    <w:link w:val="3Char"/>
    <w:qFormat/>
    <w:rsid w:val="002201FC"/>
    <w:pPr>
      <w:keepNext/>
      <w:jc w:val="center"/>
      <w:outlineLvl w:val="2"/>
    </w:pPr>
    <w:rPr>
      <w:bCs/>
      <w:iCs/>
      <w:sz w:val="28"/>
      <w:szCs w:val="28"/>
    </w:rPr>
  </w:style>
  <w:style w:type="paragraph" w:styleId="4">
    <w:name w:val="heading 4"/>
    <w:basedOn w:val="a"/>
    <w:next w:val="a"/>
    <w:link w:val="4Char"/>
    <w:qFormat/>
    <w:rsid w:val="002201FC"/>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link w:val="5Char"/>
    <w:qFormat/>
    <w:rsid w:val="002201FC"/>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2201FC"/>
    <w:pPr>
      <w:keepNext/>
      <w:keepLines/>
      <w:adjustRightInd w:val="0"/>
      <w:spacing w:before="240" w:after="64" w:line="320" w:lineRule="atLeast"/>
      <w:textAlignment w:val="baseline"/>
      <w:outlineLvl w:val="5"/>
    </w:pPr>
    <w:rPr>
      <w:rFonts w:ascii="Arial" w:eastAsia="黑体" w:hAnsi="Arial"/>
      <w:b/>
      <w:kern w:val="0"/>
      <w:szCs w:val="20"/>
    </w:rPr>
  </w:style>
  <w:style w:type="paragraph" w:styleId="7">
    <w:name w:val="heading 7"/>
    <w:basedOn w:val="a"/>
    <w:next w:val="a"/>
    <w:link w:val="7Char"/>
    <w:qFormat/>
    <w:rsid w:val="002201FC"/>
    <w:pPr>
      <w:keepNext/>
      <w:keepLines/>
      <w:adjustRightInd w:val="0"/>
      <w:spacing w:before="240" w:after="64" w:line="320" w:lineRule="atLeast"/>
      <w:textAlignment w:val="baseline"/>
      <w:outlineLvl w:val="6"/>
    </w:pPr>
    <w:rPr>
      <w:b/>
      <w:kern w:val="0"/>
      <w:szCs w:val="20"/>
    </w:rPr>
  </w:style>
  <w:style w:type="paragraph" w:styleId="8">
    <w:name w:val="heading 8"/>
    <w:basedOn w:val="a"/>
    <w:next w:val="a"/>
    <w:link w:val="8Char"/>
    <w:qFormat/>
    <w:rsid w:val="002201FC"/>
    <w:pPr>
      <w:keepNext/>
      <w:keepLines/>
      <w:adjustRightInd w:val="0"/>
      <w:spacing w:before="240" w:after="64" w:line="320" w:lineRule="atLeast"/>
      <w:textAlignment w:val="baseline"/>
      <w:outlineLvl w:val="7"/>
    </w:pPr>
    <w:rPr>
      <w:rFonts w:ascii="Arial" w:eastAsia="黑体" w:hAnsi="Arial"/>
      <w:kern w:val="0"/>
      <w:szCs w:val="20"/>
    </w:rPr>
  </w:style>
  <w:style w:type="paragraph" w:styleId="9">
    <w:name w:val="heading 9"/>
    <w:basedOn w:val="a"/>
    <w:next w:val="a"/>
    <w:link w:val="9Char"/>
    <w:qFormat/>
    <w:rsid w:val="002201FC"/>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2201FC"/>
    <w:rPr>
      <w:rFonts w:ascii="创艺简标宋" w:eastAsia="黑体" w:hAnsi="Times New Roman" w:cs="Times New Roman"/>
      <w:sz w:val="32"/>
      <w:szCs w:val="24"/>
    </w:rPr>
  </w:style>
  <w:style w:type="character" w:customStyle="1" w:styleId="2Char">
    <w:name w:val="标题 2 Char"/>
    <w:basedOn w:val="a1"/>
    <w:link w:val="2"/>
    <w:rsid w:val="002201FC"/>
    <w:rPr>
      <w:rFonts w:ascii="Arial" w:eastAsia="黑体" w:hAnsi="Arial" w:cs="Times New Roman"/>
      <w:b/>
      <w:szCs w:val="20"/>
    </w:rPr>
  </w:style>
  <w:style w:type="character" w:customStyle="1" w:styleId="3Char">
    <w:name w:val="标题 3 Char"/>
    <w:basedOn w:val="a1"/>
    <w:link w:val="3"/>
    <w:rsid w:val="002201FC"/>
    <w:rPr>
      <w:rFonts w:ascii="Times New Roman" w:eastAsia="宋体" w:hAnsi="Times New Roman" w:cs="Times New Roman"/>
      <w:bCs/>
      <w:iCs/>
      <w:sz w:val="28"/>
      <w:szCs w:val="28"/>
    </w:rPr>
  </w:style>
  <w:style w:type="character" w:customStyle="1" w:styleId="4Char">
    <w:name w:val="标题 4 Char"/>
    <w:basedOn w:val="a1"/>
    <w:link w:val="4"/>
    <w:rsid w:val="002201FC"/>
    <w:rPr>
      <w:rFonts w:ascii="Arial" w:eastAsia="黑体" w:hAnsi="Arial" w:cs="Times New Roman"/>
      <w:b/>
      <w:kern w:val="0"/>
      <w:sz w:val="28"/>
      <w:szCs w:val="20"/>
    </w:rPr>
  </w:style>
  <w:style w:type="character" w:customStyle="1" w:styleId="5Char">
    <w:name w:val="标题 5 Char"/>
    <w:basedOn w:val="a1"/>
    <w:link w:val="5"/>
    <w:rsid w:val="002201FC"/>
    <w:rPr>
      <w:rFonts w:ascii="Times New Roman" w:eastAsia="宋体" w:hAnsi="Times New Roman" w:cs="Times New Roman"/>
      <w:b/>
      <w:kern w:val="0"/>
      <w:sz w:val="28"/>
      <w:szCs w:val="20"/>
    </w:rPr>
  </w:style>
  <w:style w:type="character" w:customStyle="1" w:styleId="6Char">
    <w:name w:val="标题 6 Char"/>
    <w:basedOn w:val="a1"/>
    <w:link w:val="6"/>
    <w:rsid w:val="002201FC"/>
    <w:rPr>
      <w:rFonts w:ascii="Arial" w:eastAsia="黑体" w:hAnsi="Arial" w:cs="Times New Roman"/>
      <w:b/>
      <w:kern w:val="0"/>
      <w:szCs w:val="20"/>
    </w:rPr>
  </w:style>
  <w:style w:type="character" w:customStyle="1" w:styleId="7Char">
    <w:name w:val="标题 7 Char"/>
    <w:basedOn w:val="a1"/>
    <w:link w:val="7"/>
    <w:rsid w:val="002201FC"/>
    <w:rPr>
      <w:rFonts w:ascii="Times New Roman" w:eastAsia="宋体" w:hAnsi="Times New Roman" w:cs="Times New Roman"/>
      <w:b/>
      <w:kern w:val="0"/>
      <w:szCs w:val="20"/>
    </w:rPr>
  </w:style>
  <w:style w:type="character" w:customStyle="1" w:styleId="8Char">
    <w:name w:val="标题 8 Char"/>
    <w:basedOn w:val="a1"/>
    <w:link w:val="8"/>
    <w:rsid w:val="002201FC"/>
    <w:rPr>
      <w:rFonts w:ascii="Arial" w:eastAsia="黑体" w:hAnsi="Arial" w:cs="Times New Roman"/>
      <w:kern w:val="0"/>
      <w:szCs w:val="20"/>
    </w:rPr>
  </w:style>
  <w:style w:type="character" w:customStyle="1" w:styleId="9Char">
    <w:name w:val="标题 9 Char"/>
    <w:basedOn w:val="a1"/>
    <w:link w:val="9"/>
    <w:rsid w:val="002201FC"/>
    <w:rPr>
      <w:rFonts w:ascii="Arial" w:eastAsia="黑体" w:hAnsi="Arial" w:cs="Times New Roman"/>
      <w:kern w:val="0"/>
      <w:szCs w:val="20"/>
    </w:rPr>
  </w:style>
  <w:style w:type="paragraph" w:styleId="a0">
    <w:name w:val="Normal Indent"/>
    <w:basedOn w:val="a"/>
    <w:rsid w:val="002201FC"/>
    <w:pPr>
      <w:ind w:firstLine="420"/>
    </w:pPr>
    <w:rPr>
      <w:szCs w:val="20"/>
    </w:rPr>
  </w:style>
  <w:style w:type="paragraph" w:styleId="a4">
    <w:name w:val="header"/>
    <w:basedOn w:val="a"/>
    <w:link w:val="Char"/>
    <w:uiPriority w:val="99"/>
    <w:rsid w:val="002201FC"/>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1"/>
    <w:link w:val="a4"/>
    <w:uiPriority w:val="99"/>
    <w:rsid w:val="002201FC"/>
    <w:rPr>
      <w:rFonts w:ascii="Times New Roman" w:eastAsia="宋体" w:hAnsi="Times New Roman" w:cs="Times New Roman"/>
      <w:sz w:val="18"/>
      <w:szCs w:val="18"/>
      <w:lang/>
    </w:rPr>
  </w:style>
  <w:style w:type="paragraph" w:styleId="a5">
    <w:name w:val="footer"/>
    <w:basedOn w:val="a"/>
    <w:link w:val="Char0"/>
    <w:uiPriority w:val="99"/>
    <w:rsid w:val="002201FC"/>
    <w:pPr>
      <w:tabs>
        <w:tab w:val="center" w:pos="4153"/>
        <w:tab w:val="right" w:pos="8306"/>
      </w:tabs>
      <w:snapToGrid w:val="0"/>
      <w:jc w:val="left"/>
    </w:pPr>
    <w:rPr>
      <w:sz w:val="18"/>
      <w:szCs w:val="18"/>
      <w:lang/>
    </w:rPr>
  </w:style>
  <w:style w:type="character" w:customStyle="1" w:styleId="Char0">
    <w:name w:val="页脚 Char"/>
    <w:basedOn w:val="a1"/>
    <w:link w:val="a5"/>
    <w:uiPriority w:val="99"/>
    <w:rsid w:val="002201FC"/>
    <w:rPr>
      <w:rFonts w:ascii="Times New Roman" w:eastAsia="宋体" w:hAnsi="Times New Roman" w:cs="Times New Roman"/>
      <w:sz w:val="18"/>
      <w:szCs w:val="18"/>
      <w:lang/>
    </w:rPr>
  </w:style>
  <w:style w:type="character" w:styleId="a6">
    <w:name w:val="page number"/>
    <w:basedOn w:val="a1"/>
    <w:rsid w:val="002201FC"/>
  </w:style>
  <w:style w:type="paragraph" w:styleId="a7">
    <w:name w:val="Date"/>
    <w:basedOn w:val="a"/>
    <w:next w:val="a"/>
    <w:link w:val="Char1"/>
    <w:rsid w:val="002201FC"/>
    <w:pPr>
      <w:ind w:leftChars="2500" w:left="100"/>
    </w:pPr>
    <w:rPr>
      <w:rFonts w:ascii="Letter Gothic" w:eastAsia="仿宋_GB2312" w:hAnsi="Letter Gothic"/>
      <w:sz w:val="32"/>
    </w:rPr>
  </w:style>
  <w:style w:type="character" w:customStyle="1" w:styleId="Char1">
    <w:name w:val="日期 Char"/>
    <w:basedOn w:val="a1"/>
    <w:link w:val="a7"/>
    <w:rsid w:val="002201FC"/>
    <w:rPr>
      <w:rFonts w:ascii="Letter Gothic" w:eastAsia="仿宋_GB2312" w:hAnsi="Letter Gothic" w:cs="Times New Roman"/>
      <w:sz w:val="32"/>
      <w:szCs w:val="24"/>
    </w:rPr>
  </w:style>
  <w:style w:type="paragraph" w:styleId="a8">
    <w:name w:val="Body Text Indent"/>
    <w:basedOn w:val="a"/>
    <w:link w:val="Char2"/>
    <w:rsid w:val="002201FC"/>
    <w:pPr>
      <w:ind w:firstLine="420"/>
    </w:pPr>
    <w:rPr>
      <w:rFonts w:eastAsia="仿宋_GB2312"/>
      <w:sz w:val="32"/>
      <w:szCs w:val="32"/>
    </w:rPr>
  </w:style>
  <w:style w:type="character" w:customStyle="1" w:styleId="Char2">
    <w:name w:val="正文文本缩进 Char"/>
    <w:basedOn w:val="a1"/>
    <w:link w:val="a8"/>
    <w:rsid w:val="002201FC"/>
    <w:rPr>
      <w:rFonts w:ascii="Times New Roman" w:eastAsia="仿宋_GB2312" w:hAnsi="Times New Roman" w:cs="Times New Roman"/>
      <w:sz w:val="32"/>
      <w:szCs w:val="32"/>
    </w:rPr>
  </w:style>
  <w:style w:type="paragraph" w:styleId="20">
    <w:name w:val="Body Text Indent 2"/>
    <w:basedOn w:val="a"/>
    <w:link w:val="2Char0"/>
    <w:rsid w:val="002201FC"/>
    <w:pPr>
      <w:ind w:firstLineChars="200" w:firstLine="640"/>
    </w:pPr>
    <w:rPr>
      <w:rFonts w:ascii="仿宋_GB2312" w:eastAsia="仿宋_GB2312"/>
      <w:sz w:val="32"/>
    </w:rPr>
  </w:style>
  <w:style w:type="character" w:customStyle="1" w:styleId="2Char0">
    <w:name w:val="正文文本缩进 2 Char"/>
    <w:basedOn w:val="a1"/>
    <w:link w:val="20"/>
    <w:rsid w:val="002201FC"/>
    <w:rPr>
      <w:rFonts w:ascii="仿宋_GB2312" w:eastAsia="仿宋_GB2312" w:hAnsi="Times New Roman" w:cs="Times New Roman"/>
      <w:sz w:val="32"/>
      <w:szCs w:val="24"/>
    </w:rPr>
  </w:style>
  <w:style w:type="character" w:styleId="a9">
    <w:name w:val="Hyperlink"/>
    <w:uiPriority w:val="99"/>
    <w:rsid w:val="002201FC"/>
    <w:rPr>
      <w:color w:val="0000FF"/>
      <w:u w:val="single"/>
    </w:rPr>
  </w:style>
  <w:style w:type="paragraph" w:styleId="30">
    <w:name w:val="Body Text Indent 3"/>
    <w:basedOn w:val="a"/>
    <w:link w:val="3Char0"/>
    <w:rsid w:val="002201FC"/>
    <w:pPr>
      <w:ind w:firstLine="555"/>
    </w:pPr>
    <w:rPr>
      <w:rFonts w:ascii="方正仿宋_GBK" w:eastAsia="方正仿宋_GBK"/>
      <w:sz w:val="32"/>
      <w:szCs w:val="32"/>
    </w:rPr>
  </w:style>
  <w:style w:type="character" w:customStyle="1" w:styleId="3Char0">
    <w:name w:val="正文文本缩进 3 Char"/>
    <w:basedOn w:val="a1"/>
    <w:link w:val="30"/>
    <w:rsid w:val="002201FC"/>
    <w:rPr>
      <w:rFonts w:ascii="方正仿宋_GBK" w:eastAsia="方正仿宋_GBK" w:hAnsi="Times New Roman" w:cs="Times New Roman"/>
      <w:sz w:val="32"/>
      <w:szCs w:val="32"/>
    </w:rPr>
  </w:style>
  <w:style w:type="paragraph" w:styleId="aa">
    <w:name w:val="Balloon Text"/>
    <w:basedOn w:val="a"/>
    <w:link w:val="Char3"/>
    <w:uiPriority w:val="99"/>
    <w:rsid w:val="002201FC"/>
    <w:rPr>
      <w:sz w:val="18"/>
      <w:szCs w:val="18"/>
    </w:rPr>
  </w:style>
  <w:style w:type="character" w:customStyle="1" w:styleId="Char3">
    <w:name w:val="批注框文本 Char"/>
    <w:basedOn w:val="a1"/>
    <w:link w:val="aa"/>
    <w:uiPriority w:val="99"/>
    <w:rsid w:val="002201FC"/>
    <w:rPr>
      <w:rFonts w:ascii="Times New Roman" w:eastAsia="宋体" w:hAnsi="Times New Roman" w:cs="Times New Roman"/>
      <w:sz w:val="18"/>
      <w:szCs w:val="18"/>
    </w:rPr>
  </w:style>
  <w:style w:type="paragraph" w:customStyle="1" w:styleId="xl41">
    <w:name w:val="xl41"/>
    <w:basedOn w:val="a"/>
    <w:rsid w:val="002201FC"/>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76">
    <w:name w:val="xl76"/>
    <w:basedOn w:val="a"/>
    <w:rsid w:val="002201FC"/>
    <w:pPr>
      <w:widowControl/>
      <w:pBdr>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b">
    <w:name w:val="Normal (Web)"/>
    <w:basedOn w:val="a"/>
    <w:rsid w:val="002201FC"/>
    <w:pPr>
      <w:widowControl/>
      <w:spacing w:before="100" w:beforeAutospacing="1" w:after="100" w:afterAutospacing="1"/>
      <w:jc w:val="left"/>
    </w:pPr>
    <w:rPr>
      <w:rFonts w:ascii="Arial Unicode MS" w:eastAsia="Arial Unicode MS" w:hAnsi="Arial Unicode MS" w:cs="Arial Unicode MS"/>
      <w:kern w:val="0"/>
      <w:sz w:val="24"/>
    </w:rPr>
  </w:style>
  <w:style w:type="character" w:styleId="ac">
    <w:name w:val="FollowedHyperlink"/>
    <w:rsid w:val="002201FC"/>
    <w:rPr>
      <w:color w:val="800080"/>
      <w:u w:val="single"/>
    </w:rPr>
  </w:style>
  <w:style w:type="paragraph" w:styleId="ad">
    <w:name w:val="Title"/>
    <w:aliases w:val="标题2"/>
    <w:basedOn w:val="a"/>
    <w:link w:val="Char4"/>
    <w:qFormat/>
    <w:rsid w:val="002201FC"/>
    <w:pPr>
      <w:jc w:val="center"/>
    </w:pPr>
    <w:rPr>
      <w:b/>
      <w:bCs/>
      <w:sz w:val="52"/>
    </w:rPr>
  </w:style>
  <w:style w:type="character" w:customStyle="1" w:styleId="Char4">
    <w:name w:val="标题 Char"/>
    <w:basedOn w:val="a1"/>
    <w:link w:val="ad"/>
    <w:rsid w:val="002201FC"/>
    <w:rPr>
      <w:rFonts w:ascii="Times New Roman" w:eastAsia="宋体" w:hAnsi="Times New Roman" w:cs="Times New Roman"/>
      <w:b/>
      <w:bCs/>
      <w:sz w:val="52"/>
      <w:szCs w:val="24"/>
    </w:rPr>
  </w:style>
  <w:style w:type="paragraph" w:styleId="ae">
    <w:name w:val="Body Text"/>
    <w:basedOn w:val="a"/>
    <w:link w:val="Char5"/>
    <w:rsid w:val="002201FC"/>
    <w:rPr>
      <w:color w:val="FF0000"/>
      <w:lang/>
    </w:rPr>
  </w:style>
  <w:style w:type="character" w:customStyle="1" w:styleId="Char5">
    <w:name w:val="正文文本 Char"/>
    <w:basedOn w:val="a1"/>
    <w:link w:val="ae"/>
    <w:rsid w:val="002201FC"/>
    <w:rPr>
      <w:rFonts w:ascii="Times New Roman" w:eastAsia="宋体" w:hAnsi="Times New Roman" w:cs="Times New Roman"/>
      <w:color w:val="FF0000"/>
      <w:szCs w:val="24"/>
      <w:lang/>
    </w:rPr>
  </w:style>
  <w:style w:type="paragraph" w:styleId="21">
    <w:name w:val="Body Text 2"/>
    <w:basedOn w:val="a"/>
    <w:link w:val="2Char1"/>
    <w:rsid w:val="002201FC"/>
    <w:pPr>
      <w:spacing w:line="500" w:lineRule="exact"/>
    </w:pPr>
    <w:rPr>
      <w:sz w:val="24"/>
    </w:rPr>
  </w:style>
  <w:style w:type="character" w:customStyle="1" w:styleId="2Char1">
    <w:name w:val="正文文本 2 Char"/>
    <w:basedOn w:val="a1"/>
    <w:link w:val="21"/>
    <w:rsid w:val="002201FC"/>
    <w:rPr>
      <w:rFonts w:ascii="Times New Roman" w:eastAsia="宋体" w:hAnsi="Times New Roman" w:cs="Times New Roman"/>
      <w:sz w:val="24"/>
      <w:szCs w:val="24"/>
    </w:rPr>
  </w:style>
  <w:style w:type="paragraph" w:styleId="31">
    <w:name w:val="Body Text 3"/>
    <w:basedOn w:val="a"/>
    <w:link w:val="3Char1"/>
    <w:rsid w:val="002201FC"/>
    <w:pPr>
      <w:spacing w:after="120"/>
    </w:pPr>
    <w:rPr>
      <w:sz w:val="16"/>
      <w:szCs w:val="16"/>
    </w:rPr>
  </w:style>
  <w:style w:type="character" w:customStyle="1" w:styleId="3Char1">
    <w:name w:val="正文文本 3 Char"/>
    <w:basedOn w:val="a1"/>
    <w:link w:val="31"/>
    <w:rsid w:val="002201FC"/>
    <w:rPr>
      <w:rFonts w:ascii="Times New Roman" w:eastAsia="宋体" w:hAnsi="Times New Roman" w:cs="Times New Roman"/>
      <w:sz w:val="16"/>
      <w:szCs w:val="16"/>
    </w:rPr>
  </w:style>
  <w:style w:type="paragraph" w:styleId="af">
    <w:name w:val="Plain Text"/>
    <w:basedOn w:val="a"/>
    <w:link w:val="Char6"/>
    <w:rsid w:val="002201FC"/>
    <w:rPr>
      <w:rFonts w:ascii="宋体" w:hAnsi="Courier New"/>
    </w:rPr>
  </w:style>
  <w:style w:type="character" w:customStyle="1" w:styleId="Char6">
    <w:name w:val="纯文本 Char"/>
    <w:basedOn w:val="a1"/>
    <w:link w:val="af"/>
    <w:rsid w:val="002201FC"/>
    <w:rPr>
      <w:rFonts w:ascii="宋体" w:eastAsia="宋体" w:hAnsi="Courier New" w:cs="Times New Roman"/>
      <w:szCs w:val="24"/>
    </w:rPr>
  </w:style>
  <w:style w:type="paragraph" w:customStyle="1" w:styleId="Default">
    <w:name w:val="Default"/>
    <w:rsid w:val="002201FC"/>
    <w:pPr>
      <w:widowControl w:val="0"/>
      <w:autoSpaceDE w:val="0"/>
      <w:autoSpaceDN w:val="0"/>
      <w:adjustRightInd w:val="0"/>
    </w:pPr>
    <w:rPr>
      <w:rFonts w:ascii="Arial" w:eastAsia="宋体" w:hAnsi="Arial" w:cs="Arial"/>
      <w:color w:val="000000"/>
      <w:kern w:val="0"/>
      <w:sz w:val="24"/>
      <w:szCs w:val="24"/>
    </w:rPr>
  </w:style>
  <w:style w:type="paragraph" w:customStyle="1" w:styleId="af0">
    <w:name w:val="段"/>
    <w:rsid w:val="002201FC"/>
    <w:pPr>
      <w:autoSpaceDE w:val="0"/>
      <w:autoSpaceDN w:val="0"/>
      <w:ind w:firstLineChars="200" w:firstLine="200"/>
      <w:jc w:val="both"/>
    </w:pPr>
    <w:rPr>
      <w:rFonts w:ascii="宋体" w:eastAsia="宋体" w:hAnsi="Times New Roman" w:cs="Times New Roman"/>
      <w:noProof/>
      <w:kern w:val="0"/>
      <w:szCs w:val="20"/>
    </w:rPr>
  </w:style>
  <w:style w:type="paragraph" w:customStyle="1" w:styleId="af1">
    <w:name w:val="前言、引言标题"/>
    <w:next w:val="a"/>
    <w:rsid w:val="002201FC"/>
    <w:pPr>
      <w:numPr>
        <w:numId w:val="2"/>
      </w:numPr>
      <w:shd w:val="clear" w:color="auto" w:fill="FFFFFF"/>
      <w:spacing w:before="640" w:after="560"/>
      <w:jc w:val="center"/>
      <w:outlineLvl w:val="0"/>
    </w:pPr>
    <w:rPr>
      <w:rFonts w:ascii="黑体" w:eastAsia="黑体" w:hAnsi="Times New Roman" w:cs="Times New Roman"/>
      <w:kern w:val="0"/>
      <w:sz w:val="32"/>
      <w:szCs w:val="20"/>
    </w:rPr>
  </w:style>
  <w:style w:type="paragraph" w:customStyle="1" w:styleId="af2">
    <w:name w:val="章标题"/>
    <w:next w:val="af0"/>
    <w:rsid w:val="002201FC"/>
    <w:pPr>
      <w:numPr>
        <w:ilvl w:val="1"/>
        <w:numId w:val="2"/>
      </w:numPr>
      <w:tabs>
        <w:tab w:val="num" w:pos="840"/>
      </w:tabs>
      <w:spacing w:beforeLines="50" w:afterLines="50"/>
      <w:ind w:left="1680" w:hanging="420"/>
      <w:jc w:val="both"/>
      <w:outlineLvl w:val="1"/>
    </w:pPr>
    <w:rPr>
      <w:rFonts w:ascii="黑体" w:eastAsia="黑体" w:hAnsi="Times New Roman" w:cs="Times New Roman"/>
      <w:kern w:val="0"/>
      <w:szCs w:val="20"/>
    </w:rPr>
  </w:style>
  <w:style w:type="paragraph" w:customStyle="1" w:styleId="af3">
    <w:name w:val="一级条标题"/>
    <w:next w:val="af0"/>
    <w:rsid w:val="002201FC"/>
    <w:pPr>
      <w:ind w:left="105"/>
      <w:outlineLvl w:val="2"/>
    </w:pPr>
    <w:rPr>
      <w:rFonts w:ascii="Times New Roman" w:eastAsia="黑体" w:hAnsi="Times New Roman" w:cs="Times New Roman"/>
      <w:kern w:val="0"/>
      <w:szCs w:val="20"/>
    </w:rPr>
  </w:style>
  <w:style w:type="paragraph" w:customStyle="1" w:styleId="af4">
    <w:name w:val="二级条标题"/>
    <w:basedOn w:val="af3"/>
    <w:next w:val="af0"/>
    <w:rsid w:val="002201FC"/>
    <w:pPr>
      <w:ind w:left="420"/>
      <w:outlineLvl w:val="3"/>
    </w:pPr>
  </w:style>
  <w:style w:type="paragraph" w:customStyle="1" w:styleId="af5">
    <w:name w:val="实施日期"/>
    <w:basedOn w:val="a"/>
    <w:rsid w:val="002201FC"/>
    <w:pPr>
      <w:framePr w:w="4000" w:h="473" w:vSpace="180" w:wrap="around" w:hAnchor="margin" w:xAlign="right" w:y="13511" w:anchorLock="1"/>
      <w:widowControl/>
      <w:numPr>
        <w:ilvl w:val="4"/>
        <w:numId w:val="2"/>
      </w:numPr>
      <w:tabs>
        <w:tab w:val="num" w:pos="2100"/>
      </w:tabs>
      <w:ind w:left="2100" w:hanging="420"/>
      <w:jc w:val="right"/>
    </w:pPr>
    <w:rPr>
      <w:rFonts w:eastAsia="黑体"/>
      <w:kern w:val="0"/>
      <w:sz w:val="28"/>
      <w:szCs w:val="20"/>
    </w:rPr>
  </w:style>
  <w:style w:type="paragraph" w:customStyle="1" w:styleId="af6">
    <w:name w:val="图表脚注"/>
    <w:next w:val="af0"/>
    <w:rsid w:val="002201FC"/>
    <w:pPr>
      <w:numPr>
        <w:ilvl w:val="5"/>
        <w:numId w:val="2"/>
      </w:numPr>
      <w:tabs>
        <w:tab w:val="num" w:pos="2520"/>
      </w:tabs>
      <w:ind w:left="2520" w:hanging="420"/>
      <w:jc w:val="both"/>
    </w:pPr>
    <w:rPr>
      <w:rFonts w:ascii="宋体" w:eastAsia="宋体" w:hAnsi="Times New Roman" w:cs="Times New Roman"/>
      <w:kern w:val="0"/>
      <w:sz w:val="18"/>
      <w:szCs w:val="20"/>
    </w:rPr>
  </w:style>
  <w:style w:type="character" w:customStyle="1" w:styleId="Char7">
    <w:name w:val="批注文字 Char"/>
    <w:link w:val="af7"/>
    <w:rsid w:val="002201FC"/>
    <w:rPr>
      <w:rFonts w:ascii="Calibri" w:hAnsi="Calibri"/>
      <w:szCs w:val="21"/>
    </w:rPr>
  </w:style>
  <w:style w:type="character" w:styleId="af8">
    <w:name w:val="annotation reference"/>
    <w:rsid w:val="002201FC"/>
    <w:rPr>
      <w:sz w:val="21"/>
      <w:szCs w:val="21"/>
    </w:rPr>
  </w:style>
  <w:style w:type="paragraph" w:styleId="af7">
    <w:name w:val="annotation text"/>
    <w:basedOn w:val="a"/>
    <w:link w:val="Char7"/>
    <w:rsid w:val="002201FC"/>
    <w:pPr>
      <w:jc w:val="left"/>
    </w:pPr>
    <w:rPr>
      <w:rFonts w:ascii="Calibri" w:eastAsiaTheme="minorEastAsia" w:hAnsi="Calibri" w:cstheme="minorBidi"/>
      <w:szCs w:val="21"/>
    </w:rPr>
  </w:style>
  <w:style w:type="character" w:customStyle="1" w:styleId="Char10">
    <w:name w:val="批注文字 Char1"/>
    <w:basedOn w:val="a1"/>
    <w:link w:val="af7"/>
    <w:uiPriority w:val="99"/>
    <w:semiHidden/>
    <w:rsid w:val="002201FC"/>
    <w:rPr>
      <w:rFonts w:ascii="Times New Roman" w:eastAsia="宋体" w:hAnsi="Times New Roman" w:cs="Times New Roman"/>
      <w:szCs w:val="24"/>
    </w:rPr>
  </w:style>
  <w:style w:type="paragraph" w:styleId="af9">
    <w:name w:val="List Paragraph"/>
    <w:basedOn w:val="a"/>
    <w:uiPriority w:val="34"/>
    <w:qFormat/>
    <w:rsid w:val="002201FC"/>
    <w:pPr>
      <w:ind w:firstLineChars="200" w:firstLine="420"/>
    </w:pPr>
    <w:rPr>
      <w:rFonts w:ascii="Calibri" w:hAnsi="Calibri"/>
      <w:sz w:val="32"/>
      <w:szCs w:val="22"/>
    </w:rPr>
  </w:style>
  <w:style w:type="character" w:customStyle="1" w:styleId="apple-converted-space">
    <w:name w:val="apple-converted-space"/>
    <w:basedOn w:val="a1"/>
    <w:rsid w:val="002201FC"/>
  </w:style>
  <w:style w:type="paragraph" w:customStyle="1" w:styleId="TOCHeading">
    <w:name w:val="TOC Heading"/>
    <w:basedOn w:val="1"/>
    <w:next w:val="a"/>
    <w:uiPriority w:val="39"/>
    <w:unhideWhenUsed/>
    <w:qFormat/>
    <w:rsid w:val="002201FC"/>
    <w:pPr>
      <w:keepLines/>
      <w:widowControl/>
      <w:spacing w:before="480" w:line="276" w:lineRule="auto"/>
      <w:jc w:val="left"/>
      <w:outlineLvl w:val="9"/>
    </w:pPr>
    <w:rPr>
      <w:rFonts w:ascii="Cambria" w:eastAsia="宋体" w:hAnsi="Cambria"/>
      <w:b/>
      <w:bCs/>
      <w:color w:val="365F91"/>
      <w:kern w:val="0"/>
      <w:sz w:val="28"/>
      <w:szCs w:val="28"/>
    </w:rPr>
  </w:style>
  <w:style w:type="paragraph" w:styleId="10">
    <w:name w:val="toc 1"/>
    <w:basedOn w:val="a"/>
    <w:next w:val="a"/>
    <w:autoRedefine/>
    <w:uiPriority w:val="39"/>
    <w:unhideWhenUsed/>
    <w:qFormat/>
    <w:rsid w:val="002201FC"/>
    <w:pPr>
      <w:spacing w:before="120" w:after="120"/>
      <w:jc w:val="left"/>
    </w:pPr>
    <w:rPr>
      <w:rFonts w:ascii="Calibri" w:hAnsi="Calibri"/>
      <w:b/>
      <w:bCs/>
      <w:caps/>
      <w:sz w:val="20"/>
      <w:szCs w:val="20"/>
    </w:rPr>
  </w:style>
  <w:style w:type="paragraph" w:styleId="afa">
    <w:name w:val="annotation subject"/>
    <w:basedOn w:val="af7"/>
    <w:next w:val="af7"/>
    <w:link w:val="Char8"/>
    <w:rsid w:val="002201FC"/>
    <w:rPr>
      <w:b/>
      <w:bCs/>
      <w:szCs w:val="24"/>
    </w:rPr>
  </w:style>
  <w:style w:type="character" w:customStyle="1" w:styleId="Char8">
    <w:name w:val="批注主题 Char"/>
    <w:basedOn w:val="Char10"/>
    <w:link w:val="afa"/>
    <w:rsid w:val="002201FC"/>
    <w:rPr>
      <w:rFonts w:ascii="Calibri" w:hAnsi="Calibri"/>
      <w:b/>
      <w:bCs/>
    </w:rPr>
  </w:style>
  <w:style w:type="paragraph" w:styleId="22">
    <w:name w:val="toc 2"/>
    <w:basedOn w:val="a"/>
    <w:next w:val="a"/>
    <w:autoRedefine/>
    <w:uiPriority w:val="39"/>
    <w:rsid w:val="002201FC"/>
    <w:pPr>
      <w:ind w:leftChars="200" w:left="420"/>
    </w:pPr>
  </w:style>
  <w:style w:type="paragraph" w:styleId="afb">
    <w:name w:val="Revision"/>
    <w:hidden/>
    <w:uiPriority w:val="99"/>
    <w:semiHidden/>
    <w:rsid w:val="002201FC"/>
    <w:rPr>
      <w:rFonts w:ascii="Times New Roman" w:eastAsia="宋体" w:hAnsi="Times New Roman" w:cs="Times New Roman"/>
      <w:szCs w:val="24"/>
    </w:rPr>
  </w:style>
  <w:style w:type="paragraph" w:customStyle="1" w:styleId="ListParagraph">
    <w:name w:val="List Paragraph"/>
    <w:basedOn w:val="a"/>
    <w:rsid w:val="002201FC"/>
    <w:pPr>
      <w:ind w:firstLineChars="200" w:firstLine="420"/>
    </w:pPr>
    <w:rPr>
      <w:rFonts w:ascii="Calibri" w:hAnsi="Calibri"/>
      <w:sz w:val="3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aa.org.c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3892</Words>
  <Characters>22189</Characters>
  <Application>Microsoft Office Word</Application>
  <DocSecurity>0</DocSecurity>
  <Lines>184</Lines>
  <Paragraphs>52</Paragraphs>
  <ScaleCrop>false</ScaleCrop>
  <Company/>
  <LinksUpToDate>false</LinksUpToDate>
  <CharactersWithSpaces>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郭冉</dc:creator>
  <cp:lastModifiedBy>郭冉</cp:lastModifiedBy>
  <cp:revision>1</cp:revision>
  <dcterms:created xsi:type="dcterms:W3CDTF">2015-01-15T07:53:00Z</dcterms:created>
  <dcterms:modified xsi:type="dcterms:W3CDTF">2015-01-15T07:55:00Z</dcterms:modified>
</cp:coreProperties>
</file>